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4932B" w14:textId="77777777" w:rsidR="00F366DB" w:rsidRDefault="000F3E56">
      <w:pPr>
        <w:spacing w:before="71" w:line="275" w:lineRule="exact"/>
        <w:ind w:left="2054" w:right="1221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 w14:paraId="7BAE9682" w14:textId="77777777" w:rsidR="00F366DB" w:rsidRDefault="000F3E56">
      <w:pPr>
        <w:pStyle w:val="a3"/>
        <w:spacing w:before="1" w:line="237" w:lineRule="auto"/>
        <w:ind w:left="2054" w:right="1233"/>
        <w:jc w:val="center"/>
      </w:pPr>
      <w:r>
        <w:t>о</w:t>
      </w:r>
      <w:r>
        <w:rPr>
          <w:spacing w:val="-5"/>
        </w:rPr>
        <w:t xml:space="preserve"> </w:t>
      </w:r>
      <w:r>
        <w:t>соискателе</w:t>
      </w:r>
      <w:r>
        <w:rPr>
          <w:spacing w:val="-2"/>
        </w:rPr>
        <w:t xml:space="preserve"> </w:t>
      </w:r>
      <w:r>
        <w:t>ученого</w:t>
      </w:r>
      <w:r>
        <w:rPr>
          <w:spacing w:val="-2"/>
        </w:rPr>
        <w:t xml:space="preserve"> </w:t>
      </w:r>
      <w:r>
        <w:t>звания</w:t>
      </w:r>
      <w:r>
        <w:rPr>
          <w:spacing w:val="-10"/>
        </w:rPr>
        <w:t xml:space="preserve"> </w:t>
      </w:r>
      <w:r>
        <w:t>ассоциированный</w:t>
      </w:r>
      <w:r>
        <w:rPr>
          <w:spacing w:val="-13"/>
        </w:rPr>
        <w:t xml:space="preserve"> </w:t>
      </w:r>
      <w:r>
        <w:t>профессор</w:t>
      </w:r>
      <w:r>
        <w:rPr>
          <w:spacing w:val="-10"/>
        </w:rPr>
        <w:t xml:space="preserve"> </w:t>
      </w:r>
      <w:r>
        <w:t>(доцент) по научному направлению 20400-Химическая инженерия</w:t>
      </w:r>
    </w:p>
    <w:p w14:paraId="73D0FAC6" w14:textId="77777777" w:rsidR="00F366DB" w:rsidRDefault="00F366DB">
      <w:pPr>
        <w:pStyle w:val="a3"/>
        <w:spacing w:before="9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84"/>
        <w:gridCol w:w="4379"/>
      </w:tblGrid>
      <w:tr w:rsidR="00F366DB" w14:paraId="5FED123C" w14:textId="77777777">
        <w:trPr>
          <w:trHeight w:val="307"/>
        </w:trPr>
        <w:tc>
          <w:tcPr>
            <w:tcW w:w="566" w:type="dxa"/>
          </w:tcPr>
          <w:p w14:paraId="33318062" w14:textId="77777777" w:rsidR="00F366DB" w:rsidRDefault="000F3E5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4" w:type="dxa"/>
          </w:tcPr>
          <w:p w14:paraId="0D16EC39" w14:textId="77777777" w:rsidR="00F366DB" w:rsidRDefault="000F3E5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отчество 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4379" w:type="dxa"/>
          </w:tcPr>
          <w:p w14:paraId="4370F829" w14:textId="77777777" w:rsidR="00F366DB" w:rsidRDefault="000F3E56">
            <w:pPr>
              <w:pStyle w:val="TableParagraph"/>
              <w:spacing w:before="6"/>
              <w:ind w:left="586"/>
              <w:rPr>
                <w:sz w:val="24"/>
              </w:rPr>
            </w:pPr>
            <w:proofErr w:type="spellStart"/>
            <w:r>
              <w:rPr>
                <w:sz w:val="24"/>
              </w:rPr>
              <w:t>Аккенжеева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Шынабаевна</w:t>
            </w:r>
            <w:proofErr w:type="spellEnd"/>
          </w:p>
        </w:tc>
      </w:tr>
      <w:tr w:rsidR="00F366DB" w14:paraId="42EAE32D" w14:textId="77777777">
        <w:trPr>
          <w:trHeight w:val="1684"/>
        </w:trPr>
        <w:tc>
          <w:tcPr>
            <w:tcW w:w="566" w:type="dxa"/>
          </w:tcPr>
          <w:p w14:paraId="24E183BB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7A87610A" w14:textId="77777777" w:rsidR="00F366DB" w:rsidRDefault="00F366DB">
            <w:pPr>
              <w:pStyle w:val="TableParagraph"/>
              <w:spacing w:before="7"/>
              <w:rPr>
                <w:sz w:val="34"/>
              </w:rPr>
            </w:pPr>
          </w:p>
          <w:p w14:paraId="36A2C11B" w14:textId="77777777" w:rsidR="00F366DB" w:rsidRDefault="000F3E5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4" w:type="dxa"/>
          </w:tcPr>
          <w:p w14:paraId="1CD7080C" w14:textId="77777777" w:rsidR="00F366DB" w:rsidRDefault="000F3E56">
            <w:pPr>
              <w:pStyle w:val="TableParagraph"/>
              <w:spacing w:before="6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(кандидата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наук,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), доктора по профилю или степень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), доктора по профилю, дата присуждения</w:t>
            </w:r>
          </w:p>
        </w:tc>
        <w:tc>
          <w:tcPr>
            <w:tcW w:w="4379" w:type="dxa"/>
          </w:tcPr>
          <w:p w14:paraId="005C62AB" w14:textId="77777777" w:rsidR="00F366DB" w:rsidRDefault="00F366DB">
            <w:pPr>
              <w:pStyle w:val="TableParagraph"/>
              <w:spacing w:before="10"/>
              <w:rPr>
                <w:sz w:val="24"/>
              </w:rPr>
            </w:pPr>
          </w:p>
          <w:p w14:paraId="7341F756" w14:textId="77777777" w:rsidR="00F366DB" w:rsidRDefault="000F3E56">
            <w:pPr>
              <w:pStyle w:val="TableParagraph"/>
              <w:spacing w:before="1" w:line="237" w:lineRule="auto"/>
              <w:ind w:left="77" w:firstLine="686"/>
              <w:rPr>
                <w:sz w:val="24"/>
              </w:rPr>
            </w:pPr>
            <w:r>
              <w:rPr>
                <w:sz w:val="24"/>
              </w:rPr>
              <w:t>Кандидат технических наук (диплом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0005732,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44BA8771" w14:textId="77777777" w:rsidR="00F366DB" w:rsidRDefault="000F3E56">
            <w:pPr>
              <w:pStyle w:val="TableParagraph"/>
              <w:spacing w:before="3"/>
              <w:ind w:left="1176"/>
              <w:rPr>
                <w:sz w:val="24"/>
              </w:rPr>
            </w:pPr>
            <w:r>
              <w:rPr>
                <w:sz w:val="24"/>
              </w:rPr>
              <w:t>26 февраля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</w:tr>
      <w:tr w:rsidR="00F366DB" w14:paraId="53F7A71D" w14:textId="77777777">
        <w:trPr>
          <w:trHeight w:val="306"/>
        </w:trPr>
        <w:tc>
          <w:tcPr>
            <w:tcW w:w="566" w:type="dxa"/>
          </w:tcPr>
          <w:p w14:paraId="481A091E" w14:textId="77777777" w:rsidR="00F366DB" w:rsidRDefault="000F3E56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84" w:type="dxa"/>
          </w:tcPr>
          <w:p w14:paraId="29DCA096" w14:textId="77777777" w:rsidR="00F366DB" w:rsidRDefault="000F3E56">
            <w:pPr>
              <w:pStyle w:val="TableParagraph"/>
              <w:spacing w:before="11"/>
              <w:ind w:left="76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присуждения</w:t>
            </w:r>
          </w:p>
        </w:tc>
        <w:tc>
          <w:tcPr>
            <w:tcW w:w="4379" w:type="dxa"/>
          </w:tcPr>
          <w:p w14:paraId="1009686C" w14:textId="77777777" w:rsidR="00F366DB" w:rsidRDefault="00F366DB">
            <w:pPr>
              <w:pStyle w:val="TableParagraph"/>
            </w:pPr>
          </w:p>
        </w:tc>
      </w:tr>
      <w:tr w:rsidR="00F366DB" w14:paraId="56CD8592" w14:textId="77777777">
        <w:trPr>
          <w:trHeight w:val="306"/>
        </w:trPr>
        <w:tc>
          <w:tcPr>
            <w:tcW w:w="566" w:type="dxa"/>
          </w:tcPr>
          <w:p w14:paraId="5ED2DFFF" w14:textId="77777777" w:rsidR="00F366DB" w:rsidRDefault="000F3E5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4" w:type="dxa"/>
          </w:tcPr>
          <w:p w14:paraId="5AE81905" w14:textId="77777777" w:rsidR="00F366DB" w:rsidRDefault="000F3E5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Почетное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присуждения</w:t>
            </w:r>
          </w:p>
        </w:tc>
        <w:tc>
          <w:tcPr>
            <w:tcW w:w="4379" w:type="dxa"/>
          </w:tcPr>
          <w:p w14:paraId="1514B76D" w14:textId="77777777" w:rsidR="00F366DB" w:rsidRDefault="00F366DB">
            <w:pPr>
              <w:pStyle w:val="TableParagraph"/>
            </w:pPr>
          </w:p>
        </w:tc>
      </w:tr>
      <w:tr w:rsidR="00F366DB" w14:paraId="00B26132" w14:textId="77777777">
        <w:trPr>
          <w:trHeight w:val="1132"/>
        </w:trPr>
        <w:tc>
          <w:tcPr>
            <w:tcW w:w="566" w:type="dxa"/>
          </w:tcPr>
          <w:p w14:paraId="258A1BFD" w14:textId="77777777" w:rsidR="00F366DB" w:rsidRDefault="00F366DB">
            <w:pPr>
              <w:pStyle w:val="TableParagraph"/>
              <w:spacing w:before="4"/>
              <w:rPr>
                <w:sz w:val="36"/>
              </w:rPr>
            </w:pPr>
          </w:p>
          <w:p w14:paraId="3E608C9B" w14:textId="77777777" w:rsidR="00F366DB" w:rsidRDefault="000F3E56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84" w:type="dxa"/>
          </w:tcPr>
          <w:p w14:paraId="18FEEC07" w14:textId="77777777" w:rsidR="00F366DB" w:rsidRDefault="00F366DB">
            <w:pPr>
              <w:pStyle w:val="TableParagraph"/>
              <w:spacing w:before="10"/>
              <w:rPr>
                <w:sz w:val="24"/>
              </w:rPr>
            </w:pPr>
          </w:p>
          <w:p w14:paraId="06B19A98" w14:textId="77777777" w:rsidR="00F366DB" w:rsidRDefault="000F3E56">
            <w:pPr>
              <w:pStyle w:val="TableParagraph"/>
              <w:spacing w:before="1" w:line="237" w:lineRule="auto"/>
              <w:ind w:left="76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назначении на должность)</w:t>
            </w:r>
          </w:p>
        </w:tc>
        <w:tc>
          <w:tcPr>
            <w:tcW w:w="4379" w:type="dxa"/>
          </w:tcPr>
          <w:p w14:paraId="668468B9" w14:textId="77777777" w:rsidR="00F366DB" w:rsidRDefault="000F3E56">
            <w:pPr>
              <w:pStyle w:val="TableParagraph"/>
              <w:tabs>
                <w:tab w:val="left" w:pos="2304"/>
              </w:tabs>
              <w:spacing w:before="6"/>
              <w:ind w:left="77" w:right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 xml:space="preserve">. ассоциированного профессора </w:t>
            </w:r>
            <w:r>
              <w:rPr>
                <w:spacing w:val="-2"/>
                <w:sz w:val="24"/>
              </w:rPr>
              <w:t>кафедры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«Нефтехимический </w:t>
            </w:r>
            <w:r>
              <w:rPr>
                <w:sz w:val="24"/>
              </w:rPr>
              <w:t xml:space="preserve">инжиниринг» приказ № ӘКМ 3/77 от </w:t>
            </w:r>
            <w:r>
              <w:rPr>
                <w:spacing w:val="-2"/>
                <w:sz w:val="24"/>
              </w:rPr>
              <w:t>25.04.2013</w:t>
            </w:r>
          </w:p>
        </w:tc>
      </w:tr>
      <w:tr w:rsidR="00F366DB" w14:paraId="1D4F3FF8" w14:textId="77777777">
        <w:trPr>
          <w:trHeight w:val="585"/>
        </w:trPr>
        <w:tc>
          <w:tcPr>
            <w:tcW w:w="566" w:type="dxa"/>
          </w:tcPr>
          <w:p w14:paraId="5647626D" w14:textId="77777777" w:rsidR="00F366DB" w:rsidRDefault="000F3E56">
            <w:pPr>
              <w:pStyle w:val="TableParagraph"/>
              <w:spacing w:before="1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4" w:type="dxa"/>
          </w:tcPr>
          <w:p w14:paraId="0B97D056" w14:textId="77777777" w:rsidR="00F366DB" w:rsidRDefault="000F3E56">
            <w:pPr>
              <w:pStyle w:val="TableParagraph"/>
              <w:tabs>
                <w:tab w:val="left" w:pos="1104"/>
                <w:tab w:val="left" w:pos="2504"/>
              </w:tabs>
              <w:spacing w:before="13" w:line="237" w:lineRule="auto"/>
              <w:ind w:left="76" w:right="52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научно-педагогической деятельности</w:t>
            </w:r>
          </w:p>
        </w:tc>
        <w:tc>
          <w:tcPr>
            <w:tcW w:w="4379" w:type="dxa"/>
          </w:tcPr>
          <w:p w14:paraId="5A201EED" w14:textId="77777777" w:rsidR="00F366DB" w:rsidRDefault="000F3E56">
            <w:pPr>
              <w:pStyle w:val="TableParagraph"/>
              <w:spacing w:before="13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28 лет, в том числе в должности доцента 11 лет</w:t>
            </w:r>
          </w:p>
        </w:tc>
      </w:tr>
      <w:tr w:rsidR="00F366DB" w14:paraId="6AA8BA2B" w14:textId="77777777">
        <w:trPr>
          <w:trHeight w:val="2510"/>
        </w:trPr>
        <w:tc>
          <w:tcPr>
            <w:tcW w:w="566" w:type="dxa"/>
          </w:tcPr>
          <w:p w14:paraId="0455C6B8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9B5281B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5D0748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913BF15" w14:textId="77777777" w:rsidR="00F366DB" w:rsidRDefault="000F3E56"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84" w:type="dxa"/>
          </w:tcPr>
          <w:p w14:paraId="55964026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027E280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529032C" w14:textId="77777777" w:rsidR="00F366DB" w:rsidRDefault="00F366DB">
            <w:pPr>
              <w:pStyle w:val="TableParagraph"/>
              <w:spacing w:before="4"/>
              <w:rPr>
                <w:sz w:val="20"/>
              </w:rPr>
            </w:pPr>
          </w:p>
          <w:p w14:paraId="616B6B14" w14:textId="77777777" w:rsidR="00F366DB" w:rsidRDefault="000F3E56">
            <w:pPr>
              <w:pStyle w:val="TableParagraph"/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379" w:type="dxa"/>
          </w:tcPr>
          <w:p w14:paraId="70F7BA08" w14:textId="41B02EF9" w:rsidR="00F366DB" w:rsidRDefault="000F3E56">
            <w:pPr>
              <w:pStyle w:val="TableParagraph"/>
              <w:tabs>
                <w:tab w:val="left" w:pos="1588"/>
                <w:tab w:val="left" w:pos="3138"/>
              </w:tabs>
              <w:spacing w:before="6"/>
              <w:ind w:left="77" w:right="59"/>
              <w:jc w:val="both"/>
              <w:rPr>
                <w:sz w:val="24"/>
              </w:rPr>
            </w:pPr>
            <w:r>
              <w:rPr>
                <w:sz w:val="24"/>
              </w:rPr>
              <w:t>Всего 3</w:t>
            </w:r>
            <w:r w:rsidR="000C1FC3">
              <w:rPr>
                <w:sz w:val="24"/>
                <w:lang w:val="kk-KZ"/>
              </w:rPr>
              <w:t>3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в изданиях</w:t>
            </w:r>
            <w:bookmarkStart w:id="0" w:name="_GoBack"/>
            <w:bookmarkEnd w:id="0"/>
            <w:proofErr w:type="gramEnd"/>
            <w:r>
              <w:rPr>
                <w:sz w:val="24"/>
              </w:rPr>
              <w:t xml:space="preserve"> рекомендуемых уполномоченным органом 12, в научных журналах, входящих в базы компании </w:t>
            </w:r>
            <w:proofErr w:type="spellStart"/>
            <w:r>
              <w:rPr>
                <w:spacing w:val="-2"/>
                <w:sz w:val="24"/>
              </w:rPr>
              <w:t>Clarivate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Analytics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Кларивэйт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Аналитикс</w:t>
            </w:r>
            <w:proofErr w:type="spellEnd"/>
            <w:r>
              <w:rPr>
                <w:sz w:val="24"/>
              </w:rPr>
              <w:t>) (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Clarivate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Analytics</w:t>
            </w:r>
            <w:proofErr w:type="spellEnd"/>
            <w:r>
              <w:rPr>
                <w:sz w:val="24"/>
              </w:rPr>
              <w:t xml:space="preserve"> (Вэб оф </w:t>
            </w:r>
            <w:proofErr w:type="spellStart"/>
            <w:r>
              <w:rPr>
                <w:sz w:val="24"/>
              </w:rPr>
              <w:t>Сайнс</w:t>
            </w:r>
            <w:proofErr w:type="spellEnd"/>
            <w:r>
              <w:rPr>
                <w:sz w:val="24"/>
              </w:rPr>
              <w:t xml:space="preserve"> Кор </w:t>
            </w:r>
            <w:proofErr w:type="spellStart"/>
            <w:r>
              <w:rPr>
                <w:sz w:val="24"/>
              </w:rPr>
              <w:t>Коллекшн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Кларивэйт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Аналитикс</w:t>
            </w:r>
            <w:proofErr w:type="spellEnd"/>
            <w:r>
              <w:rPr>
                <w:sz w:val="24"/>
              </w:rPr>
              <w:t>)),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Скопус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JSTOR (ДЖЕЙСТОР) 4</w:t>
            </w:r>
          </w:p>
        </w:tc>
      </w:tr>
      <w:tr w:rsidR="00F366DB" w14:paraId="5DB1AEF4" w14:textId="77777777">
        <w:trPr>
          <w:trHeight w:val="1137"/>
        </w:trPr>
        <w:tc>
          <w:tcPr>
            <w:tcW w:w="566" w:type="dxa"/>
          </w:tcPr>
          <w:p w14:paraId="65FAE7CC" w14:textId="77777777" w:rsidR="00F366DB" w:rsidRDefault="00F366DB">
            <w:pPr>
              <w:pStyle w:val="TableParagraph"/>
              <w:spacing w:before="10"/>
              <w:rPr>
                <w:sz w:val="36"/>
              </w:rPr>
            </w:pPr>
          </w:p>
          <w:p w14:paraId="659B77B1" w14:textId="77777777" w:rsidR="00F366DB" w:rsidRDefault="000F3E5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84" w:type="dxa"/>
          </w:tcPr>
          <w:p w14:paraId="184BA170" w14:textId="77777777" w:rsidR="00F366DB" w:rsidRDefault="000F3E56">
            <w:pPr>
              <w:pStyle w:val="TableParagraph"/>
              <w:spacing w:before="11"/>
              <w:ind w:left="76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Количество, изданных за последние 5 лет монографий, учебников, единолично написанных учебных (учебно-методическое) </w:t>
            </w:r>
            <w:r>
              <w:rPr>
                <w:spacing w:val="-2"/>
                <w:sz w:val="24"/>
              </w:rPr>
              <w:t>пособий</w:t>
            </w:r>
          </w:p>
        </w:tc>
        <w:tc>
          <w:tcPr>
            <w:tcW w:w="4379" w:type="dxa"/>
          </w:tcPr>
          <w:p w14:paraId="287CFAE3" w14:textId="77777777" w:rsidR="00F366DB" w:rsidRDefault="000F3E56">
            <w:pPr>
              <w:pStyle w:val="TableParagraph"/>
              <w:spacing w:before="11"/>
              <w:ind w:left="77" w:right="1872"/>
              <w:rPr>
                <w:sz w:val="24"/>
              </w:rPr>
            </w:pPr>
            <w:r>
              <w:rPr>
                <w:sz w:val="24"/>
              </w:rPr>
              <w:t>Монографии – 1 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 Из них единолично: 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F366DB" w14:paraId="3CD18D30" w14:textId="77777777">
        <w:trPr>
          <w:trHeight w:val="2236"/>
        </w:trPr>
        <w:tc>
          <w:tcPr>
            <w:tcW w:w="566" w:type="dxa"/>
          </w:tcPr>
          <w:p w14:paraId="0491B45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4C01E15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394EF979" w14:textId="77777777" w:rsidR="00F366DB" w:rsidRDefault="00F366DB">
            <w:pPr>
              <w:pStyle w:val="TableParagraph"/>
              <w:spacing w:before="5"/>
              <w:rPr>
                <w:sz w:val="32"/>
              </w:rPr>
            </w:pPr>
          </w:p>
          <w:p w14:paraId="25C57BBD" w14:textId="77777777" w:rsidR="00F366DB" w:rsidRDefault="000F3E5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84" w:type="dxa"/>
          </w:tcPr>
          <w:p w14:paraId="2428C0E7" w14:textId="77777777" w:rsidR="00F366DB" w:rsidRDefault="000F3E56">
            <w:pPr>
              <w:pStyle w:val="TableParagraph"/>
              <w:spacing w:before="6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), доктора по профилю) или академическая степень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>), доктора по профилю или степень доктора философии (</w:t>
            </w:r>
            <w:proofErr w:type="spellStart"/>
            <w:r>
              <w:rPr>
                <w:sz w:val="24"/>
              </w:rPr>
              <w:t>PhD</w:t>
            </w:r>
            <w:proofErr w:type="spellEnd"/>
            <w:r>
              <w:rPr>
                <w:sz w:val="24"/>
              </w:rPr>
              <w:t xml:space="preserve">), доктора по </w:t>
            </w: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4379" w:type="dxa"/>
          </w:tcPr>
          <w:p w14:paraId="4A7D1D15" w14:textId="77777777" w:rsidR="00F366DB" w:rsidRDefault="00F366DB">
            <w:pPr>
              <w:pStyle w:val="TableParagraph"/>
              <w:rPr>
                <w:sz w:val="24"/>
              </w:rPr>
            </w:pPr>
          </w:p>
        </w:tc>
      </w:tr>
      <w:tr w:rsidR="00F366DB" w14:paraId="1649E335" w14:textId="77777777">
        <w:trPr>
          <w:trHeight w:val="1132"/>
        </w:trPr>
        <w:tc>
          <w:tcPr>
            <w:tcW w:w="566" w:type="dxa"/>
          </w:tcPr>
          <w:p w14:paraId="4E224D1E" w14:textId="77777777" w:rsidR="00F366DB" w:rsidRDefault="00F366DB">
            <w:pPr>
              <w:pStyle w:val="TableParagraph"/>
              <w:spacing w:before="10"/>
              <w:rPr>
                <w:sz w:val="36"/>
              </w:rPr>
            </w:pPr>
          </w:p>
          <w:p w14:paraId="14F55A35" w14:textId="77777777" w:rsidR="00F366DB" w:rsidRDefault="000F3E56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84" w:type="dxa"/>
          </w:tcPr>
          <w:p w14:paraId="239262B8" w14:textId="77777777" w:rsidR="00F366DB" w:rsidRDefault="000F3E56">
            <w:pPr>
              <w:pStyle w:val="TableParagraph"/>
              <w:spacing w:before="6"/>
              <w:ind w:left="76" w:right="52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379" w:type="dxa"/>
          </w:tcPr>
          <w:p w14:paraId="41E200EA" w14:textId="77777777" w:rsidR="00F366DB" w:rsidRDefault="000F3E56">
            <w:pPr>
              <w:pStyle w:val="TableParagraph"/>
              <w:spacing w:before="6"/>
              <w:ind w:left="1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Магистрант ОП «Химическая технология органических веществ» </w:t>
            </w:r>
            <w:proofErr w:type="spellStart"/>
            <w:r>
              <w:rPr>
                <w:sz w:val="24"/>
              </w:rPr>
              <w:t>Сыдыков</w:t>
            </w:r>
            <w:proofErr w:type="spellEnd"/>
            <w:r>
              <w:rPr>
                <w:sz w:val="24"/>
              </w:rPr>
              <w:t xml:space="preserve"> С, Республиканский конкурс НИРС 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(2019г), 1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(2020г)</w:t>
            </w:r>
          </w:p>
        </w:tc>
      </w:tr>
      <w:tr w:rsidR="00F366DB" w14:paraId="28E36B56" w14:textId="77777777">
        <w:trPr>
          <w:trHeight w:val="1689"/>
        </w:trPr>
        <w:tc>
          <w:tcPr>
            <w:tcW w:w="566" w:type="dxa"/>
          </w:tcPr>
          <w:p w14:paraId="2B9E25B2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D18F567" w14:textId="77777777" w:rsidR="00F366DB" w:rsidRDefault="00F366DB">
            <w:pPr>
              <w:pStyle w:val="TableParagraph"/>
              <w:spacing w:before="8"/>
              <w:rPr>
                <w:sz w:val="34"/>
              </w:rPr>
            </w:pPr>
          </w:p>
          <w:p w14:paraId="718B6527" w14:textId="77777777" w:rsidR="00F366DB" w:rsidRDefault="000F3E56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84" w:type="dxa"/>
          </w:tcPr>
          <w:p w14:paraId="0BB48960" w14:textId="77777777" w:rsidR="00F366DB" w:rsidRDefault="000F3E56">
            <w:pPr>
              <w:pStyle w:val="TableParagraph"/>
              <w:spacing w:before="11"/>
              <w:ind w:left="76" w:right="55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379" w:type="dxa"/>
          </w:tcPr>
          <w:p w14:paraId="2806D343" w14:textId="77777777" w:rsidR="00F366DB" w:rsidRDefault="00F366DB">
            <w:pPr>
              <w:pStyle w:val="TableParagraph"/>
              <w:rPr>
                <w:sz w:val="24"/>
              </w:rPr>
            </w:pPr>
          </w:p>
        </w:tc>
      </w:tr>
    </w:tbl>
    <w:p w14:paraId="37998C59" w14:textId="77777777" w:rsidR="00F366DB" w:rsidRDefault="00F366DB">
      <w:pPr>
        <w:rPr>
          <w:sz w:val="24"/>
        </w:rPr>
        <w:sectPr w:rsidR="00F366DB">
          <w:type w:val="continuous"/>
          <w:pgSz w:w="11910" w:h="16840"/>
          <w:pgMar w:top="10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84"/>
        <w:gridCol w:w="4379"/>
      </w:tblGrid>
      <w:tr w:rsidR="00F366DB" w14:paraId="5EE29FCE" w14:textId="77777777">
        <w:trPr>
          <w:trHeight w:val="10797"/>
        </w:trPr>
        <w:tc>
          <w:tcPr>
            <w:tcW w:w="566" w:type="dxa"/>
          </w:tcPr>
          <w:p w14:paraId="18A9FE76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4C93BD53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5AD2E56E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7B8835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2C93FE18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4487B5DC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25589C4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53702416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0254719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1253B2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C5B6CC3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2A6838A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7B522C6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A7E69C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7EAD17B6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51739D33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5B627F93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CC50045" w14:textId="77777777" w:rsidR="00F366DB" w:rsidRDefault="000F3E56">
            <w:pPr>
              <w:pStyle w:val="TableParagraph"/>
              <w:spacing w:before="17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84" w:type="dxa"/>
          </w:tcPr>
          <w:p w14:paraId="5CA8370C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3C54BB6D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9A705F0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379B8AA6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522E090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060DE17D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5D901E79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7CEDEC48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4E8E8EAD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4E045AE3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81FA0B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06555B0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A95062D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21A9987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3180BE30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330D11BA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176DE1B1" w14:textId="77777777" w:rsidR="00F366DB" w:rsidRDefault="00F366DB">
            <w:pPr>
              <w:pStyle w:val="TableParagraph"/>
              <w:rPr>
                <w:sz w:val="26"/>
              </w:rPr>
            </w:pPr>
          </w:p>
          <w:p w14:paraId="6D7803F6" w14:textId="77777777" w:rsidR="00F366DB" w:rsidRDefault="000F3E56">
            <w:pPr>
              <w:pStyle w:val="TableParagraph"/>
              <w:spacing w:before="171"/>
              <w:ind w:left="76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4379" w:type="dxa"/>
          </w:tcPr>
          <w:p w14:paraId="303CEB34" w14:textId="77777777" w:rsidR="00F366DB" w:rsidRDefault="000F3E56">
            <w:pPr>
              <w:pStyle w:val="TableParagraph"/>
              <w:tabs>
                <w:tab w:val="left" w:pos="1944"/>
                <w:tab w:val="left" w:pos="3345"/>
              </w:tabs>
              <w:spacing w:before="6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ноябрь 2007</w:t>
            </w:r>
            <w:proofErr w:type="gramStart"/>
            <w:r>
              <w:rPr>
                <w:sz w:val="24"/>
              </w:rPr>
              <w:t>, За</w:t>
            </w:r>
            <w:proofErr w:type="gramEnd"/>
            <w:r>
              <w:rPr>
                <w:sz w:val="24"/>
              </w:rPr>
              <w:t xml:space="preserve"> личный вклад в развитие системы образования Республики </w:t>
            </w:r>
            <w:r>
              <w:rPr>
                <w:spacing w:val="-2"/>
                <w:sz w:val="24"/>
              </w:rPr>
              <w:t>Казахстан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поощрена </w:t>
            </w:r>
            <w:r>
              <w:rPr>
                <w:sz w:val="24"/>
              </w:rPr>
              <w:t xml:space="preserve">благодарностью Министра Образования РК </w:t>
            </w:r>
            <w:proofErr w:type="spellStart"/>
            <w:r>
              <w:rPr>
                <w:sz w:val="24"/>
              </w:rPr>
              <w:t>Ж.Түймебаева</w:t>
            </w:r>
            <w:proofErr w:type="spellEnd"/>
            <w:r>
              <w:rPr>
                <w:sz w:val="24"/>
              </w:rPr>
              <w:t>.</w:t>
            </w:r>
          </w:p>
          <w:p w14:paraId="2C180707" w14:textId="77777777" w:rsidR="00F366DB" w:rsidRDefault="000F3E56">
            <w:pPr>
              <w:pStyle w:val="TableParagraph"/>
              <w:spacing w:before="3" w:line="275" w:lineRule="exact"/>
              <w:ind w:left="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2011</w:t>
            </w:r>
            <w:proofErr w:type="gramEnd"/>
            <w:r>
              <w:rPr>
                <w:sz w:val="24"/>
              </w:rPr>
              <w:t>г,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награждена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медалью</w:t>
            </w:r>
          </w:p>
          <w:p w14:paraId="30D268EB" w14:textId="77777777" w:rsidR="00F366DB" w:rsidRDefault="000F3E56">
            <w:pPr>
              <w:pStyle w:val="TableParagraph"/>
              <w:tabs>
                <w:tab w:val="left" w:pos="1429"/>
                <w:tab w:val="left" w:pos="2703"/>
                <w:tab w:val="left" w:pos="3501"/>
                <w:tab w:val="left" w:pos="4163"/>
              </w:tabs>
              <w:ind w:left="19" w:right="-15"/>
              <w:rPr>
                <w:sz w:val="24"/>
              </w:rPr>
            </w:pPr>
            <w:r>
              <w:rPr>
                <w:sz w:val="24"/>
              </w:rPr>
              <w:t xml:space="preserve">«Ветеран КГУТИ </w:t>
            </w:r>
            <w:proofErr w:type="spellStart"/>
            <w:r>
              <w:rPr>
                <w:sz w:val="24"/>
              </w:rPr>
              <w:t>им.Ш.Есенова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proofErr w:type="gramStart"/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20-летию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независимости РК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награждена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благодарностью Министра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РК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Б. </w:t>
            </w:r>
            <w:proofErr w:type="spellStart"/>
            <w:r>
              <w:rPr>
                <w:spacing w:val="-2"/>
                <w:sz w:val="24"/>
              </w:rPr>
              <w:t>Жумагулова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30FBCE4" w14:textId="77777777" w:rsidR="00F366DB" w:rsidRDefault="000F3E56">
            <w:pPr>
              <w:pStyle w:val="TableParagraph"/>
              <w:tabs>
                <w:tab w:val="left" w:pos="1680"/>
                <w:tab w:val="left" w:pos="3179"/>
              </w:tabs>
              <w:spacing w:before="2"/>
              <w:ind w:left="19" w:right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2021г,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награждена </w:t>
            </w:r>
            <w:r>
              <w:rPr>
                <w:sz w:val="24"/>
              </w:rPr>
              <w:t xml:space="preserve">благодарностью Министра Образования РК </w:t>
            </w:r>
            <w:proofErr w:type="spellStart"/>
            <w:r>
              <w:rPr>
                <w:sz w:val="24"/>
              </w:rPr>
              <w:t>Аймагамбетова</w:t>
            </w:r>
            <w:proofErr w:type="spellEnd"/>
            <w:r>
              <w:rPr>
                <w:sz w:val="24"/>
              </w:rPr>
              <w:t>.</w:t>
            </w:r>
          </w:p>
          <w:p w14:paraId="5DCE2F2C" w14:textId="77777777" w:rsidR="00F366DB" w:rsidRDefault="000F3E56">
            <w:pPr>
              <w:pStyle w:val="TableParagraph"/>
              <w:ind w:left="19" w:right="2"/>
              <w:jc w:val="both"/>
              <w:rPr>
                <w:sz w:val="24"/>
              </w:rPr>
            </w:pPr>
            <w:r>
              <w:rPr>
                <w:sz w:val="24"/>
              </w:rPr>
              <w:t>Декабрь 2023, Награждена медалью МНВО «</w:t>
            </w:r>
            <w:proofErr w:type="spellStart"/>
            <w:r>
              <w:rPr>
                <w:sz w:val="24"/>
              </w:rPr>
              <w:t>Ғылымды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сіңірген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еңбек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>»</w:t>
            </w:r>
          </w:p>
          <w:p w14:paraId="49F49B9A" w14:textId="77777777" w:rsidR="00F366DB" w:rsidRPr="000F3E56" w:rsidRDefault="000F3E56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3" w:line="237" w:lineRule="auto"/>
              <w:ind w:right="56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Индекс</w:t>
            </w:r>
            <w:r w:rsidRPr="000F3E56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Хирша</w:t>
            </w:r>
            <w:proofErr w:type="spellEnd"/>
            <w:r w:rsidRPr="000F3E56">
              <w:rPr>
                <w:sz w:val="24"/>
                <w:lang w:val="en-US"/>
              </w:rPr>
              <w:t xml:space="preserve"> – 2 (Scopus </w:t>
            </w:r>
            <w:r>
              <w:rPr>
                <w:sz w:val="24"/>
              </w:rPr>
              <w:t>и</w:t>
            </w:r>
            <w:r w:rsidRPr="000F3E56">
              <w:rPr>
                <w:sz w:val="24"/>
                <w:lang w:val="en-US"/>
              </w:rPr>
              <w:t xml:space="preserve"> Web of </w:t>
            </w:r>
            <w:r w:rsidRPr="000F3E56">
              <w:rPr>
                <w:spacing w:val="-2"/>
                <w:sz w:val="24"/>
                <w:lang w:val="en-US"/>
              </w:rPr>
              <w:t>Science)</w:t>
            </w:r>
          </w:p>
          <w:p w14:paraId="48023D02" w14:textId="77777777" w:rsidR="00F366DB" w:rsidRDefault="000F3E56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2250"/>
                <w:tab w:val="right" w:pos="4302"/>
              </w:tabs>
              <w:spacing w:before="3"/>
              <w:ind w:right="63" w:firstLine="0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Была исполнителем в 1 проекте грантового финансирования МНВО (2020-2022) «</w:t>
            </w:r>
            <w:r>
              <w:rPr>
                <w:sz w:val="24"/>
              </w:rPr>
              <w:t xml:space="preserve">Модификация нефтяных битумов промышленными и бытовыми </w:t>
            </w:r>
            <w:r>
              <w:rPr>
                <w:spacing w:val="-2"/>
                <w:sz w:val="24"/>
              </w:rPr>
              <w:t>полимерными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отходами»</w:t>
            </w:r>
            <w:r>
              <w:rPr>
                <w:color w:val="404040"/>
                <w:spacing w:val="-2"/>
                <w:sz w:val="24"/>
              </w:rPr>
              <w:t>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0"/>
                <w:sz w:val="24"/>
              </w:rPr>
              <w:t>1</w:t>
            </w:r>
          </w:p>
          <w:p w14:paraId="18EB5C4E" w14:textId="77777777" w:rsidR="00F366DB" w:rsidRDefault="000F3E56">
            <w:pPr>
              <w:pStyle w:val="TableParagraph"/>
              <w:ind w:left="19" w:right="57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хоздоговорном-проекте «</w:t>
            </w:r>
            <w:r>
              <w:rPr>
                <w:sz w:val="24"/>
              </w:rPr>
              <w:t xml:space="preserve">Химическая обработка </w:t>
            </w:r>
            <w:proofErr w:type="spellStart"/>
            <w:r>
              <w:rPr>
                <w:sz w:val="24"/>
              </w:rPr>
              <w:t>заглинизированного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закомальтированного</w:t>
            </w:r>
            <w:proofErr w:type="spellEnd"/>
            <w:r>
              <w:rPr>
                <w:sz w:val="24"/>
              </w:rPr>
              <w:t xml:space="preserve"> разреза скважин месторождения </w:t>
            </w:r>
            <w:proofErr w:type="spellStart"/>
            <w:r>
              <w:rPr>
                <w:sz w:val="24"/>
              </w:rPr>
              <w:t>Шағырлы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Шөмішті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color w:val="404040"/>
                <w:spacing w:val="-2"/>
                <w:sz w:val="24"/>
              </w:rPr>
              <w:t>(2019)</w:t>
            </w:r>
          </w:p>
          <w:p w14:paraId="1840E95D" w14:textId="77777777" w:rsidR="00F366DB" w:rsidRDefault="000F3E5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right="55" w:firstLine="0"/>
              <w:jc w:val="both"/>
              <w:rPr>
                <w:color w:val="404040"/>
                <w:sz w:val="24"/>
              </w:rPr>
            </w:pPr>
            <w:r>
              <w:rPr>
                <w:color w:val="404040"/>
                <w:sz w:val="24"/>
              </w:rPr>
              <w:t>Является исполнителем в программе целевого финансирования МНВО (2023- 2025</w:t>
            </w:r>
            <w:proofErr w:type="gramStart"/>
            <w:r>
              <w:rPr>
                <w:color w:val="404040"/>
                <w:sz w:val="24"/>
              </w:rPr>
              <w:t>),</w:t>
            </w:r>
            <w:r>
              <w:rPr>
                <w:color w:val="404040"/>
                <w:spacing w:val="72"/>
                <w:sz w:val="24"/>
              </w:rPr>
              <w:t xml:space="preserve">   </w:t>
            </w:r>
            <w:proofErr w:type="gramEnd"/>
            <w:r>
              <w:rPr>
                <w:color w:val="404040"/>
                <w:sz w:val="24"/>
              </w:rPr>
              <w:t>грантового</w:t>
            </w:r>
            <w:r>
              <w:rPr>
                <w:color w:val="404040"/>
                <w:spacing w:val="74"/>
                <w:sz w:val="24"/>
              </w:rPr>
              <w:t xml:space="preserve">   </w:t>
            </w:r>
            <w:r>
              <w:rPr>
                <w:color w:val="404040"/>
                <w:spacing w:val="-2"/>
                <w:sz w:val="24"/>
              </w:rPr>
              <w:t>финансирования</w:t>
            </w:r>
          </w:p>
          <w:p w14:paraId="0D456423" w14:textId="77777777" w:rsidR="00F366DB" w:rsidRDefault="000F3E56">
            <w:pPr>
              <w:pStyle w:val="TableParagraph"/>
              <w:tabs>
                <w:tab w:val="left" w:pos="1995"/>
              </w:tabs>
              <w:ind w:left="19" w:right="58"/>
              <w:jc w:val="both"/>
              <w:rPr>
                <w:sz w:val="24"/>
              </w:rPr>
            </w:pPr>
            <w:r>
              <w:rPr>
                <w:color w:val="404040"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  <w:t>технологий синтеза гранулированного сульфата аммония в условиях АО «</w:t>
            </w:r>
            <w:proofErr w:type="spellStart"/>
            <w:r>
              <w:rPr>
                <w:sz w:val="24"/>
              </w:rPr>
              <w:t>КазАзот</w:t>
            </w:r>
            <w:proofErr w:type="spellEnd"/>
            <w:r>
              <w:rPr>
                <w:sz w:val="24"/>
              </w:rPr>
              <w:t xml:space="preserve">»» </w:t>
            </w:r>
            <w:r>
              <w:rPr>
                <w:color w:val="404040"/>
                <w:sz w:val="24"/>
              </w:rPr>
              <w:t>(2023-2025)</w:t>
            </w:r>
          </w:p>
          <w:p w14:paraId="3A1F53E7" w14:textId="77777777" w:rsidR="00F366DB" w:rsidRDefault="000F3E56">
            <w:pPr>
              <w:pStyle w:val="TableParagraph"/>
              <w:spacing w:before="1"/>
              <w:ind w:left="19" w:right="58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-является руководителем проекта грантового финансирования МНВО (2023-2025) «Модификация нефтяных </w:t>
            </w:r>
            <w:r>
              <w:rPr>
                <w:color w:val="404040"/>
                <w:spacing w:val="-2"/>
                <w:sz w:val="24"/>
              </w:rPr>
              <w:t>битумов</w:t>
            </w:r>
            <w:r>
              <w:rPr>
                <w:color w:val="404040"/>
                <w:spacing w:val="3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резинотехническими отходами».</w:t>
            </w:r>
          </w:p>
        </w:tc>
      </w:tr>
    </w:tbl>
    <w:p w14:paraId="37198857" w14:textId="77777777" w:rsidR="00F366DB" w:rsidRDefault="00F366DB">
      <w:pPr>
        <w:pStyle w:val="a3"/>
        <w:rPr>
          <w:sz w:val="20"/>
        </w:rPr>
      </w:pPr>
    </w:p>
    <w:p w14:paraId="699037A9" w14:textId="77777777" w:rsidR="00F366DB" w:rsidRDefault="00F366DB">
      <w:pPr>
        <w:pStyle w:val="a3"/>
        <w:spacing w:before="3"/>
        <w:rPr>
          <w:sz w:val="21"/>
        </w:rPr>
      </w:pPr>
    </w:p>
    <w:p w14:paraId="5CB4483A" w14:textId="77777777" w:rsidR="00F366DB" w:rsidRDefault="000F3E56">
      <w:pPr>
        <w:tabs>
          <w:tab w:val="left" w:pos="7423"/>
        </w:tabs>
        <w:spacing w:before="90"/>
        <w:ind w:left="819"/>
        <w:rPr>
          <w:b/>
          <w:sz w:val="24"/>
        </w:rPr>
      </w:pPr>
      <w:r>
        <w:rPr>
          <w:b/>
          <w:sz w:val="24"/>
        </w:rPr>
        <w:t>Декан факультета «Инжиниринг»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Гусманова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А.Г.</w:t>
      </w:r>
    </w:p>
    <w:sectPr w:rsidR="00F366DB">
      <w:type w:val="continuous"/>
      <w:pgSz w:w="11910" w:h="16840"/>
      <w:pgMar w:top="11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26155"/>
    <w:multiLevelType w:val="hybridMultilevel"/>
    <w:tmpl w:val="A9DE1E04"/>
    <w:lvl w:ilvl="0" w:tplc="FAE488E0">
      <w:numFmt w:val="bullet"/>
      <w:lvlText w:val="-"/>
      <w:lvlJc w:val="left"/>
      <w:pPr>
        <w:ind w:left="19" w:hanging="293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6BC0FA4">
      <w:numFmt w:val="bullet"/>
      <w:lvlText w:val="•"/>
      <w:lvlJc w:val="left"/>
      <w:pPr>
        <w:ind w:left="454" w:hanging="293"/>
      </w:pPr>
      <w:rPr>
        <w:rFonts w:hint="default"/>
        <w:lang w:val="ru-RU" w:eastAsia="en-US" w:bidi="ar-SA"/>
      </w:rPr>
    </w:lvl>
    <w:lvl w:ilvl="2" w:tplc="6868C68C">
      <w:numFmt w:val="bullet"/>
      <w:lvlText w:val="•"/>
      <w:lvlJc w:val="left"/>
      <w:pPr>
        <w:ind w:left="889" w:hanging="293"/>
      </w:pPr>
      <w:rPr>
        <w:rFonts w:hint="default"/>
        <w:lang w:val="ru-RU" w:eastAsia="en-US" w:bidi="ar-SA"/>
      </w:rPr>
    </w:lvl>
    <w:lvl w:ilvl="3" w:tplc="84C87880">
      <w:numFmt w:val="bullet"/>
      <w:lvlText w:val="•"/>
      <w:lvlJc w:val="left"/>
      <w:pPr>
        <w:ind w:left="1324" w:hanging="293"/>
      </w:pPr>
      <w:rPr>
        <w:rFonts w:hint="default"/>
        <w:lang w:val="ru-RU" w:eastAsia="en-US" w:bidi="ar-SA"/>
      </w:rPr>
    </w:lvl>
    <w:lvl w:ilvl="4" w:tplc="38FA57DA">
      <w:numFmt w:val="bullet"/>
      <w:lvlText w:val="•"/>
      <w:lvlJc w:val="left"/>
      <w:pPr>
        <w:ind w:left="1759" w:hanging="293"/>
      </w:pPr>
      <w:rPr>
        <w:rFonts w:hint="default"/>
        <w:lang w:val="ru-RU" w:eastAsia="en-US" w:bidi="ar-SA"/>
      </w:rPr>
    </w:lvl>
    <w:lvl w:ilvl="5" w:tplc="C96EF562">
      <w:numFmt w:val="bullet"/>
      <w:lvlText w:val="•"/>
      <w:lvlJc w:val="left"/>
      <w:pPr>
        <w:ind w:left="2194" w:hanging="293"/>
      </w:pPr>
      <w:rPr>
        <w:rFonts w:hint="default"/>
        <w:lang w:val="ru-RU" w:eastAsia="en-US" w:bidi="ar-SA"/>
      </w:rPr>
    </w:lvl>
    <w:lvl w:ilvl="6" w:tplc="3048AF02">
      <w:numFmt w:val="bullet"/>
      <w:lvlText w:val="•"/>
      <w:lvlJc w:val="left"/>
      <w:pPr>
        <w:ind w:left="2629" w:hanging="293"/>
      </w:pPr>
      <w:rPr>
        <w:rFonts w:hint="default"/>
        <w:lang w:val="ru-RU" w:eastAsia="en-US" w:bidi="ar-SA"/>
      </w:rPr>
    </w:lvl>
    <w:lvl w:ilvl="7" w:tplc="64AA222A">
      <w:numFmt w:val="bullet"/>
      <w:lvlText w:val="•"/>
      <w:lvlJc w:val="left"/>
      <w:pPr>
        <w:ind w:left="3064" w:hanging="293"/>
      </w:pPr>
      <w:rPr>
        <w:rFonts w:hint="default"/>
        <w:lang w:val="ru-RU" w:eastAsia="en-US" w:bidi="ar-SA"/>
      </w:rPr>
    </w:lvl>
    <w:lvl w:ilvl="8" w:tplc="F1667DC8">
      <w:numFmt w:val="bullet"/>
      <w:lvlText w:val="•"/>
      <w:lvlJc w:val="left"/>
      <w:pPr>
        <w:ind w:left="3499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6DB"/>
    <w:rsid w:val="000C1FC3"/>
    <w:rsid w:val="000F3E56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F4C"/>
  <w15:docId w15:val="{1A2B72F8-B852-489D-854C-552F953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Кизимбаева</dc:creator>
  <cp:lastModifiedBy>User</cp:lastModifiedBy>
  <cp:revision>3</cp:revision>
  <dcterms:created xsi:type="dcterms:W3CDTF">2024-05-08T20:15:00Z</dcterms:created>
  <dcterms:modified xsi:type="dcterms:W3CDTF">2024-05-09T15:30:00Z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www.ilovepdf.com</vt:lpwstr>
  </property>
</Properties>
</file>