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81AD" w14:textId="77777777" w:rsidR="00854D9C" w:rsidRPr="006C324F" w:rsidRDefault="00854D9C" w:rsidP="006C324F">
      <w:pPr>
        <w:spacing w:after="0" w:line="240" w:lineRule="auto"/>
        <w:rPr>
          <w:rFonts w:ascii="Times New Roman" w:hAnsi="Times New Roman" w:cs="Times New Roman"/>
          <w:sz w:val="24"/>
          <w:szCs w:val="24"/>
          <w:lang w:val="kk-KZ"/>
        </w:rPr>
      </w:pPr>
    </w:p>
    <w:p w14:paraId="3973923B" w14:textId="77777777" w:rsidR="0020348B" w:rsidRPr="006C324F" w:rsidRDefault="0020348B" w:rsidP="006C324F">
      <w:pPr>
        <w:spacing w:after="0" w:line="240" w:lineRule="auto"/>
        <w:jc w:val="center"/>
        <w:rPr>
          <w:rFonts w:ascii="Times New Roman" w:hAnsi="Times New Roman" w:cs="Times New Roman"/>
          <w:sz w:val="24"/>
          <w:szCs w:val="24"/>
        </w:rPr>
      </w:pPr>
      <w:r w:rsidRPr="006C324F">
        <w:rPr>
          <w:rFonts w:ascii="Times New Roman" w:hAnsi="Times New Roman" w:cs="Times New Roman"/>
          <w:b/>
          <w:sz w:val="24"/>
          <w:szCs w:val="24"/>
        </w:rPr>
        <w:t>Справка</w:t>
      </w:r>
    </w:p>
    <w:p w14:paraId="21BDA6BF" w14:textId="4FE7E1A9" w:rsidR="0020348B" w:rsidRPr="006C324F" w:rsidRDefault="0020348B" w:rsidP="006C324F">
      <w:pPr>
        <w:spacing w:after="0" w:line="240" w:lineRule="auto"/>
        <w:jc w:val="center"/>
        <w:rPr>
          <w:rFonts w:ascii="Times New Roman" w:hAnsi="Times New Roman" w:cs="Times New Roman"/>
          <w:sz w:val="24"/>
          <w:szCs w:val="24"/>
        </w:rPr>
      </w:pPr>
      <w:r w:rsidRPr="006C324F">
        <w:rPr>
          <w:rFonts w:ascii="Times New Roman" w:hAnsi="Times New Roman" w:cs="Times New Roman"/>
          <w:sz w:val="24"/>
          <w:szCs w:val="24"/>
        </w:rPr>
        <w:t>о соискателе ученого звания «</w:t>
      </w:r>
      <w:r w:rsidR="00BE0006" w:rsidRPr="006C324F">
        <w:rPr>
          <w:rFonts w:ascii="Times New Roman" w:hAnsi="Times New Roman" w:cs="Times New Roman"/>
          <w:sz w:val="24"/>
          <w:szCs w:val="24"/>
          <w:lang w:val="kk-KZ"/>
        </w:rPr>
        <w:t>Ассоциированный профессор</w:t>
      </w:r>
      <w:r w:rsidRPr="006C324F">
        <w:rPr>
          <w:rFonts w:ascii="Times New Roman" w:hAnsi="Times New Roman" w:cs="Times New Roman"/>
          <w:sz w:val="24"/>
          <w:szCs w:val="24"/>
        </w:rPr>
        <w:t xml:space="preserve">» </w:t>
      </w:r>
    </w:p>
    <w:p w14:paraId="03B2A18A" w14:textId="77777777" w:rsidR="006C3D7E" w:rsidRPr="006C324F" w:rsidRDefault="0020348B" w:rsidP="006C324F">
      <w:pPr>
        <w:spacing w:after="0" w:line="240" w:lineRule="auto"/>
        <w:jc w:val="center"/>
        <w:rPr>
          <w:rFonts w:ascii="Times New Roman" w:eastAsia="Times New Roman" w:hAnsi="Times New Roman" w:cs="Times New Roman"/>
          <w:sz w:val="24"/>
          <w:szCs w:val="24"/>
          <w:lang w:val="kk-KZ" w:eastAsia="ru-RU"/>
        </w:rPr>
      </w:pPr>
      <w:r w:rsidRPr="006C324F">
        <w:rPr>
          <w:rFonts w:ascii="Times New Roman" w:hAnsi="Times New Roman" w:cs="Times New Roman"/>
          <w:sz w:val="24"/>
          <w:szCs w:val="24"/>
        </w:rPr>
        <w:t xml:space="preserve">по </w:t>
      </w:r>
      <w:r w:rsidR="003B012F" w:rsidRPr="006C324F">
        <w:rPr>
          <w:rFonts w:ascii="Times New Roman" w:hAnsi="Times New Roman" w:cs="Times New Roman"/>
          <w:sz w:val="24"/>
          <w:szCs w:val="24"/>
          <w:lang w:val="kk-KZ"/>
        </w:rPr>
        <w:t>научному направлению</w:t>
      </w:r>
      <w:r w:rsidRPr="006C324F">
        <w:rPr>
          <w:rFonts w:ascii="Times New Roman" w:hAnsi="Times New Roman" w:cs="Times New Roman"/>
          <w:sz w:val="24"/>
          <w:szCs w:val="24"/>
        </w:rPr>
        <w:t xml:space="preserve"> </w:t>
      </w:r>
      <w:r w:rsidRPr="006C324F">
        <w:rPr>
          <w:rFonts w:ascii="Times New Roman" w:eastAsia="Times New Roman" w:hAnsi="Times New Roman" w:cs="Times New Roman"/>
          <w:sz w:val="24"/>
          <w:szCs w:val="24"/>
          <w:lang w:eastAsia="ru-RU"/>
        </w:rPr>
        <w:t>20700</w:t>
      </w:r>
      <w:r w:rsidRPr="006C324F">
        <w:rPr>
          <w:rFonts w:ascii="Times New Roman" w:eastAsia="Times New Roman" w:hAnsi="Times New Roman" w:cs="Times New Roman"/>
          <w:sz w:val="24"/>
          <w:szCs w:val="24"/>
          <w:lang w:val="kk-KZ" w:eastAsia="ru-RU"/>
        </w:rPr>
        <w:t xml:space="preserve"> -</w:t>
      </w:r>
      <w:r w:rsidRPr="006C324F">
        <w:rPr>
          <w:rFonts w:ascii="Times New Roman" w:eastAsia="Times New Roman" w:hAnsi="Times New Roman" w:cs="Times New Roman"/>
          <w:sz w:val="24"/>
          <w:szCs w:val="24"/>
          <w:lang w:eastAsia="ru-RU"/>
        </w:rPr>
        <w:t xml:space="preserve"> Энергетика и рациональное природопользование</w:t>
      </w:r>
      <w:r w:rsidRPr="006C324F">
        <w:rPr>
          <w:rFonts w:ascii="Times New Roman" w:eastAsia="Times New Roman" w:hAnsi="Times New Roman" w:cs="Times New Roman"/>
          <w:sz w:val="24"/>
          <w:szCs w:val="24"/>
          <w:lang w:val="kk-KZ" w:eastAsia="ru-RU"/>
        </w:rPr>
        <w:t xml:space="preserve"> </w:t>
      </w:r>
    </w:p>
    <w:p w14:paraId="76EBEECA" w14:textId="44E7F87C" w:rsidR="0020348B" w:rsidRPr="006C324F" w:rsidRDefault="0020348B" w:rsidP="006C324F">
      <w:pPr>
        <w:spacing w:after="0" w:line="240" w:lineRule="auto"/>
        <w:jc w:val="center"/>
        <w:rPr>
          <w:rFonts w:ascii="Times New Roman" w:eastAsia="Times New Roman" w:hAnsi="Times New Roman" w:cs="Times New Roman"/>
          <w:bCs/>
          <w:color w:val="074564"/>
          <w:kern w:val="36"/>
          <w:sz w:val="24"/>
          <w:szCs w:val="24"/>
          <w:lang w:val="kk-KZ" w:eastAsia="ru-RU"/>
        </w:rPr>
      </w:pPr>
      <w:r w:rsidRPr="006C324F">
        <w:rPr>
          <w:rFonts w:ascii="Times New Roman" w:eastAsia="Times New Roman" w:hAnsi="Times New Roman" w:cs="Times New Roman"/>
          <w:sz w:val="24"/>
          <w:szCs w:val="24"/>
          <w:lang w:val="kk-KZ" w:eastAsia="ru-RU"/>
        </w:rPr>
        <w:t>(</w:t>
      </w:r>
      <w:r w:rsidR="00BE0006" w:rsidRPr="006C324F">
        <w:rPr>
          <w:rFonts w:ascii="Times New Roman" w:eastAsia="Times New Roman" w:hAnsi="Times New Roman" w:cs="Times New Roman"/>
          <w:sz w:val="24"/>
          <w:szCs w:val="24"/>
          <w:lang w:eastAsia="ru-RU"/>
        </w:rPr>
        <w:t>2070</w:t>
      </w:r>
      <w:r w:rsidR="001871F8">
        <w:rPr>
          <w:rFonts w:ascii="Times New Roman" w:eastAsia="Times New Roman" w:hAnsi="Times New Roman" w:cs="Times New Roman"/>
          <w:sz w:val="24"/>
          <w:szCs w:val="24"/>
          <w:lang w:eastAsia="ru-RU"/>
        </w:rPr>
        <w:t>3</w:t>
      </w:r>
      <w:r w:rsidRPr="006C324F">
        <w:rPr>
          <w:rFonts w:ascii="Times New Roman" w:eastAsia="Times New Roman" w:hAnsi="Times New Roman" w:cs="Times New Roman"/>
          <w:sz w:val="24"/>
          <w:szCs w:val="24"/>
          <w:lang w:eastAsia="ru-RU"/>
        </w:rPr>
        <w:t xml:space="preserve">- </w:t>
      </w:r>
      <w:r w:rsidR="00BE0006" w:rsidRPr="006C324F">
        <w:rPr>
          <w:rFonts w:ascii="Times New Roman" w:eastAsia="Times New Roman" w:hAnsi="Times New Roman" w:cs="Times New Roman"/>
          <w:bCs/>
          <w:kern w:val="36"/>
          <w:sz w:val="24"/>
          <w:szCs w:val="24"/>
          <w:lang w:eastAsia="ru-RU"/>
        </w:rPr>
        <w:t>Нефтяной инжиниринг</w:t>
      </w:r>
      <w:r w:rsidRPr="006C324F">
        <w:rPr>
          <w:rFonts w:ascii="Times New Roman" w:eastAsia="Times New Roman" w:hAnsi="Times New Roman" w:cs="Times New Roman"/>
          <w:bCs/>
          <w:color w:val="074564"/>
          <w:kern w:val="36"/>
          <w:sz w:val="24"/>
          <w:szCs w:val="24"/>
          <w:lang w:val="kk-KZ" w:eastAsia="ru-RU"/>
        </w:rPr>
        <w:t>)</w:t>
      </w:r>
    </w:p>
    <w:p w14:paraId="5434BC69" w14:textId="77777777" w:rsidR="001369B3" w:rsidRPr="006C324F" w:rsidRDefault="001369B3" w:rsidP="006C324F">
      <w:pPr>
        <w:spacing w:after="0" w:line="240" w:lineRule="auto"/>
        <w:jc w:val="center"/>
        <w:rPr>
          <w:rFonts w:ascii="Times New Roman" w:hAnsi="Times New Roman" w:cs="Times New Roman"/>
          <w:sz w:val="24"/>
          <w:szCs w:val="24"/>
          <w:lang w:val="kk-KZ"/>
        </w:rPr>
      </w:pPr>
    </w:p>
    <w:tbl>
      <w:tblPr>
        <w:tblW w:w="102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4931"/>
        <w:gridCol w:w="4932"/>
      </w:tblGrid>
      <w:tr w:rsidR="001369B3" w:rsidRPr="006C324F" w14:paraId="341CAFA0" w14:textId="77777777" w:rsidTr="008D4E43">
        <w:trPr>
          <w:trHeight w:val="30"/>
        </w:trPr>
        <w:tc>
          <w:tcPr>
            <w:tcW w:w="327" w:type="dxa"/>
            <w:tcMar>
              <w:top w:w="15" w:type="dxa"/>
              <w:left w:w="15" w:type="dxa"/>
              <w:bottom w:w="15" w:type="dxa"/>
              <w:right w:w="15" w:type="dxa"/>
            </w:tcMar>
            <w:vAlign w:val="center"/>
          </w:tcPr>
          <w:p w14:paraId="062CD9E5"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1</w:t>
            </w:r>
          </w:p>
        </w:tc>
        <w:tc>
          <w:tcPr>
            <w:tcW w:w="4960" w:type="dxa"/>
            <w:tcMar>
              <w:top w:w="15" w:type="dxa"/>
              <w:left w:w="15" w:type="dxa"/>
              <w:bottom w:w="15" w:type="dxa"/>
              <w:right w:w="15" w:type="dxa"/>
            </w:tcMar>
            <w:vAlign w:val="center"/>
          </w:tcPr>
          <w:p w14:paraId="01AFE031"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Фамилия, имя, отчество (при его наличии)</w:t>
            </w:r>
          </w:p>
        </w:tc>
        <w:tc>
          <w:tcPr>
            <w:tcW w:w="4961" w:type="dxa"/>
            <w:tcMar>
              <w:top w:w="15" w:type="dxa"/>
              <w:left w:w="15" w:type="dxa"/>
              <w:bottom w:w="15" w:type="dxa"/>
              <w:right w:w="15" w:type="dxa"/>
            </w:tcMar>
            <w:vAlign w:val="center"/>
          </w:tcPr>
          <w:p w14:paraId="53385B8A" w14:textId="3F9F8F11" w:rsidR="001369B3" w:rsidRPr="006C324F" w:rsidRDefault="00BE0006" w:rsidP="0082633F">
            <w:pPr>
              <w:spacing w:after="0" w:line="240" w:lineRule="auto"/>
              <w:ind w:left="57" w:right="57"/>
              <w:jc w:val="center"/>
              <w:rPr>
                <w:rFonts w:ascii="Times New Roman" w:hAnsi="Times New Roman" w:cs="Times New Roman"/>
                <w:sz w:val="24"/>
                <w:szCs w:val="24"/>
              </w:rPr>
            </w:pPr>
            <w:proofErr w:type="spellStart"/>
            <w:r w:rsidRPr="006C324F">
              <w:rPr>
                <w:rFonts w:ascii="Times New Roman" w:hAnsi="Times New Roman" w:cs="Times New Roman"/>
                <w:sz w:val="24"/>
                <w:szCs w:val="24"/>
              </w:rPr>
              <w:t>Чажабаева</w:t>
            </w:r>
            <w:proofErr w:type="spellEnd"/>
            <w:r w:rsidRPr="006C324F">
              <w:rPr>
                <w:rFonts w:ascii="Times New Roman" w:hAnsi="Times New Roman" w:cs="Times New Roman"/>
                <w:sz w:val="24"/>
                <w:szCs w:val="24"/>
              </w:rPr>
              <w:t xml:space="preserve"> Маржан </w:t>
            </w:r>
            <w:proofErr w:type="spellStart"/>
            <w:r w:rsidRPr="006C324F">
              <w:rPr>
                <w:rFonts w:ascii="Times New Roman" w:hAnsi="Times New Roman" w:cs="Times New Roman"/>
                <w:sz w:val="24"/>
                <w:szCs w:val="24"/>
              </w:rPr>
              <w:t>Маликовна</w:t>
            </w:r>
            <w:proofErr w:type="spellEnd"/>
          </w:p>
        </w:tc>
      </w:tr>
      <w:tr w:rsidR="001369B3" w:rsidRPr="006C324F" w14:paraId="61671206" w14:textId="77777777" w:rsidTr="008D4E43">
        <w:trPr>
          <w:trHeight w:val="30"/>
        </w:trPr>
        <w:tc>
          <w:tcPr>
            <w:tcW w:w="327" w:type="dxa"/>
            <w:tcMar>
              <w:top w:w="15" w:type="dxa"/>
              <w:left w:w="15" w:type="dxa"/>
              <w:bottom w:w="15" w:type="dxa"/>
              <w:right w:w="15" w:type="dxa"/>
            </w:tcMar>
            <w:vAlign w:val="center"/>
          </w:tcPr>
          <w:p w14:paraId="4B8A6C95"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2</w:t>
            </w:r>
          </w:p>
        </w:tc>
        <w:tc>
          <w:tcPr>
            <w:tcW w:w="4960" w:type="dxa"/>
            <w:tcMar>
              <w:top w:w="15" w:type="dxa"/>
              <w:left w:w="15" w:type="dxa"/>
              <w:bottom w:w="15" w:type="dxa"/>
              <w:right w:w="15" w:type="dxa"/>
            </w:tcMar>
            <w:vAlign w:val="center"/>
          </w:tcPr>
          <w:p w14:paraId="187479B5"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961" w:type="dxa"/>
            <w:tcMar>
              <w:top w:w="15" w:type="dxa"/>
              <w:left w:w="15" w:type="dxa"/>
              <w:bottom w:w="15" w:type="dxa"/>
              <w:right w:w="15" w:type="dxa"/>
            </w:tcMar>
            <w:vAlign w:val="center"/>
          </w:tcPr>
          <w:p w14:paraId="33CF70BD" w14:textId="5F83D4CB" w:rsidR="00434BCB"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 xml:space="preserve">Кандидат технических </w:t>
            </w:r>
            <w:r w:rsidR="00BE0006" w:rsidRPr="006C324F">
              <w:rPr>
                <w:rFonts w:ascii="Times New Roman" w:hAnsi="Times New Roman" w:cs="Times New Roman"/>
                <w:sz w:val="24"/>
                <w:szCs w:val="24"/>
              </w:rPr>
              <w:t xml:space="preserve">наук, </w:t>
            </w:r>
            <w:r w:rsidR="00434BCB">
              <w:rPr>
                <w:rFonts w:ascii="Times New Roman" w:hAnsi="Times New Roman" w:cs="Times New Roman"/>
                <w:sz w:val="24"/>
                <w:szCs w:val="24"/>
              </w:rPr>
              <w:t>05.22.08 – Управление процессами перевозок.</w:t>
            </w:r>
          </w:p>
          <w:p w14:paraId="476DC59B" w14:textId="459E287B" w:rsidR="00BE0006" w:rsidRPr="006C324F" w:rsidRDefault="00434BCB" w:rsidP="0082633F">
            <w:pPr>
              <w:spacing w:after="0" w:line="240" w:lineRule="auto"/>
              <w:ind w:left="57" w:right="57"/>
              <w:jc w:val="both"/>
              <w:rPr>
                <w:rFonts w:ascii="Times New Roman" w:hAnsi="Times New Roman" w:cs="Times New Roman"/>
                <w:sz w:val="24"/>
                <w:szCs w:val="24"/>
                <w:lang w:val="kk-KZ"/>
              </w:rPr>
            </w:pPr>
            <w:r>
              <w:rPr>
                <w:rFonts w:ascii="Times New Roman" w:hAnsi="Times New Roman" w:cs="Times New Roman"/>
                <w:sz w:val="24"/>
                <w:szCs w:val="24"/>
              </w:rPr>
              <w:t xml:space="preserve">(диплом </w:t>
            </w:r>
            <w:r w:rsidR="00BE0006" w:rsidRPr="006C324F">
              <w:rPr>
                <w:rFonts w:ascii="Times New Roman" w:hAnsi="Times New Roman" w:cs="Times New Roman"/>
                <w:sz w:val="24"/>
                <w:szCs w:val="24"/>
              </w:rPr>
              <w:t>№0002588</w:t>
            </w:r>
            <w:r>
              <w:rPr>
                <w:rFonts w:ascii="Times New Roman" w:hAnsi="Times New Roman" w:cs="Times New Roman"/>
                <w:sz w:val="24"/>
                <w:szCs w:val="24"/>
              </w:rPr>
              <w:t xml:space="preserve">, протокол №2 от </w:t>
            </w:r>
            <w:r w:rsidRPr="006C324F">
              <w:rPr>
                <w:rFonts w:ascii="Times New Roman" w:hAnsi="Times New Roman" w:cs="Times New Roman"/>
                <w:sz w:val="24"/>
                <w:szCs w:val="24"/>
              </w:rPr>
              <w:t>25.02.2009</w:t>
            </w:r>
            <w:r>
              <w:rPr>
                <w:rFonts w:ascii="Times New Roman" w:hAnsi="Times New Roman" w:cs="Times New Roman"/>
                <w:sz w:val="24"/>
                <w:szCs w:val="24"/>
              </w:rPr>
              <w:t>)</w:t>
            </w:r>
            <w:r w:rsidRPr="006C324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8F245A8" w14:textId="27DAE033" w:rsidR="001369B3" w:rsidRPr="006C324F" w:rsidRDefault="001369B3" w:rsidP="0082633F">
            <w:pPr>
              <w:spacing w:after="0" w:line="240" w:lineRule="auto"/>
              <w:ind w:left="57" w:right="57"/>
              <w:jc w:val="both"/>
              <w:rPr>
                <w:rFonts w:ascii="Times New Roman" w:hAnsi="Times New Roman" w:cs="Times New Roman"/>
                <w:sz w:val="24"/>
                <w:szCs w:val="24"/>
                <w:lang w:val="kk-KZ"/>
              </w:rPr>
            </w:pPr>
          </w:p>
        </w:tc>
      </w:tr>
      <w:tr w:rsidR="001369B3" w:rsidRPr="006C324F" w14:paraId="6E77E61F" w14:textId="77777777" w:rsidTr="008D4E43">
        <w:trPr>
          <w:trHeight w:val="30"/>
        </w:trPr>
        <w:tc>
          <w:tcPr>
            <w:tcW w:w="327" w:type="dxa"/>
            <w:tcMar>
              <w:top w:w="15" w:type="dxa"/>
              <w:left w:w="15" w:type="dxa"/>
              <w:bottom w:w="15" w:type="dxa"/>
              <w:right w:w="15" w:type="dxa"/>
            </w:tcMar>
            <w:vAlign w:val="center"/>
          </w:tcPr>
          <w:p w14:paraId="4A2B61C5"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3</w:t>
            </w:r>
          </w:p>
        </w:tc>
        <w:tc>
          <w:tcPr>
            <w:tcW w:w="4960" w:type="dxa"/>
            <w:tcMar>
              <w:top w:w="15" w:type="dxa"/>
              <w:left w:w="15" w:type="dxa"/>
              <w:bottom w:w="15" w:type="dxa"/>
              <w:right w:w="15" w:type="dxa"/>
            </w:tcMar>
            <w:vAlign w:val="center"/>
          </w:tcPr>
          <w:p w14:paraId="7D52AA7D"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Ученое звание, дата присуждения</w:t>
            </w:r>
          </w:p>
        </w:tc>
        <w:tc>
          <w:tcPr>
            <w:tcW w:w="4961" w:type="dxa"/>
            <w:tcMar>
              <w:top w:w="15" w:type="dxa"/>
              <w:left w:w="15" w:type="dxa"/>
              <w:bottom w:w="15" w:type="dxa"/>
              <w:right w:w="15" w:type="dxa"/>
            </w:tcMar>
            <w:vAlign w:val="center"/>
          </w:tcPr>
          <w:p w14:paraId="67637B23" w14:textId="5BD25652" w:rsidR="001369B3" w:rsidRPr="006C324F" w:rsidRDefault="001369B3" w:rsidP="0082633F">
            <w:pPr>
              <w:spacing w:after="0" w:line="240" w:lineRule="auto"/>
              <w:ind w:left="57" w:right="57"/>
              <w:jc w:val="both"/>
              <w:rPr>
                <w:rFonts w:ascii="Times New Roman" w:hAnsi="Times New Roman" w:cs="Times New Roman"/>
                <w:sz w:val="24"/>
                <w:szCs w:val="24"/>
                <w:lang w:val="kk-KZ"/>
              </w:rPr>
            </w:pPr>
          </w:p>
        </w:tc>
      </w:tr>
      <w:tr w:rsidR="001369B3" w:rsidRPr="006C324F" w14:paraId="770C6DF5" w14:textId="77777777" w:rsidTr="008D4E43">
        <w:trPr>
          <w:trHeight w:val="469"/>
        </w:trPr>
        <w:tc>
          <w:tcPr>
            <w:tcW w:w="327" w:type="dxa"/>
            <w:tcMar>
              <w:top w:w="15" w:type="dxa"/>
              <w:left w:w="15" w:type="dxa"/>
              <w:bottom w:w="15" w:type="dxa"/>
              <w:right w:w="15" w:type="dxa"/>
            </w:tcMar>
            <w:vAlign w:val="center"/>
          </w:tcPr>
          <w:p w14:paraId="08C42F7F"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4</w:t>
            </w:r>
          </w:p>
        </w:tc>
        <w:tc>
          <w:tcPr>
            <w:tcW w:w="4960" w:type="dxa"/>
            <w:tcMar>
              <w:top w:w="15" w:type="dxa"/>
              <w:left w:w="15" w:type="dxa"/>
              <w:bottom w:w="15" w:type="dxa"/>
              <w:right w:w="15" w:type="dxa"/>
            </w:tcMar>
            <w:vAlign w:val="center"/>
          </w:tcPr>
          <w:p w14:paraId="695ED4E7"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Почетное звание, дата присуждения</w:t>
            </w:r>
          </w:p>
        </w:tc>
        <w:tc>
          <w:tcPr>
            <w:tcW w:w="4961" w:type="dxa"/>
            <w:tcMar>
              <w:top w:w="15" w:type="dxa"/>
              <w:left w:w="15" w:type="dxa"/>
              <w:bottom w:w="15" w:type="dxa"/>
              <w:right w:w="15" w:type="dxa"/>
            </w:tcMar>
            <w:vAlign w:val="center"/>
          </w:tcPr>
          <w:p w14:paraId="761AA3D7" w14:textId="477C9A4B" w:rsidR="001369B3" w:rsidRPr="006C324F" w:rsidRDefault="001369B3" w:rsidP="0082633F">
            <w:pPr>
              <w:spacing w:after="0" w:line="240" w:lineRule="auto"/>
              <w:ind w:left="57" w:right="57"/>
              <w:rPr>
                <w:rFonts w:ascii="Times New Roman" w:hAnsi="Times New Roman" w:cs="Times New Roman"/>
                <w:sz w:val="24"/>
                <w:szCs w:val="24"/>
                <w:lang w:val="kk-KZ"/>
              </w:rPr>
            </w:pPr>
          </w:p>
        </w:tc>
      </w:tr>
      <w:tr w:rsidR="001369B3" w:rsidRPr="006C324F" w14:paraId="45E78CA5" w14:textId="77777777" w:rsidTr="008D4E43">
        <w:trPr>
          <w:trHeight w:val="30"/>
        </w:trPr>
        <w:tc>
          <w:tcPr>
            <w:tcW w:w="327" w:type="dxa"/>
            <w:tcMar>
              <w:top w:w="15" w:type="dxa"/>
              <w:left w:w="15" w:type="dxa"/>
              <w:bottom w:w="15" w:type="dxa"/>
              <w:right w:w="15" w:type="dxa"/>
            </w:tcMar>
            <w:vAlign w:val="center"/>
          </w:tcPr>
          <w:p w14:paraId="32E33DC6"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5</w:t>
            </w:r>
          </w:p>
        </w:tc>
        <w:tc>
          <w:tcPr>
            <w:tcW w:w="4960" w:type="dxa"/>
            <w:tcMar>
              <w:top w:w="15" w:type="dxa"/>
              <w:left w:w="15" w:type="dxa"/>
              <w:bottom w:w="15" w:type="dxa"/>
              <w:right w:w="15" w:type="dxa"/>
            </w:tcMar>
            <w:vAlign w:val="center"/>
          </w:tcPr>
          <w:p w14:paraId="52C5B2D0"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Должность (дата и номер приказа о назначении на должность)</w:t>
            </w:r>
          </w:p>
        </w:tc>
        <w:tc>
          <w:tcPr>
            <w:tcW w:w="4961" w:type="dxa"/>
            <w:tcMar>
              <w:top w:w="15" w:type="dxa"/>
              <w:left w:w="15" w:type="dxa"/>
              <w:bottom w:w="15" w:type="dxa"/>
              <w:right w:w="15" w:type="dxa"/>
            </w:tcMar>
            <w:vAlign w:val="center"/>
          </w:tcPr>
          <w:p w14:paraId="0569C642" w14:textId="610183BC" w:rsidR="001369B3" w:rsidRPr="006C324F" w:rsidRDefault="00C04DD6"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lang w:val="kk-KZ"/>
              </w:rPr>
              <w:t xml:space="preserve">И.о. доцента,  № приказа 03/141 от 01.09.2010 </w:t>
            </w:r>
          </w:p>
        </w:tc>
      </w:tr>
      <w:tr w:rsidR="001369B3" w:rsidRPr="006C324F" w14:paraId="1DDAB1D4" w14:textId="77777777" w:rsidTr="008D4E43">
        <w:trPr>
          <w:trHeight w:val="30"/>
        </w:trPr>
        <w:tc>
          <w:tcPr>
            <w:tcW w:w="327" w:type="dxa"/>
            <w:tcMar>
              <w:top w:w="15" w:type="dxa"/>
              <w:left w:w="15" w:type="dxa"/>
              <w:bottom w:w="15" w:type="dxa"/>
              <w:right w:w="15" w:type="dxa"/>
            </w:tcMar>
            <w:vAlign w:val="center"/>
          </w:tcPr>
          <w:p w14:paraId="5F0B7865"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6</w:t>
            </w:r>
          </w:p>
        </w:tc>
        <w:tc>
          <w:tcPr>
            <w:tcW w:w="4960" w:type="dxa"/>
            <w:tcMar>
              <w:top w:w="15" w:type="dxa"/>
              <w:left w:w="15" w:type="dxa"/>
              <w:bottom w:w="15" w:type="dxa"/>
              <w:right w:w="15" w:type="dxa"/>
            </w:tcMar>
            <w:vAlign w:val="center"/>
          </w:tcPr>
          <w:p w14:paraId="5616AE74"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Стаж научной, научно-педагогической деятельности</w:t>
            </w:r>
          </w:p>
        </w:tc>
        <w:tc>
          <w:tcPr>
            <w:tcW w:w="4961" w:type="dxa"/>
            <w:tcMar>
              <w:top w:w="15" w:type="dxa"/>
              <w:left w:w="15" w:type="dxa"/>
              <w:bottom w:w="15" w:type="dxa"/>
              <w:right w:w="15" w:type="dxa"/>
            </w:tcMar>
            <w:vAlign w:val="center"/>
          </w:tcPr>
          <w:p w14:paraId="3F2F8A55" w14:textId="3AA78A70" w:rsidR="001369B3" w:rsidRPr="006C324F" w:rsidRDefault="001369B3" w:rsidP="0082633F">
            <w:pPr>
              <w:spacing w:after="0" w:line="240" w:lineRule="auto"/>
              <w:ind w:left="57" w:right="57"/>
              <w:jc w:val="both"/>
              <w:rPr>
                <w:rFonts w:ascii="Times New Roman" w:hAnsi="Times New Roman" w:cs="Times New Roman"/>
                <w:sz w:val="24"/>
                <w:szCs w:val="24"/>
                <w:lang w:val="kk-KZ"/>
              </w:rPr>
            </w:pPr>
            <w:r w:rsidRPr="006C324F">
              <w:rPr>
                <w:rFonts w:ascii="Times New Roman" w:hAnsi="Times New Roman" w:cs="Times New Roman"/>
                <w:sz w:val="24"/>
                <w:szCs w:val="24"/>
              </w:rPr>
              <w:t>Всего 3</w:t>
            </w:r>
            <w:r w:rsidR="00C04DD6" w:rsidRPr="006C324F">
              <w:rPr>
                <w:rFonts w:ascii="Times New Roman" w:hAnsi="Times New Roman" w:cs="Times New Roman"/>
                <w:sz w:val="24"/>
                <w:szCs w:val="24"/>
                <w:lang w:val="kk-KZ"/>
              </w:rPr>
              <w:t>4</w:t>
            </w:r>
            <w:r w:rsidRPr="006C324F">
              <w:rPr>
                <w:rFonts w:ascii="Times New Roman" w:hAnsi="Times New Roman" w:cs="Times New Roman"/>
                <w:sz w:val="24"/>
                <w:szCs w:val="24"/>
              </w:rPr>
              <w:t xml:space="preserve"> год</w:t>
            </w:r>
            <w:r w:rsidR="006448CC" w:rsidRPr="006C324F">
              <w:rPr>
                <w:rFonts w:ascii="Times New Roman" w:hAnsi="Times New Roman" w:cs="Times New Roman"/>
                <w:sz w:val="24"/>
                <w:szCs w:val="24"/>
                <w:lang w:val="kk-KZ"/>
              </w:rPr>
              <w:t>а</w:t>
            </w:r>
            <w:r w:rsidRPr="006C324F">
              <w:rPr>
                <w:rFonts w:ascii="Times New Roman" w:hAnsi="Times New Roman" w:cs="Times New Roman"/>
                <w:sz w:val="24"/>
                <w:szCs w:val="24"/>
              </w:rPr>
              <w:t xml:space="preserve">, в том числе в должности </w:t>
            </w:r>
            <w:r w:rsidR="00C04DD6" w:rsidRPr="006C324F">
              <w:rPr>
                <w:rFonts w:ascii="Times New Roman" w:hAnsi="Times New Roman" w:cs="Times New Roman"/>
                <w:sz w:val="24"/>
                <w:szCs w:val="24"/>
              </w:rPr>
              <w:t xml:space="preserve">и.о. ассоциированного профессора </w:t>
            </w:r>
            <w:r w:rsidR="00C04DD6" w:rsidRPr="006C324F">
              <w:rPr>
                <w:rFonts w:ascii="Times New Roman" w:hAnsi="Times New Roman" w:cs="Times New Roman"/>
                <w:sz w:val="24"/>
                <w:szCs w:val="24"/>
                <w:lang w:val="kk-KZ"/>
              </w:rPr>
              <w:t>14 лет</w:t>
            </w:r>
          </w:p>
        </w:tc>
      </w:tr>
      <w:tr w:rsidR="001369B3" w:rsidRPr="006C324F" w14:paraId="14866178" w14:textId="77777777" w:rsidTr="008D4E43">
        <w:trPr>
          <w:trHeight w:val="30"/>
        </w:trPr>
        <w:tc>
          <w:tcPr>
            <w:tcW w:w="327" w:type="dxa"/>
            <w:tcMar>
              <w:top w:w="15" w:type="dxa"/>
              <w:left w:w="15" w:type="dxa"/>
              <w:bottom w:w="15" w:type="dxa"/>
              <w:right w:w="15" w:type="dxa"/>
            </w:tcMar>
            <w:vAlign w:val="center"/>
          </w:tcPr>
          <w:p w14:paraId="69E4C869"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7</w:t>
            </w:r>
          </w:p>
        </w:tc>
        <w:tc>
          <w:tcPr>
            <w:tcW w:w="4960" w:type="dxa"/>
            <w:tcMar>
              <w:top w:w="15" w:type="dxa"/>
              <w:left w:w="15" w:type="dxa"/>
              <w:bottom w:w="15" w:type="dxa"/>
              <w:right w:w="15" w:type="dxa"/>
            </w:tcMar>
            <w:vAlign w:val="center"/>
          </w:tcPr>
          <w:p w14:paraId="08E95F68" w14:textId="77777777" w:rsidR="001369B3" w:rsidRPr="006C324F" w:rsidRDefault="00870EAF"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Количество научных статей после защиты диссертации/получения ученого звания ассоциированного профессора (доцента)</w:t>
            </w:r>
          </w:p>
        </w:tc>
        <w:tc>
          <w:tcPr>
            <w:tcW w:w="4961" w:type="dxa"/>
            <w:tcMar>
              <w:top w:w="15" w:type="dxa"/>
              <w:left w:w="15" w:type="dxa"/>
              <w:bottom w:w="15" w:type="dxa"/>
              <w:right w:w="15" w:type="dxa"/>
            </w:tcMar>
            <w:vAlign w:val="center"/>
          </w:tcPr>
          <w:p w14:paraId="7BFDC489" w14:textId="02042481"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 xml:space="preserve">Всего </w:t>
            </w:r>
            <w:r w:rsidR="00C04DD6" w:rsidRPr="006C324F">
              <w:rPr>
                <w:rFonts w:ascii="Times New Roman" w:hAnsi="Times New Roman" w:cs="Times New Roman"/>
                <w:sz w:val="24"/>
                <w:szCs w:val="24"/>
                <w:lang w:val="kk-KZ"/>
              </w:rPr>
              <w:t>4</w:t>
            </w:r>
            <w:r w:rsidR="00D01013" w:rsidRPr="006C324F">
              <w:rPr>
                <w:rFonts w:ascii="Times New Roman" w:hAnsi="Times New Roman" w:cs="Times New Roman"/>
                <w:sz w:val="24"/>
                <w:szCs w:val="24"/>
                <w:lang w:val="kk-KZ"/>
              </w:rPr>
              <w:t>6</w:t>
            </w:r>
            <w:r w:rsidRPr="006C324F">
              <w:rPr>
                <w:rFonts w:ascii="Times New Roman" w:hAnsi="Times New Roman" w:cs="Times New Roman"/>
                <w:sz w:val="24"/>
                <w:szCs w:val="24"/>
              </w:rPr>
              <w:t>, в том числе:</w:t>
            </w:r>
          </w:p>
          <w:p w14:paraId="5169BEF8" w14:textId="49E3DE3B" w:rsidR="001369B3" w:rsidRPr="006C324F" w:rsidRDefault="001369B3" w:rsidP="0082633F">
            <w:pPr>
              <w:tabs>
                <w:tab w:val="left" w:pos="336"/>
              </w:tabs>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 xml:space="preserve">- </w:t>
            </w:r>
            <w:proofErr w:type="gramStart"/>
            <w:r w:rsidRPr="006C324F">
              <w:rPr>
                <w:rFonts w:ascii="Times New Roman" w:hAnsi="Times New Roman" w:cs="Times New Roman"/>
                <w:sz w:val="24"/>
                <w:szCs w:val="24"/>
              </w:rPr>
              <w:t>в изданиях</w:t>
            </w:r>
            <w:proofErr w:type="gramEnd"/>
            <w:r w:rsidRPr="006C324F">
              <w:rPr>
                <w:rFonts w:ascii="Times New Roman" w:hAnsi="Times New Roman" w:cs="Times New Roman"/>
                <w:sz w:val="24"/>
                <w:szCs w:val="24"/>
              </w:rPr>
              <w:t xml:space="preserve"> рекомендуемых уполномоченным органом - </w:t>
            </w:r>
            <w:r w:rsidRPr="006C324F">
              <w:rPr>
                <w:rFonts w:ascii="Times New Roman" w:hAnsi="Times New Roman" w:cs="Times New Roman"/>
                <w:sz w:val="24"/>
                <w:szCs w:val="24"/>
                <w:lang w:val="kk-KZ"/>
              </w:rPr>
              <w:t>2</w:t>
            </w:r>
            <w:r w:rsidR="002B7D0D" w:rsidRPr="006C324F">
              <w:rPr>
                <w:rFonts w:ascii="Times New Roman" w:hAnsi="Times New Roman" w:cs="Times New Roman"/>
                <w:sz w:val="24"/>
                <w:szCs w:val="24"/>
                <w:lang w:val="kk-KZ"/>
              </w:rPr>
              <w:t>2</w:t>
            </w:r>
            <w:r w:rsidRPr="006C324F">
              <w:rPr>
                <w:rFonts w:ascii="Times New Roman" w:hAnsi="Times New Roman" w:cs="Times New Roman"/>
                <w:sz w:val="24"/>
                <w:szCs w:val="24"/>
              </w:rPr>
              <w:t>,</w:t>
            </w:r>
          </w:p>
          <w:p w14:paraId="60D00C07" w14:textId="0DE2D1CA"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 xml:space="preserve">- в научных журналах, входящих в базы компании </w:t>
            </w:r>
            <w:proofErr w:type="spellStart"/>
            <w:r w:rsidRPr="006C324F">
              <w:rPr>
                <w:rFonts w:ascii="Times New Roman" w:hAnsi="Times New Roman" w:cs="Times New Roman"/>
                <w:sz w:val="24"/>
                <w:szCs w:val="24"/>
              </w:rPr>
              <w:t>Scopus</w:t>
            </w:r>
            <w:proofErr w:type="spellEnd"/>
            <w:r w:rsidRPr="006C324F">
              <w:rPr>
                <w:rFonts w:ascii="Times New Roman" w:hAnsi="Times New Roman" w:cs="Times New Roman"/>
                <w:sz w:val="24"/>
                <w:szCs w:val="24"/>
              </w:rPr>
              <w:t xml:space="preserve"> </w:t>
            </w:r>
            <w:r w:rsidR="00C936C9" w:rsidRPr="006C324F">
              <w:rPr>
                <w:rFonts w:ascii="Times New Roman" w:hAnsi="Times New Roman" w:cs="Times New Roman"/>
                <w:sz w:val="24"/>
                <w:szCs w:val="24"/>
              </w:rPr>
              <w:t>(</w:t>
            </w:r>
            <w:proofErr w:type="spellStart"/>
            <w:r w:rsidR="00C936C9" w:rsidRPr="006C324F">
              <w:rPr>
                <w:rFonts w:ascii="Times New Roman" w:hAnsi="Times New Roman" w:cs="Times New Roman"/>
                <w:sz w:val="24"/>
                <w:szCs w:val="24"/>
              </w:rPr>
              <w:t>Скопус</w:t>
            </w:r>
            <w:proofErr w:type="spellEnd"/>
            <w:r w:rsidR="00C936C9" w:rsidRPr="006C324F">
              <w:rPr>
                <w:rFonts w:ascii="Times New Roman" w:hAnsi="Times New Roman" w:cs="Times New Roman"/>
                <w:sz w:val="24"/>
                <w:szCs w:val="24"/>
              </w:rPr>
              <w:t xml:space="preserve">) </w:t>
            </w:r>
            <w:r w:rsidRPr="006C324F">
              <w:rPr>
                <w:rFonts w:ascii="Times New Roman" w:hAnsi="Times New Roman" w:cs="Times New Roman"/>
                <w:sz w:val="24"/>
                <w:szCs w:val="24"/>
              </w:rPr>
              <w:t xml:space="preserve">- </w:t>
            </w:r>
            <w:r w:rsidR="00C04DD6" w:rsidRPr="006C324F">
              <w:rPr>
                <w:rFonts w:ascii="Times New Roman" w:hAnsi="Times New Roman" w:cs="Times New Roman"/>
                <w:sz w:val="24"/>
                <w:szCs w:val="24"/>
                <w:lang w:val="kk-KZ"/>
              </w:rPr>
              <w:t>5</w:t>
            </w:r>
            <w:r w:rsidRPr="006C324F">
              <w:rPr>
                <w:rFonts w:ascii="Times New Roman" w:hAnsi="Times New Roman" w:cs="Times New Roman"/>
                <w:sz w:val="24"/>
                <w:szCs w:val="24"/>
              </w:rPr>
              <w:t>.</w:t>
            </w:r>
          </w:p>
          <w:p w14:paraId="286A63E0" w14:textId="3703244E" w:rsidR="00870EAF" w:rsidRPr="006C324F" w:rsidRDefault="00870EAF"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 в других научных изданиях</w:t>
            </w:r>
            <w:r w:rsidRPr="006C324F">
              <w:rPr>
                <w:rFonts w:ascii="Times New Roman" w:hAnsi="Times New Roman" w:cs="Times New Roman"/>
                <w:sz w:val="24"/>
                <w:szCs w:val="24"/>
                <w:lang w:val="kk-KZ"/>
              </w:rPr>
              <w:t xml:space="preserve">, включая конференции </w:t>
            </w:r>
            <w:r w:rsidR="00C46FE0" w:rsidRPr="006C324F">
              <w:rPr>
                <w:rFonts w:ascii="Times New Roman" w:hAnsi="Times New Roman" w:cs="Times New Roman"/>
                <w:sz w:val="24"/>
                <w:szCs w:val="24"/>
                <w:lang w:val="kk-KZ"/>
              </w:rPr>
              <w:t>–</w:t>
            </w:r>
            <w:r w:rsidRPr="006C324F">
              <w:rPr>
                <w:rFonts w:ascii="Times New Roman" w:hAnsi="Times New Roman" w:cs="Times New Roman"/>
                <w:sz w:val="24"/>
                <w:szCs w:val="24"/>
                <w:lang w:val="kk-KZ"/>
              </w:rPr>
              <w:t xml:space="preserve"> </w:t>
            </w:r>
            <w:r w:rsidR="00C04DD6" w:rsidRPr="006C324F">
              <w:rPr>
                <w:rFonts w:ascii="Times New Roman" w:hAnsi="Times New Roman" w:cs="Times New Roman"/>
                <w:sz w:val="24"/>
                <w:szCs w:val="24"/>
                <w:lang w:val="kk-KZ"/>
              </w:rPr>
              <w:t>1</w:t>
            </w:r>
            <w:r w:rsidR="00D01013" w:rsidRPr="006C324F">
              <w:rPr>
                <w:rFonts w:ascii="Times New Roman" w:hAnsi="Times New Roman" w:cs="Times New Roman"/>
                <w:sz w:val="24"/>
                <w:szCs w:val="24"/>
                <w:lang w:val="kk-KZ"/>
              </w:rPr>
              <w:t>9</w:t>
            </w:r>
            <w:r w:rsidR="00C46FE0" w:rsidRPr="006C324F">
              <w:rPr>
                <w:rFonts w:ascii="Times New Roman" w:hAnsi="Times New Roman" w:cs="Times New Roman"/>
                <w:sz w:val="24"/>
                <w:szCs w:val="24"/>
                <w:lang w:val="kk-KZ"/>
              </w:rPr>
              <w:t>.</w:t>
            </w:r>
            <w:r w:rsidRPr="006C324F">
              <w:rPr>
                <w:rFonts w:ascii="Times New Roman" w:hAnsi="Times New Roman" w:cs="Times New Roman"/>
                <w:sz w:val="24"/>
                <w:szCs w:val="24"/>
              </w:rPr>
              <w:t xml:space="preserve"> </w:t>
            </w:r>
          </w:p>
        </w:tc>
      </w:tr>
      <w:tr w:rsidR="001369B3" w:rsidRPr="006C324F" w14:paraId="75BB2127" w14:textId="77777777" w:rsidTr="008D4E43">
        <w:trPr>
          <w:trHeight w:val="30"/>
        </w:trPr>
        <w:tc>
          <w:tcPr>
            <w:tcW w:w="327" w:type="dxa"/>
            <w:tcMar>
              <w:top w:w="15" w:type="dxa"/>
              <w:left w:w="15" w:type="dxa"/>
              <w:bottom w:w="15" w:type="dxa"/>
              <w:right w:w="15" w:type="dxa"/>
            </w:tcMar>
            <w:vAlign w:val="center"/>
          </w:tcPr>
          <w:p w14:paraId="0255EAF3"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8</w:t>
            </w:r>
          </w:p>
        </w:tc>
        <w:tc>
          <w:tcPr>
            <w:tcW w:w="4960" w:type="dxa"/>
            <w:tcMar>
              <w:top w:w="15" w:type="dxa"/>
              <w:left w:w="15" w:type="dxa"/>
              <w:bottom w:w="15" w:type="dxa"/>
              <w:right w:w="15" w:type="dxa"/>
            </w:tcMar>
            <w:vAlign w:val="center"/>
          </w:tcPr>
          <w:p w14:paraId="35232227"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Количество, изданных за последние 5 лет монографий, учебников, единолично написанных учебных (учебно-методическое) пособий</w:t>
            </w:r>
          </w:p>
        </w:tc>
        <w:tc>
          <w:tcPr>
            <w:tcW w:w="4961" w:type="dxa"/>
            <w:tcMar>
              <w:top w:w="15" w:type="dxa"/>
              <w:left w:w="15" w:type="dxa"/>
              <w:bottom w:w="15" w:type="dxa"/>
              <w:right w:w="15" w:type="dxa"/>
            </w:tcMar>
            <w:vAlign w:val="center"/>
          </w:tcPr>
          <w:p w14:paraId="1FE1FCA7" w14:textId="64EDC7DA" w:rsidR="001369B3" w:rsidRPr="006C324F" w:rsidRDefault="00870EAF" w:rsidP="0082633F">
            <w:pPr>
              <w:spacing w:after="0" w:line="240" w:lineRule="auto"/>
              <w:ind w:left="57" w:right="57"/>
              <w:rPr>
                <w:rFonts w:ascii="Times New Roman" w:hAnsi="Times New Roman" w:cs="Times New Roman"/>
                <w:sz w:val="24"/>
                <w:szCs w:val="24"/>
                <w:lang w:val="kk-KZ"/>
              </w:rPr>
            </w:pPr>
            <w:r w:rsidRPr="006C324F">
              <w:rPr>
                <w:rFonts w:ascii="Times New Roman" w:hAnsi="Times New Roman" w:cs="Times New Roman"/>
                <w:sz w:val="24"/>
                <w:szCs w:val="24"/>
                <w:lang w:val="kk-KZ"/>
              </w:rPr>
              <w:t>М</w:t>
            </w:r>
            <w:r w:rsidR="001369B3" w:rsidRPr="006C324F">
              <w:rPr>
                <w:rFonts w:ascii="Times New Roman" w:hAnsi="Times New Roman" w:cs="Times New Roman"/>
                <w:sz w:val="24"/>
                <w:szCs w:val="24"/>
                <w:lang w:val="kk-KZ"/>
              </w:rPr>
              <w:t>онографи</w:t>
            </w:r>
            <w:r w:rsidRPr="006C324F">
              <w:rPr>
                <w:rFonts w:ascii="Times New Roman" w:hAnsi="Times New Roman" w:cs="Times New Roman"/>
                <w:sz w:val="24"/>
                <w:szCs w:val="24"/>
                <w:lang w:val="kk-KZ"/>
              </w:rPr>
              <w:t>и -</w:t>
            </w:r>
            <w:r w:rsidR="00434BCB">
              <w:rPr>
                <w:rFonts w:ascii="Times New Roman" w:hAnsi="Times New Roman" w:cs="Times New Roman"/>
                <w:sz w:val="24"/>
                <w:szCs w:val="24"/>
              </w:rPr>
              <w:t>2</w:t>
            </w:r>
          </w:p>
          <w:p w14:paraId="656A9A31" w14:textId="627A7DCB" w:rsidR="00C04DD6" w:rsidRPr="006C324F" w:rsidRDefault="006827DC" w:rsidP="0082633F">
            <w:pPr>
              <w:spacing w:after="0" w:line="240" w:lineRule="auto"/>
              <w:ind w:left="57" w:right="57"/>
              <w:rPr>
                <w:rFonts w:ascii="Times New Roman" w:hAnsi="Times New Roman" w:cs="Times New Roman"/>
                <w:sz w:val="24"/>
                <w:szCs w:val="24"/>
                <w:lang w:val="kk-KZ"/>
              </w:rPr>
            </w:pPr>
            <w:r w:rsidRPr="006C324F">
              <w:rPr>
                <w:rFonts w:ascii="Times New Roman" w:hAnsi="Times New Roman" w:cs="Times New Roman"/>
                <w:sz w:val="24"/>
                <w:szCs w:val="24"/>
                <w:lang w:val="kk-KZ"/>
              </w:rPr>
              <w:t xml:space="preserve">Учебников </w:t>
            </w:r>
            <w:r w:rsidR="00C04DD6" w:rsidRPr="006C324F">
              <w:rPr>
                <w:rFonts w:ascii="Times New Roman" w:hAnsi="Times New Roman" w:cs="Times New Roman"/>
                <w:sz w:val="24"/>
                <w:szCs w:val="24"/>
                <w:lang w:val="kk-KZ"/>
              </w:rPr>
              <w:t xml:space="preserve"> - </w:t>
            </w:r>
            <w:r w:rsidR="00462027" w:rsidRPr="006C324F">
              <w:rPr>
                <w:rFonts w:ascii="Times New Roman" w:hAnsi="Times New Roman" w:cs="Times New Roman"/>
                <w:sz w:val="24"/>
                <w:szCs w:val="24"/>
                <w:lang w:val="kk-KZ"/>
              </w:rPr>
              <w:t>3</w:t>
            </w:r>
          </w:p>
          <w:p w14:paraId="3BA64BEA" w14:textId="16795347" w:rsidR="00870EAF" w:rsidRPr="006C324F" w:rsidRDefault="00E463E6" w:rsidP="0082633F">
            <w:pPr>
              <w:spacing w:after="0" w:line="240" w:lineRule="auto"/>
              <w:ind w:left="57" w:right="57"/>
              <w:rPr>
                <w:rFonts w:ascii="Times New Roman" w:hAnsi="Times New Roman" w:cs="Times New Roman"/>
                <w:sz w:val="24"/>
                <w:szCs w:val="24"/>
                <w:lang w:val="kk-KZ"/>
              </w:rPr>
            </w:pPr>
            <w:r w:rsidRPr="006C324F">
              <w:rPr>
                <w:rFonts w:ascii="Times New Roman" w:hAnsi="Times New Roman" w:cs="Times New Roman"/>
                <w:sz w:val="24"/>
                <w:szCs w:val="24"/>
                <w:lang w:val="kk-KZ"/>
              </w:rPr>
              <w:t>Учебное пособие - 1</w:t>
            </w:r>
          </w:p>
        </w:tc>
      </w:tr>
      <w:tr w:rsidR="001369B3" w:rsidRPr="006C324F" w14:paraId="674304FC" w14:textId="77777777" w:rsidTr="008D4E43">
        <w:trPr>
          <w:trHeight w:val="30"/>
        </w:trPr>
        <w:tc>
          <w:tcPr>
            <w:tcW w:w="327" w:type="dxa"/>
            <w:tcMar>
              <w:top w:w="15" w:type="dxa"/>
              <w:left w:w="15" w:type="dxa"/>
              <w:bottom w:w="15" w:type="dxa"/>
              <w:right w:w="15" w:type="dxa"/>
            </w:tcMar>
            <w:vAlign w:val="center"/>
          </w:tcPr>
          <w:p w14:paraId="26F3CA82"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9</w:t>
            </w:r>
          </w:p>
        </w:tc>
        <w:tc>
          <w:tcPr>
            <w:tcW w:w="4960" w:type="dxa"/>
            <w:tcMar>
              <w:top w:w="15" w:type="dxa"/>
              <w:left w:w="15" w:type="dxa"/>
              <w:bottom w:w="15" w:type="dxa"/>
              <w:right w:w="15" w:type="dxa"/>
            </w:tcMar>
            <w:vAlign w:val="center"/>
          </w:tcPr>
          <w:p w14:paraId="71ACA215"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961" w:type="dxa"/>
            <w:tcMar>
              <w:top w:w="15" w:type="dxa"/>
              <w:left w:w="15" w:type="dxa"/>
              <w:bottom w:w="15" w:type="dxa"/>
              <w:right w:w="15" w:type="dxa"/>
            </w:tcMar>
            <w:vAlign w:val="center"/>
          </w:tcPr>
          <w:p w14:paraId="06D2FD10" w14:textId="77777777" w:rsidR="001369B3" w:rsidRPr="006C324F" w:rsidRDefault="001369B3" w:rsidP="0082633F">
            <w:pPr>
              <w:spacing w:after="0" w:line="240" w:lineRule="auto"/>
              <w:ind w:left="57" w:right="57"/>
              <w:jc w:val="center"/>
              <w:rPr>
                <w:rFonts w:ascii="Times New Roman" w:eastAsia="Consolas" w:hAnsi="Times New Roman" w:cs="Times New Roman"/>
                <w:sz w:val="24"/>
                <w:szCs w:val="24"/>
              </w:rPr>
            </w:pPr>
            <w:r w:rsidRPr="006C324F">
              <w:rPr>
                <w:rFonts w:ascii="Times New Roman" w:eastAsia="Consolas" w:hAnsi="Times New Roman" w:cs="Times New Roman"/>
                <w:sz w:val="24"/>
                <w:szCs w:val="24"/>
              </w:rPr>
              <w:t>-</w:t>
            </w:r>
          </w:p>
        </w:tc>
      </w:tr>
      <w:tr w:rsidR="001369B3" w:rsidRPr="006C324F" w14:paraId="30D33C66" w14:textId="77777777" w:rsidTr="008D4E43">
        <w:trPr>
          <w:trHeight w:val="30"/>
        </w:trPr>
        <w:tc>
          <w:tcPr>
            <w:tcW w:w="327" w:type="dxa"/>
            <w:tcMar>
              <w:top w:w="15" w:type="dxa"/>
              <w:left w:w="15" w:type="dxa"/>
              <w:bottom w:w="15" w:type="dxa"/>
              <w:right w:w="15" w:type="dxa"/>
            </w:tcMar>
            <w:vAlign w:val="center"/>
          </w:tcPr>
          <w:p w14:paraId="11231DE7"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10</w:t>
            </w:r>
          </w:p>
        </w:tc>
        <w:tc>
          <w:tcPr>
            <w:tcW w:w="4960" w:type="dxa"/>
            <w:tcMar>
              <w:top w:w="15" w:type="dxa"/>
              <w:left w:w="15" w:type="dxa"/>
              <w:bottom w:w="15" w:type="dxa"/>
              <w:right w:w="15" w:type="dxa"/>
            </w:tcMar>
            <w:vAlign w:val="center"/>
          </w:tcPr>
          <w:p w14:paraId="0B3EDF0B"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961" w:type="dxa"/>
            <w:tcMar>
              <w:top w:w="15" w:type="dxa"/>
              <w:left w:w="15" w:type="dxa"/>
              <w:bottom w:w="15" w:type="dxa"/>
              <w:right w:w="15" w:type="dxa"/>
            </w:tcMar>
            <w:vAlign w:val="center"/>
          </w:tcPr>
          <w:p w14:paraId="05FF5E59" w14:textId="77777777" w:rsidR="001369B3" w:rsidRPr="006C324F" w:rsidRDefault="001369B3" w:rsidP="0082633F">
            <w:pPr>
              <w:spacing w:after="0" w:line="240" w:lineRule="auto"/>
              <w:ind w:left="57" w:right="57"/>
              <w:jc w:val="center"/>
              <w:rPr>
                <w:rFonts w:ascii="Times New Roman" w:hAnsi="Times New Roman" w:cs="Times New Roman"/>
                <w:sz w:val="24"/>
                <w:szCs w:val="24"/>
              </w:rPr>
            </w:pPr>
            <w:r w:rsidRPr="006C324F">
              <w:rPr>
                <w:rFonts w:ascii="Times New Roman" w:hAnsi="Times New Roman" w:cs="Times New Roman"/>
                <w:sz w:val="24"/>
                <w:szCs w:val="24"/>
              </w:rPr>
              <w:t>-</w:t>
            </w:r>
            <w:r w:rsidRPr="006C324F">
              <w:rPr>
                <w:rFonts w:ascii="Times New Roman" w:hAnsi="Times New Roman" w:cs="Times New Roman"/>
                <w:sz w:val="24"/>
                <w:szCs w:val="24"/>
              </w:rPr>
              <w:br/>
            </w:r>
          </w:p>
        </w:tc>
      </w:tr>
      <w:tr w:rsidR="001369B3" w:rsidRPr="006C324F" w14:paraId="17E7F5B0" w14:textId="77777777" w:rsidTr="008D4E43">
        <w:trPr>
          <w:trHeight w:val="30"/>
        </w:trPr>
        <w:tc>
          <w:tcPr>
            <w:tcW w:w="327" w:type="dxa"/>
            <w:tcMar>
              <w:top w:w="15" w:type="dxa"/>
              <w:left w:w="15" w:type="dxa"/>
              <w:bottom w:w="15" w:type="dxa"/>
              <w:right w:w="15" w:type="dxa"/>
            </w:tcMar>
            <w:vAlign w:val="center"/>
          </w:tcPr>
          <w:p w14:paraId="32C0D425"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11</w:t>
            </w:r>
          </w:p>
        </w:tc>
        <w:tc>
          <w:tcPr>
            <w:tcW w:w="4960" w:type="dxa"/>
            <w:tcMar>
              <w:top w:w="15" w:type="dxa"/>
              <w:left w:w="15" w:type="dxa"/>
              <w:bottom w:w="15" w:type="dxa"/>
              <w:right w:w="15" w:type="dxa"/>
            </w:tcMar>
            <w:vAlign w:val="center"/>
          </w:tcPr>
          <w:p w14:paraId="2A976709"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961" w:type="dxa"/>
            <w:tcMar>
              <w:top w:w="15" w:type="dxa"/>
              <w:left w:w="15" w:type="dxa"/>
              <w:bottom w:w="15" w:type="dxa"/>
              <w:right w:w="15" w:type="dxa"/>
            </w:tcMar>
            <w:vAlign w:val="center"/>
          </w:tcPr>
          <w:p w14:paraId="0D5884B6" w14:textId="77777777" w:rsidR="001369B3" w:rsidRPr="006C324F" w:rsidRDefault="001369B3" w:rsidP="0082633F">
            <w:pPr>
              <w:spacing w:after="0" w:line="240" w:lineRule="auto"/>
              <w:ind w:left="57" w:right="57"/>
              <w:jc w:val="center"/>
              <w:rPr>
                <w:rFonts w:ascii="Times New Roman" w:hAnsi="Times New Roman" w:cs="Times New Roman"/>
                <w:sz w:val="24"/>
                <w:szCs w:val="24"/>
              </w:rPr>
            </w:pPr>
            <w:r w:rsidRPr="006C324F">
              <w:rPr>
                <w:rFonts w:ascii="Times New Roman" w:hAnsi="Times New Roman" w:cs="Times New Roman"/>
                <w:sz w:val="24"/>
                <w:szCs w:val="24"/>
              </w:rPr>
              <w:t>-</w:t>
            </w:r>
            <w:r w:rsidRPr="006C324F">
              <w:rPr>
                <w:rFonts w:ascii="Times New Roman" w:hAnsi="Times New Roman" w:cs="Times New Roman"/>
                <w:sz w:val="24"/>
                <w:szCs w:val="24"/>
              </w:rPr>
              <w:br/>
            </w:r>
          </w:p>
        </w:tc>
      </w:tr>
      <w:tr w:rsidR="001369B3" w:rsidRPr="006C324F" w14:paraId="30E59508" w14:textId="77777777" w:rsidTr="008D4E43">
        <w:trPr>
          <w:trHeight w:val="30"/>
        </w:trPr>
        <w:tc>
          <w:tcPr>
            <w:tcW w:w="327" w:type="dxa"/>
            <w:tcMar>
              <w:top w:w="15" w:type="dxa"/>
              <w:left w:w="15" w:type="dxa"/>
              <w:bottom w:w="15" w:type="dxa"/>
              <w:right w:w="15" w:type="dxa"/>
            </w:tcMar>
            <w:vAlign w:val="center"/>
          </w:tcPr>
          <w:p w14:paraId="38C923ED"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12</w:t>
            </w:r>
          </w:p>
        </w:tc>
        <w:tc>
          <w:tcPr>
            <w:tcW w:w="4960" w:type="dxa"/>
            <w:tcMar>
              <w:top w:w="15" w:type="dxa"/>
              <w:left w:w="15" w:type="dxa"/>
              <w:bottom w:w="15" w:type="dxa"/>
              <w:right w:w="15" w:type="dxa"/>
            </w:tcMar>
            <w:vAlign w:val="center"/>
          </w:tcPr>
          <w:p w14:paraId="1773FD69" w14:textId="77777777" w:rsidR="001369B3" w:rsidRPr="006C324F" w:rsidRDefault="001369B3" w:rsidP="0082633F">
            <w:pPr>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Дополнительная информация</w:t>
            </w:r>
          </w:p>
        </w:tc>
        <w:tc>
          <w:tcPr>
            <w:tcW w:w="4961" w:type="dxa"/>
            <w:tcMar>
              <w:top w:w="15" w:type="dxa"/>
              <w:left w:w="15" w:type="dxa"/>
              <w:bottom w:w="15" w:type="dxa"/>
              <w:right w:w="15" w:type="dxa"/>
            </w:tcMar>
            <w:vAlign w:val="center"/>
          </w:tcPr>
          <w:p w14:paraId="57CD7577" w14:textId="66539B82" w:rsidR="001369B3" w:rsidRPr="006C324F" w:rsidRDefault="001369B3" w:rsidP="0082633F">
            <w:pPr>
              <w:pStyle w:val="a3"/>
              <w:tabs>
                <w:tab w:val="left" w:pos="410"/>
              </w:tabs>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 xml:space="preserve">Индекс Хирша </w:t>
            </w:r>
            <w:r w:rsidRPr="006C324F">
              <w:rPr>
                <w:rFonts w:ascii="Times New Roman" w:hAnsi="Times New Roman" w:cs="Times New Roman"/>
                <w:sz w:val="24"/>
                <w:szCs w:val="24"/>
                <w:lang w:val="en-US"/>
              </w:rPr>
              <w:t>Scopus</w:t>
            </w:r>
            <w:r w:rsidRPr="006C324F">
              <w:rPr>
                <w:rFonts w:ascii="Times New Roman" w:hAnsi="Times New Roman" w:cs="Times New Roman"/>
                <w:sz w:val="24"/>
                <w:szCs w:val="24"/>
              </w:rPr>
              <w:t xml:space="preserve"> – </w:t>
            </w:r>
            <w:r w:rsidR="00C04DD6" w:rsidRPr="006C324F">
              <w:rPr>
                <w:rFonts w:ascii="Times New Roman" w:hAnsi="Times New Roman" w:cs="Times New Roman"/>
                <w:sz w:val="24"/>
                <w:szCs w:val="24"/>
                <w:lang w:val="kk-KZ"/>
              </w:rPr>
              <w:t>2</w:t>
            </w:r>
            <w:r w:rsidRPr="006C324F">
              <w:rPr>
                <w:rFonts w:ascii="Times New Roman" w:hAnsi="Times New Roman" w:cs="Times New Roman"/>
                <w:sz w:val="24"/>
                <w:szCs w:val="24"/>
              </w:rPr>
              <w:t>.</w:t>
            </w:r>
          </w:p>
          <w:p w14:paraId="05047F42" w14:textId="21B0BE61" w:rsidR="008E6B75" w:rsidRPr="006C324F" w:rsidRDefault="008E6B75" w:rsidP="0082633F">
            <w:pPr>
              <w:pStyle w:val="a3"/>
              <w:tabs>
                <w:tab w:val="left" w:pos="410"/>
              </w:tabs>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 Руководитель проекта по прикладным научно-исследовательским работам: 0123РКИ0192 «Умные технологии добычи нефти штанговыми насосами»</w:t>
            </w:r>
            <w:r w:rsidRPr="006C324F">
              <w:rPr>
                <w:sz w:val="24"/>
                <w:szCs w:val="24"/>
              </w:rPr>
              <w:t xml:space="preserve"> </w:t>
            </w:r>
            <w:r w:rsidRPr="006C324F">
              <w:rPr>
                <w:rFonts w:ascii="Times New Roman" w:hAnsi="Times New Roman" w:cs="Times New Roman"/>
                <w:sz w:val="24"/>
                <w:szCs w:val="24"/>
              </w:rPr>
              <w:t>(2023-2025).</w:t>
            </w:r>
          </w:p>
          <w:p w14:paraId="74397F4B" w14:textId="77777777" w:rsidR="008E6B75" w:rsidRPr="006C324F" w:rsidRDefault="008E6B75" w:rsidP="0082633F">
            <w:pPr>
              <w:pStyle w:val="a3"/>
              <w:tabs>
                <w:tab w:val="left" w:pos="410"/>
              </w:tabs>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lastRenderedPageBreak/>
              <w:t>- Руководитель проекта по прикладным научно-исследовательским работам: 0123РКИ0193 «</w:t>
            </w:r>
            <w:proofErr w:type="spellStart"/>
            <w:r w:rsidRPr="006C324F">
              <w:rPr>
                <w:rFonts w:ascii="Times New Roman" w:hAnsi="Times New Roman" w:cs="Times New Roman"/>
                <w:sz w:val="24"/>
                <w:szCs w:val="24"/>
              </w:rPr>
              <w:t>Динамометрирование</w:t>
            </w:r>
            <w:proofErr w:type="spellEnd"/>
            <w:r w:rsidRPr="006C324F">
              <w:rPr>
                <w:rFonts w:ascii="Times New Roman" w:hAnsi="Times New Roman" w:cs="Times New Roman"/>
                <w:sz w:val="24"/>
                <w:szCs w:val="24"/>
              </w:rPr>
              <w:t>, моделирование и диагностирование состояния глубинной штанговой насосной установки»</w:t>
            </w:r>
            <w:r w:rsidRPr="006C324F">
              <w:rPr>
                <w:sz w:val="24"/>
                <w:szCs w:val="24"/>
              </w:rPr>
              <w:t xml:space="preserve"> </w:t>
            </w:r>
            <w:r w:rsidRPr="006C324F">
              <w:rPr>
                <w:rFonts w:ascii="Times New Roman" w:hAnsi="Times New Roman" w:cs="Times New Roman"/>
                <w:sz w:val="24"/>
                <w:szCs w:val="24"/>
              </w:rPr>
              <w:t>(2023-2025).</w:t>
            </w:r>
          </w:p>
          <w:p w14:paraId="792B78F8" w14:textId="0FFE1678" w:rsidR="00AF4B6B" w:rsidRPr="006C324F" w:rsidRDefault="00AF4B6B" w:rsidP="0082633F">
            <w:pPr>
              <w:pStyle w:val="a3"/>
              <w:tabs>
                <w:tab w:val="left" w:pos="410"/>
              </w:tabs>
              <w:spacing w:after="0" w:line="240" w:lineRule="auto"/>
              <w:ind w:left="57" w:right="57"/>
              <w:jc w:val="both"/>
              <w:rPr>
                <w:rFonts w:ascii="Times New Roman" w:hAnsi="Times New Roman" w:cs="Times New Roman"/>
                <w:sz w:val="24"/>
                <w:szCs w:val="24"/>
              </w:rPr>
            </w:pPr>
            <w:r w:rsidRPr="006C324F">
              <w:rPr>
                <w:rFonts w:ascii="Times New Roman" w:hAnsi="Times New Roman" w:cs="Times New Roman"/>
                <w:sz w:val="24"/>
                <w:szCs w:val="24"/>
              </w:rPr>
              <w:t xml:space="preserve">- Руководитель </w:t>
            </w:r>
            <w:r w:rsidR="008E6B75" w:rsidRPr="006C324F">
              <w:rPr>
                <w:rFonts w:ascii="Times New Roman" w:hAnsi="Times New Roman" w:cs="Times New Roman"/>
                <w:sz w:val="24"/>
                <w:szCs w:val="24"/>
              </w:rPr>
              <w:t xml:space="preserve">проекта по прикладным научно-исследовательским </w:t>
            </w:r>
            <w:proofErr w:type="gramStart"/>
            <w:r w:rsidR="008E6B75" w:rsidRPr="006C324F">
              <w:rPr>
                <w:rFonts w:ascii="Times New Roman" w:hAnsi="Times New Roman" w:cs="Times New Roman"/>
                <w:sz w:val="24"/>
                <w:szCs w:val="24"/>
              </w:rPr>
              <w:t>работам:  0123</w:t>
            </w:r>
            <w:proofErr w:type="gramEnd"/>
            <w:r w:rsidR="008E6B75" w:rsidRPr="006C324F">
              <w:rPr>
                <w:rFonts w:ascii="Times New Roman" w:hAnsi="Times New Roman" w:cs="Times New Roman"/>
                <w:sz w:val="24"/>
                <w:szCs w:val="24"/>
              </w:rPr>
              <w:t>РКИ0194 «Методика автоматического распознавания неисправностей штанговой скважинной насосной установки» (2023-2025).</w:t>
            </w:r>
          </w:p>
          <w:p w14:paraId="5067F3DC" w14:textId="3185EC83" w:rsidR="001369B3" w:rsidRPr="006C324F" w:rsidRDefault="00AF4B6B" w:rsidP="0082633F">
            <w:pPr>
              <w:pStyle w:val="a3"/>
              <w:tabs>
                <w:tab w:val="left" w:pos="410"/>
              </w:tabs>
              <w:spacing w:after="0" w:line="240" w:lineRule="auto"/>
              <w:ind w:left="57" w:right="57"/>
              <w:jc w:val="both"/>
              <w:rPr>
                <w:rFonts w:ascii="Times New Roman" w:hAnsi="Times New Roman" w:cs="Times New Roman"/>
                <w:color w:val="000000"/>
                <w:sz w:val="24"/>
                <w:szCs w:val="24"/>
              </w:rPr>
            </w:pPr>
            <w:r w:rsidRPr="006C324F">
              <w:rPr>
                <w:rFonts w:ascii="Times New Roman" w:hAnsi="Times New Roman" w:cs="Times New Roman"/>
                <w:color w:val="000000"/>
                <w:sz w:val="24"/>
                <w:szCs w:val="24"/>
                <w:shd w:val="clear" w:color="auto" w:fill="FFFFFF"/>
              </w:rPr>
              <w:t xml:space="preserve">- </w:t>
            </w:r>
            <w:r w:rsidR="001369B3" w:rsidRPr="006C324F">
              <w:rPr>
                <w:rFonts w:ascii="Times New Roman" w:hAnsi="Times New Roman" w:cs="Times New Roman"/>
                <w:color w:val="000000"/>
                <w:sz w:val="24"/>
                <w:szCs w:val="24"/>
                <w:shd w:val="clear" w:color="auto" w:fill="FFFFFF"/>
              </w:rPr>
              <w:t xml:space="preserve">Член исследовательской группы проекта </w:t>
            </w:r>
            <w:r w:rsidR="001369B3" w:rsidRPr="006C324F">
              <w:rPr>
                <w:rFonts w:ascii="Times New Roman" w:hAnsi="Times New Roman" w:cs="Times New Roman"/>
                <w:color w:val="000000"/>
                <w:sz w:val="24"/>
                <w:szCs w:val="24"/>
              </w:rPr>
              <w:t>ЦАП «</w:t>
            </w:r>
            <w:r w:rsidR="008E1C4F" w:rsidRPr="006C324F">
              <w:rPr>
                <w:rFonts w:ascii="Times New Roman" w:hAnsi="Times New Roman" w:cs="Times New Roman"/>
                <w:color w:val="000000"/>
                <w:sz w:val="24"/>
                <w:szCs w:val="24"/>
              </w:rPr>
              <w:t>Разработка интегрированных энергосберегающих технологий для развития экологической устойчивости и эффективности морских операций в казахстанском секторе Каспийского моря</w:t>
            </w:r>
            <w:r w:rsidR="001369B3" w:rsidRPr="006C324F">
              <w:rPr>
                <w:rFonts w:ascii="Times New Roman" w:hAnsi="Times New Roman" w:cs="Times New Roman"/>
                <w:color w:val="000000"/>
                <w:sz w:val="24"/>
                <w:szCs w:val="24"/>
              </w:rPr>
              <w:t>» (2024–2026</w:t>
            </w:r>
            <w:r w:rsidR="00EB47EB" w:rsidRPr="006C324F">
              <w:rPr>
                <w:rFonts w:ascii="Times New Roman" w:hAnsi="Times New Roman" w:cs="Times New Roman"/>
                <w:color w:val="000000"/>
                <w:sz w:val="24"/>
                <w:szCs w:val="24"/>
                <w:lang w:val="kk-KZ"/>
              </w:rPr>
              <w:t xml:space="preserve"> гг</w:t>
            </w:r>
            <w:r w:rsidR="001369B3" w:rsidRPr="006C324F">
              <w:rPr>
                <w:rFonts w:ascii="Times New Roman" w:hAnsi="Times New Roman" w:cs="Times New Roman"/>
                <w:color w:val="000000"/>
                <w:sz w:val="24"/>
                <w:szCs w:val="24"/>
              </w:rPr>
              <w:t>).</w:t>
            </w:r>
          </w:p>
          <w:p w14:paraId="6DA1E88F" w14:textId="7D890BCA" w:rsidR="00803BE4" w:rsidRPr="006C324F" w:rsidRDefault="00AF4B6B" w:rsidP="0082633F">
            <w:pPr>
              <w:pStyle w:val="a3"/>
              <w:tabs>
                <w:tab w:val="left" w:pos="410"/>
              </w:tabs>
              <w:spacing w:after="0" w:line="240" w:lineRule="auto"/>
              <w:ind w:left="57" w:right="57"/>
              <w:jc w:val="both"/>
              <w:rPr>
                <w:rFonts w:ascii="Times New Roman" w:hAnsi="Times New Roman" w:cs="Times New Roman"/>
                <w:color w:val="000000"/>
                <w:sz w:val="24"/>
                <w:szCs w:val="24"/>
              </w:rPr>
            </w:pPr>
            <w:r w:rsidRPr="006C324F">
              <w:rPr>
                <w:rFonts w:ascii="Times New Roman" w:hAnsi="Times New Roman" w:cs="Times New Roman"/>
                <w:color w:val="000000"/>
                <w:sz w:val="24"/>
                <w:szCs w:val="24"/>
              </w:rPr>
              <w:t xml:space="preserve">- </w:t>
            </w:r>
            <w:proofErr w:type="spellStart"/>
            <w:r w:rsidR="00803BE4" w:rsidRPr="006C324F">
              <w:rPr>
                <w:rFonts w:ascii="Times New Roman" w:hAnsi="Times New Roman" w:cs="Times New Roman"/>
                <w:color w:val="000000"/>
                <w:sz w:val="24"/>
                <w:szCs w:val="24"/>
              </w:rPr>
              <w:t>Алғыс</w:t>
            </w:r>
            <w:proofErr w:type="spellEnd"/>
            <w:r w:rsidR="00803BE4" w:rsidRPr="006C324F">
              <w:rPr>
                <w:rFonts w:ascii="Times New Roman" w:hAnsi="Times New Roman" w:cs="Times New Roman"/>
                <w:color w:val="000000"/>
                <w:sz w:val="24"/>
                <w:szCs w:val="24"/>
              </w:rPr>
              <w:t xml:space="preserve"> МОН РК, 2006 ж.</w:t>
            </w:r>
          </w:p>
          <w:p w14:paraId="1F79EAE1" w14:textId="0D962EA2" w:rsidR="00DF21B4" w:rsidRPr="006C324F" w:rsidRDefault="00AF4B6B" w:rsidP="0082633F">
            <w:pPr>
              <w:pStyle w:val="a3"/>
              <w:tabs>
                <w:tab w:val="left" w:pos="410"/>
              </w:tabs>
              <w:spacing w:after="0" w:line="240" w:lineRule="auto"/>
              <w:ind w:left="57" w:right="57"/>
              <w:jc w:val="both"/>
              <w:rPr>
                <w:rFonts w:ascii="Times New Roman" w:hAnsi="Times New Roman" w:cs="Times New Roman"/>
                <w:color w:val="000000"/>
                <w:sz w:val="24"/>
                <w:szCs w:val="24"/>
                <w:lang w:val="kk-KZ"/>
              </w:rPr>
            </w:pPr>
            <w:r w:rsidRPr="006C324F">
              <w:rPr>
                <w:rFonts w:ascii="Times New Roman" w:hAnsi="Times New Roman" w:cs="Times New Roman"/>
                <w:color w:val="000000"/>
                <w:sz w:val="24"/>
                <w:szCs w:val="24"/>
              </w:rPr>
              <w:t xml:space="preserve">- </w:t>
            </w:r>
            <w:r w:rsidR="00DF21B4" w:rsidRPr="006C324F">
              <w:rPr>
                <w:rFonts w:ascii="Times New Roman" w:hAnsi="Times New Roman" w:cs="Times New Roman"/>
                <w:color w:val="000000"/>
                <w:sz w:val="24"/>
                <w:szCs w:val="24"/>
              </w:rPr>
              <w:t>А</w:t>
            </w:r>
            <w:r w:rsidR="00803BE4" w:rsidRPr="006C324F">
              <w:rPr>
                <w:rFonts w:ascii="Times New Roman" w:hAnsi="Times New Roman" w:cs="Times New Roman"/>
                <w:color w:val="000000"/>
                <w:sz w:val="24"/>
                <w:szCs w:val="24"/>
              </w:rPr>
              <w:t>л</w:t>
            </w:r>
            <w:r w:rsidR="00803BE4" w:rsidRPr="006C324F">
              <w:rPr>
                <w:rFonts w:ascii="Times New Roman" w:hAnsi="Times New Roman" w:cs="Times New Roman"/>
                <w:color w:val="000000"/>
                <w:sz w:val="24"/>
                <w:szCs w:val="24"/>
                <w:lang w:val="kk-KZ"/>
              </w:rPr>
              <w:t xml:space="preserve">ғыс МОН РК, 2011 ж. </w:t>
            </w:r>
          </w:p>
          <w:p w14:paraId="54B44018" w14:textId="6EE160D2" w:rsidR="00803BE4" w:rsidRPr="006C324F" w:rsidRDefault="00AF4B6B" w:rsidP="0082633F">
            <w:pPr>
              <w:pStyle w:val="a3"/>
              <w:tabs>
                <w:tab w:val="left" w:pos="410"/>
              </w:tabs>
              <w:spacing w:after="0" w:line="240" w:lineRule="auto"/>
              <w:ind w:left="57" w:right="57"/>
              <w:jc w:val="both"/>
              <w:rPr>
                <w:rFonts w:ascii="Times New Roman" w:hAnsi="Times New Roman" w:cs="Times New Roman"/>
                <w:sz w:val="24"/>
                <w:szCs w:val="24"/>
                <w:lang w:val="kk-KZ"/>
              </w:rPr>
            </w:pPr>
            <w:r w:rsidRPr="006C324F">
              <w:rPr>
                <w:rFonts w:ascii="Times New Roman" w:hAnsi="Times New Roman" w:cs="Times New Roman"/>
                <w:sz w:val="24"/>
                <w:szCs w:val="24"/>
                <w:lang w:val="kk-KZ"/>
              </w:rPr>
              <w:t>- М</w:t>
            </w:r>
            <w:r w:rsidR="00803BE4" w:rsidRPr="006C324F">
              <w:rPr>
                <w:rFonts w:ascii="Times New Roman" w:hAnsi="Times New Roman" w:cs="Times New Roman"/>
                <w:sz w:val="24"/>
                <w:szCs w:val="24"/>
                <w:lang w:val="kk-KZ"/>
              </w:rPr>
              <w:t>едаль</w:t>
            </w:r>
            <w:r w:rsidRPr="006C324F">
              <w:rPr>
                <w:rFonts w:ascii="Times New Roman" w:hAnsi="Times New Roman" w:cs="Times New Roman"/>
                <w:sz w:val="24"/>
                <w:szCs w:val="24"/>
                <w:lang w:val="kk-KZ"/>
              </w:rPr>
              <w:t xml:space="preserve"> «</w:t>
            </w:r>
            <w:r w:rsidR="00803BE4" w:rsidRPr="006C324F">
              <w:rPr>
                <w:rFonts w:ascii="Times New Roman" w:hAnsi="Times New Roman" w:cs="Times New Roman"/>
                <w:sz w:val="24"/>
                <w:szCs w:val="24"/>
                <w:lang w:val="kk-KZ"/>
              </w:rPr>
              <w:t>Ветеран КГУТИ им. Ш. Есенова</w:t>
            </w:r>
            <w:r w:rsidRPr="006C324F">
              <w:rPr>
                <w:rFonts w:ascii="Times New Roman" w:hAnsi="Times New Roman" w:cs="Times New Roman"/>
                <w:sz w:val="24"/>
                <w:szCs w:val="24"/>
                <w:lang w:val="kk-KZ"/>
              </w:rPr>
              <w:t>»</w:t>
            </w:r>
            <w:r w:rsidR="00803BE4" w:rsidRPr="006C324F">
              <w:rPr>
                <w:rFonts w:ascii="Times New Roman" w:hAnsi="Times New Roman" w:cs="Times New Roman"/>
                <w:sz w:val="24"/>
                <w:szCs w:val="24"/>
                <w:lang w:val="kk-KZ"/>
              </w:rPr>
              <w:t xml:space="preserve"> (№45 от 05 марта 2012г.).</w:t>
            </w:r>
          </w:p>
          <w:p w14:paraId="6BCA583C" w14:textId="472DEC81" w:rsidR="007B7887" w:rsidRPr="006C324F" w:rsidRDefault="00AF4B6B" w:rsidP="0082633F">
            <w:pPr>
              <w:pStyle w:val="a3"/>
              <w:tabs>
                <w:tab w:val="left" w:pos="410"/>
              </w:tabs>
              <w:spacing w:after="0" w:line="240" w:lineRule="auto"/>
              <w:ind w:left="57" w:right="57"/>
              <w:jc w:val="both"/>
              <w:rPr>
                <w:rFonts w:ascii="Times New Roman" w:hAnsi="Times New Roman" w:cs="Times New Roman"/>
                <w:color w:val="000000"/>
                <w:sz w:val="24"/>
                <w:szCs w:val="24"/>
                <w:lang w:val="kk-KZ"/>
              </w:rPr>
            </w:pPr>
            <w:r w:rsidRPr="006C324F">
              <w:rPr>
                <w:rFonts w:ascii="Times New Roman" w:hAnsi="Times New Roman" w:cs="Times New Roman"/>
                <w:color w:val="000000"/>
                <w:sz w:val="24"/>
                <w:szCs w:val="24"/>
                <w:lang w:val="kk-KZ"/>
              </w:rPr>
              <w:t>- Н</w:t>
            </w:r>
            <w:r w:rsidR="007B7887" w:rsidRPr="006C324F">
              <w:rPr>
                <w:rFonts w:ascii="Times New Roman" w:hAnsi="Times New Roman" w:cs="Times New Roman"/>
                <w:color w:val="000000"/>
                <w:sz w:val="24"/>
                <w:szCs w:val="24"/>
                <w:lang w:val="kk-KZ"/>
              </w:rPr>
              <w:t>агрудн</w:t>
            </w:r>
            <w:r w:rsidRPr="006C324F">
              <w:rPr>
                <w:rFonts w:ascii="Times New Roman" w:hAnsi="Times New Roman" w:cs="Times New Roman"/>
                <w:color w:val="000000"/>
                <w:sz w:val="24"/>
                <w:szCs w:val="24"/>
                <w:lang w:val="kk-KZ"/>
              </w:rPr>
              <w:t>ой</w:t>
            </w:r>
            <w:r w:rsidR="007B7887" w:rsidRPr="006C324F">
              <w:rPr>
                <w:rFonts w:ascii="Times New Roman" w:hAnsi="Times New Roman" w:cs="Times New Roman"/>
                <w:color w:val="000000"/>
                <w:sz w:val="24"/>
                <w:szCs w:val="24"/>
                <w:lang w:val="kk-KZ"/>
              </w:rPr>
              <w:t xml:space="preserve"> знак «Ы. Алтынсарин» (удостоверение №116 от 16.07.2016 г.)</w:t>
            </w:r>
            <w:r w:rsidR="00E93425" w:rsidRPr="006C324F">
              <w:rPr>
                <w:rFonts w:ascii="Times New Roman" w:hAnsi="Times New Roman" w:cs="Times New Roman"/>
                <w:color w:val="000000"/>
                <w:sz w:val="24"/>
                <w:szCs w:val="24"/>
                <w:lang w:val="kk-KZ"/>
              </w:rPr>
              <w:t>.</w:t>
            </w:r>
          </w:p>
          <w:p w14:paraId="352EC347" w14:textId="1C1B7291" w:rsidR="00DF21B4" w:rsidRPr="006C324F" w:rsidRDefault="00AF4B6B" w:rsidP="0082633F">
            <w:pPr>
              <w:pStyle w:val="a3"/>
              <w:tabs>
                <w:tab w:val="left" w:pos="410"/>
              </w:tabs>
              <w:spacing w:after="0" w:line="240" w:lineRule="auto"/>
              <w:ind w:left="57" w:right="57"/>
              <w:jc w:val="both"/>
              <w:rPr>
                <w:rFonts w:ascii="Times New Roman" w:hAnsi="Times New Roman" w:cs="Times New Roman"/>
                <w:sz w:val="24"/>
                <w:szCs w:val="24"/>
                <w:lang w:val="kk-KZ"/>
              </w:rPr>
            </w:pPr>
            <w:r w:rsidRPr="006C324F">
              <w:rPr>
                <w:rFonts w:ascii="Times New Roman" w:hAnsi="Times New Roman" w:cs="Times New Roman"/>
                <w:sz w:val="24"/>
                <w:szCs w:val="24"/>
                <w:lang w:val="kk-KZ"/>
              </w:rPr>
              <w:t>- Ю</w:t>
            </w:r>
            <w:r w:rsidR="00DF21B4" w:rsidRPr="006C324F">
              <w:rPr>
                <w:rFonts w:ascii="Times New Roman" w:hAnsi="Times New Roman" w:cs="Times New Roman"/>
                <w:sz w:val="24"/>
                <w:szCs w:val="24"/>
                <w:lang w:val="kk-KZ"/>
              </w:rPr>
              <w:t>билейн</w:t>
            </w:r>
            <w:r w:rsidRPr="006C324F">
              <w:rPr>
                <w:rFonts w:ascii="Times New Roman" w:hAnsi="Times New Roman" w:cs="Times New Roman"/>
                <w:sz w:val="24"/>
                <w:szCs w:val="24"/>
                <w:lang w:val="kk-KZ"/>
              </w:rPr>
              <w:t>ая</w:t>
            </w:r>
            <w:r w:rsidR="00DF21B4" w:rsidRPr="006C324F">
              <w:rPr>
                <w:rFonts w:ascii="Times New Roman" w:hAnsi="Times New Roman" w:cs="Times New Roman"/>
                <w:sz w:val="24"/>
                <w:szCs w:val="24"/>
                <w:lang w:val="kk-KZ"/>
              </w:rPr>
              <w:t xml:space="preserve"> медаль к 45-летию КУТИ  им</w:t>
            </w:r>
            <w:r w:rsidRPr="006C324F">
              <w:rPr>
                <w:rFonts w:ascii="Times New Roman" w:hAnsi="Times New Roman" w:cs="Times New Roman"/>
                <w:sz w:val="24"/>
                <w:szCs w:val="24"/>
                <w:lang w:val="kk-KZ"/>
              </w:rPr>
              <w:t>.</w:t>
            </w:r>
            <w:r w:rsidR="00DF21B4" w:rsidRPr="006C324F">
              <w:rPr>
                <w:rFonts w:ascii="Times New Roman" w:hAnsi="Times New Roman" w:cs="Times New Roman"/>
                <w:sz w:val="24"/>
                <w:szCs w:val="24"/>
                <w:lang w:val="kk-KZ"/>
              </w:rPr>
              <w:t xml:space="preserve"> Ш.Есенова (№025 от 20 октября 2021г.).</w:t>
            </w:r>
          </w:p>
          <w:p w14:paraId="6F3DCCC5" w14:textId="1AC1E1E7" w:rsidR="0025327E" w:rsidRPr="006C324F" w:rsidRDefault="00AF4B6B" w:rsidP="0082633F">
            <w:pPr>
              <w:pStyle w:val="a3"/>
              <w:tabs>
                <w:tab w:val="left" w:pos="410"/>
              </w:tabs>
              <w:spacing w:after="0" w:line="240" w:lineRule="auto"/>
              <w:ind w:left="57" w:right="57"/>
              <w:jc w:val="both"/>
              <w:rPr>
                <w:rFonts w:ascii="Times New Roman" w:hAnsi="Times New Roman" w:cs="Times New Roman"/>
                <w:sz w:val="24"/>
                <w:szCs w:val="24"/>
                <w:lang w:val="kk-KZ"/>
              </w:rPr>
            </w:pPr>
            <w:r w:rsidRPr="006C324F">
              <w:rPr>
                <w:rFonts w:ascii="Times New Roman" w:hAnsi="Times New Roman" w:cs="Times New Roman"/>
                <w:color w:val="000000"/>
                <w:sz w:val="24"/>
                <w:szCs w:val="24"/>
              </w:rPr>
              <w:t xml:space="preserve">- </w:t>
            </w:r>
            <w:proofErr w:type="spellStart"/>
            <w:r w:rsidR="00803BE4" w:rsidRPr="006C324F">
              <w:rPr>
                <w:rFonts w:ascii="Times New Roman" w:hAnsi="Times New Roman" w:cs="Times New Roman"/>
                <w:color w:val="000000"/>
                <w:sz w:val="24"/>
                <w:szCs w:val="24"/>
              </w:rPr>
              <w:t>Алғыс</w:t>
            </w:r>
            <w:proofErr w:type="spellEnd"/>
            <w:r w:rsidR="00803BE4" w:rsidRPr="006C324F">
              <w:rPr>
                <w:rFonts w:ascii="Times New Roman" w:hAnsi="Times New Roman" w:cs="Times New Roman"/>
                <w:color w:val="000000"/>
                <w:sz w:val="24"/>
                <w:szCs w:val="24"/>
              </w:rPr>
              <w:t xml:space="preserve"> </w:t>
            </w:r>
            <w:r w:rsidR="00803BE4" w:rsidRPr="006C324F">
              <w:rPr>
                <w:rFonts w:ascii="Times New Roman" w:hAnsi="Times New Roman" w:cs="Times New Roman"/>
                <w:color w:val="000000"/>
                <w:sz w:val="24"/>
                <w:szCs w:val="24"/>
                <w:lang w:val="kk-KZ"/>
              </w:rPr>
              <w:t>от акима Мангистауской области</w:t>
            </w:r>
            <w:r w:rsidR="00803BE4" w:rsidRPr="006C324F">
              <w:rPr>
                <w:rFonts w:ascii="Times New Roman" w:hAnsi="Times New Roman" w:cs="Times New Roman"/>
                <w:color w:val="000000"/>
                <w:sz w:val="24"/>
                <w:szCs w:val="24"/>
              </w:rPr>
              <w:t>, 20</w:t>
            </w:r>
            <w:r w:rsidR="00E93425" w:rsidRPr="006C324F">
              <w:rPr>
                <w:rFonts w:ascii="Times New Roman" w:hAnsi="Times New Roman" w:cs="Times New Roman"/>
                <w:color w:val="000000"/>
                <w:sz w:val="24"/>
                <w:szCs w:val="24"/>
              </w:rPr>
              <w:t>24</w:t>
            </w:r>
            <w:r w:rsidR="00803BE4" w:rsidRPr="006C324F">
              <w:rPr>
                <w:rFonts w:ascii="Times New Roman" w:hAnsi="Times New Roman" w:cs="Times New Roman"/>
                <w:color w:val="000000"/>
                <w:sz w:val="24"/>
                <w:szCs w:val="24"/>
              </w:rPr>
              <w:t xml:space="preserve">. </w:t>
            </w:r>
          </w:p>
        </w:tc>
      </w:tr>
    </w:tbl>
    <w:p w14:paraId="72932A4C" w14:textId="77777777" w:rsidR="001369B3" w:rsidRPr="006C324F" w:rsidRDefault="001369B3" w:rsidP="006C324F">
      <w:pPr>
        <w:spacing w:after="0" w:line="240" w:lineRule="auto"/>
        <w:jc w:val="both"/>
        <w:rPr>
          <w:rFonts w:ascii="Times New Roman" w:hAnsi="Times New Roman" w:cs="Times New Roman"/>
          <w:b/>
          <w:sz w:val="24"/>
          <w:szCs w:val="24"/>
          <w:lang w:val="kk-KZ"/>
        </w:rPr>
      </w:pPr>
      <w:r w:rsidRPr="006C324F">
        <w:rPr>
          <w:rFonts w:ascii="Times New Roman" w:hAnsi="Times New Roman" w:cs="Times New Roman"/>
          <w:b/>
          <w:sz w:val="24"/>
          <w:szCs w:val="24"/>
        </w:rPr>
        <w:lastRenderedPageBreak/>
        <w:tab/>
      </w:r>
      <w:r w:rsidRPr="006C324F">
        <w:rPr>
          <w:rFonts w:ascii="Times New Roman" w:hAnsi="Times New Roman" w:cs="Times New Roman"/>
          <w:b/>
          <w:sz w:val="24"/>
          <w:szCs w:val="24"/>
          <w:lang w:val="kk-KZ"/>
        </w:rPr>
        <w:tab/>
      </w:r>
      <w:r w:rsidRPr="006C324F">
        <w:rPr>
          <w:rFonts w:ascii="Times New Roman" w:hAnsi="Times New Roman" w:cs="Times New Roman"/>
          <w:b/>
          <w:sz w:val="24"/>
          <w:szCs w:val="24"/>
          <w:lang w:val="kk-KZ"/>
        </w:rPr>
        <w:tab/>
      </w:r>
      <w:r w:rsidRPr="006C324F">
        <w:rPr>
          <w:rFonts w:ascii="Times New Roman" w:hAnsi="Times New Roman" w:cs="Times New Roman"/>
          <w:b/>
          <w:sz w:val="24"/>
          <w:szCs w:val="24"/>
          <w:lang w:val="kk-KZ"/>
        </w:rPr>
        <w:tab/>
      </w:r>
    </w:p>
    <w:p w14:paraId="12CA9003" w14:textId="77777777" w:rsidR="001D0A22" w:rsidRPr="006C324F" w:rsidRDefault="001D0A22" w:rsidP="006C324F">
      <w:pPr>
        <w:spacing w:after="0" w:line="240" w:lineRule="auto"/>
        <w:jc w:val="both"/>
        <w:rPr>
          <w:rFonts w:ascii="Times New Roman" w:hAnsi="Times New Roman" w:cs="Times New Roman"/>
          <w:b/>
          <w:sz w:val="24"/>
          <w:szCs w:val="24"/>
          <w:lang w:val="kk-KZ"/>
        </w:rPr>
      </w:pPr>
    </w:p>
    <w:p w14:paraId="4025C7B9" w14:textId="76C33E87" w:rsidR="0082633F" w:rsidRPr="0082633F" w:rsidRDefault="0082633F" w:rsidP="0082633F">
      <w:pPr>
        <w:spacing w:after="0" w:line="240" w:lineRule="auto"/>
        <w:ind w:firstLine="567"/>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w:t>
      </w:r>
      <w:r w:rsidRPr="0082633F">
        <w:rPr>
          <w:rFonts w:ascii="Times New Roman" w:eastAsia="Times New Roman" w:hAnsi="Times New Roman" w:cs="Times New Roman"/>
          <w:b/>
          <w:bCs/>
          <w:color w:val="000000"/>
          <w:sz w:val="24"/>
          <w:szCs w:val="24"/>
          <w:lang w:val="kk-KZ"/>
        </w:rPr>
        <w:t>Вице-президент</w:t>
      </w:r>
    </w:p>
    <w:p w14:paraId="046BCB2B" w14:textId="77777777" w:rsidR="0082633F" w:rsidRPr="0082633F" w:rsidRDefault="0082633F" w:rsidP="0082633F">
      <w:pPr>
        <w:spacing w:after="0" w:line="240" w:lineRule="auto"/>
        <w:ind w:firstLine="567"/>
        <w:jc w:val="center"/>
        <w:rPr>
          <w:rFonts w:ascii="Times New Roman" w:eastAsia="Times New Roman" w:hAnsi="Times New Roman" w:cs="Times New Roman"/>
          <w:b/>
          <w:bCs/>
          <w:sz w:val="24"/>
          <w:szCs w:val="24"/>
        </w:rPr>
      </w:pPr>
      <w:r w:rsidRPr="0082633F">
        <w:rPr>
          <w:rFonts w:ascii="Times New Roman" w:eastAsia="Times New Roman" w:hAnsi="Times New Roman" w:cs="Times New Roman"/>
          <w:b/>
          <w:bCs/>
          <w:color w:val="000000"/>
          <w:sz w:val="24"/>
          <w:szCs w:val="24"/>
          <w:lang w:val="kk-KZ"/>
        </w:rPr>
        <w:t>по исследованиям и развитию                                      А.А. Сейдалиев</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3"/>
        <w:gridCol w:w="4129"/>
      </w:tblGrid>
      <w:tr w:rsidR="001369B3" w:rsidRPr="006C324F" w14:paraId="4DF080EF" w14:textId="77777777" w:rsidTr="00BB6956">
        <w:tc>
          <w:tcPr>
            <w:tcW w:w="5920" w:type="dxa"/>
          </w:tcPr>
          <w:p w14:paraId="305DCDA9" w14:textId="77777777" w:rsidR="001369B3" w:rsidRPr="006C324F" w:rsidRDefault="001369B3" w:rsidP="006C324F">
            <w:pPr>
              <w:jc w:val="both"/>
              <w:rPr>
                <w:rFonts w:ascii="Times New Roman" w:hAnsi="Times New Roman" w:cs="Times New Roman"/>
                <w:b/>
                <w:sz w:val="24"/>
                <w:szCs w:val="24"/>
                <w:lang w:val="kk-KZ"/>
              </w:rPr>
            </w:pPr>
          </w:p>
        </w:tc>
        <w:tc>
          <w:tcPr>
            <w:tcW w:w="4218" w:type="dxa"/>
          </w:tcPr>
          <w:p w14:paraId="19A79AF6" w14:textId="77777777" w:rsidR="001369B3" w:rsidRPr="006C324F" w:rsidRDefault="001369B3" w:rsidP="006C324F">
            <w:pPr>
              <w:jc w:val="right"/>
              <w:rPr>
                <w:rFonts w:ascii="Times New Roman" w:hAnsi="Times New Roman" w:cs="Times New Roman"/>
                <w:b/>
                <w:sz w:val="24"/>
                <w:szCs w:val="24"/>
                <w:lang w:val="kk-KZ"/>
              </w:rPr>
            </w:pPr>
          </w:p>
        </w:tc>
      </w:tr>
    </w:tbl>
    <w:p w14:paraId="3FB552EF" w14:textId="73343373" w:rsidR="002D012E" w:rsidRPr="006C324F" w:rsidRDefault="002D012E" w:rsidP="00880BDC">
      <w:pPr>
        <w:spacing w:after="0" w:line="240" w:lineRule="auto"/>
        <w:rPr>
          <w:rFonts w:ascii="Times New Roman" w:hAnsi="Times New Roman" w:cs="Times New Roman"/>
          <w:sz w:val="24"/>
          <w:szCs w:val="24"/>
          <w:lang w:val="kk-KZ"/>
        </w:rPr>
      </w:pPr>
    </w:p>
    <w:sectPr w:rsidR="002D012E" w:rsidRPr="006C324F" w:rsidSect="000532A7">
      <w:pgSz w:w="11906" w:h="16838"/>
      <w:pgMar w:top="568"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31806"/>
    <w:multiLevelType w:val="hybridMultilevel"/>
    <w:tmpl w:val="FA9E2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A41FC9"/>
    <w:multiLevelType w:val="hybridMultilevel"/>
    <w:tmpl w:val="FA9E2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C6ED0"/>
    <w:multiLevelType w:val="hybridMultilevel"/>
    <w:tmpl w:val="FA9E2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623"/>
    <w:rsid w:val="00014C05"/>
    <w:rsid w:val="000532A7"/>
    <w:rsid w:val="000645A7"/>
    <w:rsid w:val="00066164"/>
    <w:rsid w:val="0007402A"/>
    <w:rsid w:val="000852B2"/>
    <w:rsid w:val="000B5AE5"/>
    <w:rsid w:val="000F6992"/>
    <w:rsid w:val="00105CC2"/>
    <w:rsid w:val="001221B8"/>
    <w:rsid w:val="00122FD5"/>
    <w:rsid w:val="001369B3"/>
    <w:rsid w:val="001871F8"/>
    <w:rsid w:val="001A428B"/>
    <w:rsid w:val="001D0A22"/>
    <w:rsid w:val="001E5A3F"/>
    <w:rsid w:val="0020348B"/>
    <w:rsid w:val="00211D05"/>
    <w:rsid w:val="00225EB8"/>
    <w:rsid w:val="0025327E"/>
    <w:rsid w:val="002670C0"/>
    <w:rsid w:val="002B7D0D"/>
    <w:rsid w:val="002C1E38"/>
    <w:rsid w:val="002D012E"/>
    <w:rsid w:val="002F7E53"/>
    <w:rsid w:val="00373F30"/>
    <w:rsid w:val="00393FD2"/>
    <w:rsid w:val="003B012F"/>
    <w:rsid w:val="00434BCB"/>
    <w:rsid w:val="00462027"/>
    <w:rsid w:val="004C203B"/>
    <w:rsid w:val="004D7B25"/>
    <w:rsid w:val="004E6763"/>
    <w:rsid w:val="00523FD4"/>
    <w:rsid w:val="00545AC1"/>
    <w:rsid w:val="00562A6D"/>
    <w:rsid w:val="00593717"/>
    <w:rsid w:val="005E1E5B"/>
    <w:rsid w:val="005E4A65"/>
    <w:rsid w:val="005E78C0"/>
    <w:rsid w:val="00625296"/>
    <w:rsid w:val="00626ABC"/>
    <w:rsid w:val="00636623"/>
    <w:rsid w:val="006448CC"/>
    <w:rsid w:val="006556A0"/>
    <w:rsid w:val="00673103"/>
    <w:rsid w:val="006827DC"/>
    <w:rsid w:val="006A3B8C"/>
    <w:rsid w:val="006C324F"/>
    <w:rsid w:val="006C3D7E"/>
    <w:rsid w:val="006E0F66"/>
    <w:rsid w:val="006F2308"/>
    <w:rsid w:val="00700154"/>
    <w:rsid w:val="007426BB"/>
    <w:rsid w:val="0074293D"/>
    <w:rsid w:val="00756F2C"/>
    <w:rsid w:val="00766354"/>
    <w:rsid w:val="00780B41"/>
    <w:rsid w:val="007916A6"/>
    <w:rsid w:val="007B1B67"/>
    <w:rsid w:val="007B2BB8"/>
    <w:rsid w:val="007B7887"/>
    <w:rsid w:val="007D0DDC"/>
    <w:rsid w:val="00803BE4"/>
    <w:rsid w:val="0082633F"/>
    <w:rsid w:val="00827F0F"/>
    <w:rsid w:val="00854D9C"/>
    <w:rsid w:val="00870EAF"/>
    <w:rsid w:val="008744D6"/>
    <w:rsid w:val="00875762"/>
    <w:rsid w:val="0087752A"/>
    <w:rsid w:val="00880BDC"/>
    <w:rsid w:val="00882C8E"/>
    <w:rsid w:val="008A6E8A"/>
    <w:rsid w:val="008D4E43"/>
    <w:rsid w:val="008E1C4F"/>
    <w:rsid w:val="008E6B75"/>
    <w:rsid w:val="00903E26"/>
    <w:rsid w:val="00956EFC"/>
    <w:rsid w:val="00985E1C"/>
    <w:rsid w:val="009A7240"/>
    <w:rsid w:val="009B1985"/>
    <w:rsid w:val="009D7FD1"/>
    <w:rsid w:val="009E207E"/>
    <w:rsid w:val="00A16D02"/>
    <w:rsid w:val="00A30FFD"/>
    <w:rsid w:val="00AC343A"/>
    <w:rsid w:val="00AC7856"/>
    <w:rsid w:val="00AD1153"/>
    <w:rsid w:val="00AF4B6B"/>
    <w:rsid w:val="00AF5957"/>
    <w:rsid w:val="00B115F4"/>
    <w:rsid w:val="00B3743F"/>
    <w:rsid w:val="00B628A9"/>
    <w:rsid w:val="00B631F0"/>
    <w:rsid w:val="00BB2FE8"/>
    <w:rsid w:val="00BC2BA6"/>
    <w:rsid w:val="00BE0006"/>
    <w:rsid w:val="00C04DD6"/>
    <w:rsid w:val="00C1477B"/>
    <w:rsid w:val="00C46FE0"/>
    <w:rsid w:val="00C936C9"/>
    <w:rsid w:val="00CA6AD3"/>
    <w:rsid w:val="00CD7EAC"/>
    <w:rsid w:val="00CF58C1"/>
    <w:rsid w:val="00D01013"/>
    <w:rsid w:val="00D22946"/>
    <w:rsid w:val="00D23B92"/>
    <w:rsid w:val="00D4514B"/>
    <w:rsid w:val="00D701E9"/>
    <w:rsid w:val="00D70A98"/>
    <w:rsid w:val="00DC013E"/>
    <w:rsid w:val="00DC73F8"/>
    <w:rsid w:val="00DE1FC9"/>
    <w:rsid w:val="00DF21B4"/>
    <w:rsid w:val="00DF5C87"/>
    <w:rsid w:val="00E130DE"/>
    <w:rsid w:val="00E463E6"/>
    <w:rsid w:val="00E62E3A"/>
    <w:rsid w:val="00E85D69"/>
    <w:rsid w:val="00E93425"/>
    <w:rsid w:val="00E934B0"/>
    <w:rsid w:val="00EA19FD"/>
    <w:rsid w:val="00EA787B"/>
    <w:rsid w:val="00EB47EB"/>
    <w:rsid w:val="00EE700A"/>
    <w:rsid w:val="00EE7247"/>
    <w:rsid w:val="00F561FB"/>
    <w:rsid w:val="00FC1182"/>
    <w:rsid w:val="00FD63A1"/>
    <w:rsid w:val="00FE0937"/>
    <w:rsid w:val="00FE6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CA28"/>
  <w15:docId w15:val="{F5822AD2-E9CB-4F1C-895C-758E7836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153"/>
    <w:pPr>
      <w:ind w:left="720"/>
      <w:contextualSpacing/>
    </w:pPr>
  </w:style>
  <w:style w:type="paragraph" w:styleId="a4">
    <w:name w:val="Normal (Web)"/>
    <w:basedOn w:val="a"/>
    <w:uiPriority w:val="99"/>
    <w:semiHidden/>
    <w:unhideWhenUsed/>
    <w:rsid w:val="00854D9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85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A72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72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Ляйлим Тайжанова</cp:lastModifiedBy>
  <cp:revision>5</cp:revision>
  <cp:lastPrinted>2025-06-30T08:31:00Z</cp:lastPrinted>
  <dcterms:created xsi:type="dcterms:W3CDTF">2025-06-29T20:05:00Z</dcterms:created>
  <dcterms:modified xsi:type="dcterms:W3CDTF">2025-06-30T08:31:00Z</dcterms:modified>
</cp:coreProperties>
</file>