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</w:tblGrid>
      <w:tr w:rsidR="006C3A93" w:rsidRPr="006C3A93" w14:paraId="0BE59BF0" w14:textId="77777777" w:rsidTr="006A39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DD911" w14:textId="77777777" w:rsidR="006C3A93" w:rsidRPr="006C3A93" w:rsidRDefault="006C3A93" w:rsidP="006C3A93">
            <w:pPr>
              <w:spacing w:after="0"/>
            </w:pPr>
            <w:r w:rsidRPr="006C3A93">
              <w:rPr>
                <w:color w:val="000000"/>
              </w:rPr>
              <w:t> </w:t>
            </w:r>
          </w:p>
        </w:tc>
      </w:tr>
    </w:tbl>
    <w:p w14:paraId="6B4CF439" w14:textId="68217853" w:rsidR="00254D23" w:rsidRPr="00B17BF6" w:rsidRDefault="00254D23" w:rsidP="00254D23">
      <w:pPr>
        <w:spacing w:after="0"/>
        <w:jc w:val="center"/>
        <w:rPr>
          <w:sz w:val="24"/>
          <w:szCs w:val="24"/>
          <w:lang w:val="kk-KZ"/>
        </w:rPr>
      </w:pPr>
      <w:r w:rsidRPr="00B17BF6">
        <w:rPr>
          <w:b/>
          <w:bCs/>
          <w:color w:val="000000"/>
          <w:sz w:val="24"/>
          <w:szCs w:val="24"/>
          <w:lang w:val="kk-KZ"/>
        </w:rPr>
        <w:t>Исакова Асылымай Сагинбековна</w:t>
      </w:r>
      <w:r>
        <w:rPr>
          <w:b/>
          <w:bCs/>
          <w:color w:val="000000"/>
          <w:sz w:val="24"/>
          <w:szCs w:val="24"/>
          <w:lang w:val="kk-KZ"/>
        </w:rPr>
        <w:t>ның</w:t>
      </w:r>
    </w:p>
    <w:p w14:paraId="4B8ABA0A" w14:textId="240FF956" w:rsidR="00254D23" w:rsidRPr="00254D23" w:rsidRDefault="00254D23" w:rsidP="00254D23">
      <w:pPr>
        <w:tabs>
          <w:tab w:val="left" w:pos="284"/>
          <w:tab w:val="left" w:pos="426"/>
        </w:tabs>
        <w:spacing w:after="0"/>
        <w:jc w:val="center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х</w:t>
      </w:r>
      <w:proofErr w:type="spellStart"/>
      <w:r w:rsidR="00207366" w:rsidRPr="00B17BF6">
        <w:rPr>
          <w:color w:val="000000"/>
          <w:sz w:val="24"/>
          <w:szCs w:val="24"/>
        </w:rPr>
        <w:t>алықаралық</w:t>
      </w:r>
      <w:proofErr w:type="spellEnd"/>
      <w:r w:rsidR="00207366" w:rsidRPr="00B17BF6">
        <w:rPr>
          <w:color w:val="000000"/>
          <w:sz w:val="24"/>
          <w:szCs w:val="24"/>
        </w:rPr>
        <w:t xml:space="preserve"> </w:t>
      </w:r>
      <w:proofErr w:type="spellStart"/>
      <w:r w:rsidR="00207366" w:rsidRPr="00B17BF6">
        <w:rPr>
          <w:color w:val="000000"/>
          <w:sz w:val="24"/>
          <w:szCs w:val="24"/>
        </w:rPr>
        <w:t>рецензияланатын</w:t>
      </w:r>
      <w:proofErr w:type="spellEnd"/>
      <w:r w:rsidR="00207366" w:rsidRPr="00B17BF6">
        <w:rPr>
          <w:color w:val="000000"/>
          <w:sz w:val="24"/>
          <w:szCs w:val="24"/>
        </w:rPr>
        <w:t xml:space="preserve"> </w:t>
      </w:r>
      <w:proofErr w:type="spellStart"/>
      <w:r w:rsidR="00207366" w:rsidRPr="00B17BF6">
        <w:rPr>
          <w:color w:val="000000"/>
          <w:sz w:val="24"/>
          <w:szCs w:val="24"/>
        </w:rPr>
        <w:t>басылымдағы</w:t>
      </w:r>
      <w:proofErr w:type="spellEnd"/>
      <w:r w:rsidR="00207366" w:rsidRPr="00B17BF6">
        <w:rPr>
          <w:color w:val="000000"/>
          <w:sz w:val="24"/>
          <w:szCs w:val="24"/>
        </w:rPr>
        <w:t xml:space="preserve"> </w:t>
      </w:r>
      <w:r w:rsidR="0051086D" w:rsidRPr="00B17BF6">
        <w:rPr>
          <w:color w:val="000000"/>
          <w:sz w:val="24"/>
          <w:szCs w:val="24"/>
          <w:lang w:val="kk-KZ"/>
        </w:rPr>
        <w:t>ж</w:t>
      </w:r>
      <w:proofErr w:type="spellStart"/>
      <w:r w:rsidR="00207366" w:rsidRPr="00B17BF6">
        <w:rPr>
          <w:color w:val="000000"/>
          <w:sz w:val="24"/>
          <w:szCs w:val="24"/>
        </w:rPr>
        <w:t>арияланымдар</w:t>
      </w:r>
      <w:proofErr w:type="spellEnd"/>
      <w:r w:rsidR="00207366" w:rsidRPr="00B17BF6">
        <w:rPr>
          <w:color w:val="000000"/>
          <w:sz w:val="24"/>
          <w:szCs w:val="24"/>
        </w:rPr>
        <w:t xml:space="preserve"> </w:t>
      </w:r>
      <w:proofErr w:type="spellStart"/>
      <w:r w:rsidR="00207366" w:rsidRPr="00B17BF6">
        <w:rPr>
          <w:color w:val="000000"/>
          <w:sz w:val="24"/>
          <w:szCs w:val="24"/>
        </w:rPr>
        <w:t>тізімі</w:t>
      </w:r>
      <w:proofErr w:type="spellEnd"/>
    </w:p>
    <w:p w14:paraId="2EC451CD" w14:textId="77777777" w:rsidR="00207366" w:rsidRPr="00B17BF6" w:rsidRDefault="00207366" w:rsidP="00207366">
      <w:pPr>
        <w:spacing w:after="0"/>
        <w:jc w:val="both"/>
        <w:rPr>
          <w:sz w:val="24"/>
          <w:szCs w:val="24"/>
        </w:rPr>
      </w:pPr>
      <w:r w:rsidRPr="00B17BF6">
        <w:rPr>
          <w:color w:val="000000"/>
          <w:sz w:val="24"/>
          <w:szCs w:val="24"/>
        </w:rPr>
        <w:t xml:space="preserve">      </w:t>
      </w:r>
      <w:proofErr w:type="spellStart"/>
      <w:r w:rsidRPr="00B17BF6">
        <w:rPr>
          <w:color w:val="000000"/>
          <w:sz w:val="24"/>
          <w:szCs w:val="24"/>
        </w:rPr>
        <w:t>Автордың</w:t>
      </w:r>
      <w:proofErr w:type="spellEnd"/>
      <w:r w:rsidRPr="00B17BF6">
        <w:rPr>
          <w:color w:val="000000"/>
          <w:sz w:val="24"/>
          <w:szCs w:val="24"/>
        </w:rPr>
        <w:t xml:space="preserve"> </w:t>
      </w:r>
      <w:proofErr w:type="spellStart"/>
      <w:r w:rsidRPr="00B17BF6">
        <w:rPr>
          <w:color w:val="000000"/>
          <w:sz w:val="24"/>
          <w:szCs w:val="24"/>
        </w:rPr>
        <w:t>идентификаторы</w:t>
      </w:r>
      <w:proofErr w:type="spellEnd"/>
      <w:r w:rsidRPr="00B17BF6">
        <w:rPr>
          <w:color w:val="000000"/>
          <w:sz w:val="24"/>
          <w:szCs w:val="24"/>
        </w:rPr>
        <w:t xml:space="preserve"> (</w:t>
      </w:r>
      <w:proofErr w:type="spellStart"/>
      <w:r w:rsidRPr="00B17BF6">
        <w:rPr>
          <w:color w:val="000000"/>
          <w:sz w:val="24"/>
          <w:szCs w:val="24"/>
        </w:rPr>
        <w:t>болған</w:t>
      </w:r>
      <w:proofErr w:type="spellEnd"/>
      <w:r w:rsidRPr="00B17BF6">
        <w:rPr>
          <w:color w:val="000000"/>
          <w:sz w:val="24"/>
          <w:szCs w:val="24"/>
        </w:rPr>
        <w:t xml:space="preserve"> </w:t>
      </w:r>
      <w:proofErr w:type="spellStart"/>
      <w:r w:rsidRPr="00B17BF6">
        <w:rPr>
          <w:color w:val="000000"/>
          <w:sz w:val="24"/>
          <w:szCs w:val="24"/>
        </w:rPr>
        <w:t>жағдайда</w:t>
      </w:r>
      <w:proofErr w:type="spellEnd"/>
      <w:r w:rsidRPr="00B17BF6">
        <w:rPr>
          <w:color w:val="000000"/>
          <w:sz w:val="24"/>
          <w:szCs w:val="24"/>
        </w:rPr>
        <w:t>):</w:t>
      </w:r>
    </w:p>
    <w:p w14:paraId="3C82F605" w14:textId="103C9ABA" w:rsidR="00207366" w:rsidRPr="00B17BF6" w:rsidRDefault="00207366" w:rsidP="00207366">
      <w:pPr>
        <w:spacing w:after="0"/>
        <w:jc w:val="both"/>
        <w:rPr>
          <w:sz w:val="24"/>
          <w:szCs w:val="24"/>
        </w:rPr>
      </w:pPr>
      <w:r w:rsidRPr="00B17BF6">
        <w:rPr>
          <w:color w:val="000000"/>
          <w:sz w:val="24"/>
          <w:szCs w:val="24"/>
        </w:rPr>
        <w:t xml:space="preserve">      Scopus Author ID: </w:t>
      </w:r>
      <w:r w:rsidR="00AC221D" w:rsidRPr="00B17BF6">
        <w:rPr>
          <w:color w:val="000000"/>
          <w:sz w:val="24"/>
          <w:szCs w:val="24"/>
        </w:rPr>
        <w:t xml:space="preserve">58136067800 </w:t>
      </w:r>
    </w:p>
    <w:p w14:paraId="072501C6" w14:textId="3A4AA6DC" w:rsidR="00207366" w:rsidRPr="00B17BF6" w:rsidRDefault="00207366" w:rsidP="00207366">
      <w:pPr>
        <w:spacing w:after="0"/>
        <w:jc w:val="both"/>
        <w:rPr>
          <w:sz w:val="24"/>
          <w:szCs w:val="24"/>
        </w:rPr>
      </w:pPr>
      <w:r w:rsidRPr="00B17BF6">
        <w:rPr>
          <w:color w:val="000000"/>
          <w:sz w:val="24"/>
          <w:szCs w:val="24"/>
        </w:rPr>
        <w:t xml:space="preserve">      Web of Science Researcher ID: </w:t>
      </w:r>
      <w:r w:rsidR="00900ADF" w:rsidRPr="00B17BF6">
        <w:rPr>
          <w:sz w:val="24"/>
          <w:szCs w:val="24"/>
          <w:lang w:val="kk-KZ"/>
        </w:rPr>
        <w:t xml:space="preserve">AFP-3044-2022    </w:t>
      </w:r>
    </w:p>
    <w:p w14:paraId="31C1C83F" w14:textId="5DF69BF7" w:rsidR="00207366" w:rsidRPr="00B17BF6" w:rsidRDefault="00207366" w:rsidP="00207366">
      <w:pPr>
        <w:spacing w:after="0"/>
        <w:jc w:val="both"/>
        <w:rPr>
          <w:sz w:val="24"/>
          <w:szCs w:val="24"/>
        </w:rPr>
      </w:pPr>
      <w:r w:rsidRPr="00B17BF6">
        <w:rPr>
          <w:color w:val="000000"/>
          <w:sz w:val="24"/>
          <w:szCs w:val="24"/>
        </w:rPr>
        <w:t xml:space="preserve">      ORCID: </w:t>
      </w:r>
      <w:r w:rsidR="00900ADF" w:rsidRPr="00B17BF6">
        <w:rPr>
          <w:sz w:val="24"/>
          <w:szCs w:val="24"/>
        </w:rPr>
        <w:t>0000-0002-7556-7795</w:t>
      </w:r>
    </w:p>
    <w:tbl>
      <w:tblPr>
        <w:tblW w:w="1490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94"/>
        <w:gridCol w:w="850"/>
        <w:gridCol w:w="3686"/>
        <w:gridCol w:w="1275"/>
        <w:gridCol w:w="994"/>
        <w:gridCol w:w="1417"/>
        <w:gridCol w:w="2267"/>
        <w:gridCol w:w="1276"/>
      </w:tblGrid>
      <w:tr w:rsidR="00900ADF" w:rsidRPr="00254D23" w14:paraId="5D76A520" w14:textId="77777777" w:rsidTr="005779C5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BDF04" w14:textId="77777777" w:rsidR="00207366" w:rsidRPr="00B17BF6" w:rsidRDefault="00207366" w:rsidP="005B3B8D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17BF6">
              <w:rPr>
                <w:color w:val="000000"/>
                <w:sz w:val="18"/>
                <w:szCs w:val="18"/>
              </w:rPr>
              <w:t>№ р/н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79D42" w14:textId="77777777" w:rsidR="00207366" w:rsidRPr="00B17BF6" w:rsidRDefault="00207366" w:rsidP="005B3B8D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proofErr w:type="spellStart"/>
            <w:r w:rsidRPr="00B17BF6">
              <w:rPr>
                <w:color w:val="000000"/>
                <w:sz w:val="18"/>
                <w:szCs w:val="18"/>
              </w:rPr>
              <w:t>Жарияланымның</w:t>
            </w:r>
            <w:proofErr w:type="spellEnd"/>
            <w:r w:rsidRPr="00B17B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8A9BE" w14:textId="093D92CF" w:rsidR="00207366" w:rsidRPr="00B17BF6" w:rsidRDefault="00207366" w:rsidP="005B3B8D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proofErr w:type="spellStart"/>
            <w:r w:rsidRPr="00B17BF6">
              <w:rPr>
                <w:color w:val="000000"/>
                <w:sz w:val="18"/>
                <w:szCs w:val="18"/>
              </w:rPr>
              <w:t>Жарияланым</w:t>
            </w:r>
            <w:proofErr w:type="spellEnd"/>
            <w:r w:rsidRPr="00B17B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</w:rPr>
              <w:t>түрі</w:t>
            </w:r>
            <w:proofErr w:type="spellEnd"/>
            <w:r w:rsidRPr="00B17B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17BF6">
              <w:rPr>
                <w:color w:val="000000"/>
                <w:sz w:val="18"/>
                <w:szCs w:val="18"/>
              </w:rPr>
              <w:t>мақала</w:t>
            </w:r>
            <w:proofErr w:type="spellEnd"/>
            <w:r w:rsidRPr="00B17B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17BF6">
              <w:rPr>
                <w:color w:val="000000"/>
                <w:sz w:val="18"/>
                <w:szCs w:val="18"/>
              </w:rPr>
              <w:t>шолу</w:t>
            </w:r>
            <w:proofErr w:type="spellEnd"/>
            <w:r w:rsidRPr="00B17B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17BF6">
              <w:rPr>
                <w:color w:val="000000"/>
                <w:sz w:val="18"/>
                <w:szCs w:val="18"/>
              </w:rPr>
              <w:t>т.б</w:t>
            </w:r>
            <w:proofErr w:type="spellEnd"/>
            <w:r w:rsidRPr="00B17BF6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C3C7" w14:textId="77777777" w:rsidR="00207366" w:rsidRPr="00B17BF6" w:rsidRDefault="00207366" w:rsidP="005B3B8D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Журналдың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атауы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жариялау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жылы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деректер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базалары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бойынша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>),</w:t>
            </w:r>
            <w:r w:rsidRPr="00B17BF6">
              <w:rPr>
                <w:color w:val="000000"/>
                <w:sz w:val="18"/>
                <w:szCs w:val="18"/>
              </w:rPr>
              <w:t>DOI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7665" w14:textId="77777777" w:rsidR="00207366" w:rsidRPr="00B17BF6" w:rsidRDefault="00207366" w:rsidP="005B3B8D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Журналдың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жариялау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жылы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бойынша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B17BF6">
              <w:rPr>
                <w:color w:val="000000"/>
                <w:sz w:val="18"/>
                <w:szCs w:val="18"/>
              </w:rPr>
              <w:t>Journal</w:t>
            </w:r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B17BF6">
              <w:rPr>
                <w:color w:val="000000"/>
                <w:sz w:val="18"/>
                <w:szCs w:val="18"/>
              </w:rPr>
              <w:t>Citation</w:t>
            </w:r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B17BF6">
              <w:rPr>
                <w:color w:val="000000"/>
                <w:sz w:val="18"/>
                <w:szCs w:val="18"/>
              </w:rPr>
              <w:t>Reports</w:t>
            </w:r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Жорнал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Цитэйшэн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Репортс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деректері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бойынша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импакт-факторы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ғылым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саласы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D703" w14:textId="77777777" w:rsidR="00207366" w:rsidRPr="00B17BF6" w:rsidRDefault="00207366" w:rsidP="005B3B8D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17BF6">
              <w:rPr>
                <w:color w:val="000000"/>
                <w:sz w:val="18"/>
                <w:szCs w:val="18"/>
              </w:rPr>
              <w:t>Web</w:t>
            </w:r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B17BF6">
              <w:rPr>
                <w:color w:val="000000"/>
                <w:sz w:val="18"/>
                <w:szCs w:val="18"/>
              </w:rPr>
              <w:t>of</w:t>
            </w:r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B17BF6">
              <w:rPr>
                <w:color w:val="000000"/>
                <w:sz w:val="18"/>
                <w:szCs w:val="18"/>
              </w:rPr>
              <w:t>Science</w:t>
            </w:r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B17BF6">
              <w:rPr>
                <w:color w:val="000000"/>
                <w:sz w:val="18"/>
                <w:szCs w:val="18"/>
              </w:rPr>
              <w:t>Core</w:t>
            </w:r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B17BF6">
              <w:rPr>
                <w:color w:val="000000"/>
                <w:sz w:val="18"/>
                <w:szCs w:val="18"/>
              </w:rPr>
              <w:t>Collection</w:t>
            </w:r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(Веб оф Сайенс Кор Коллекшн)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деректер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базасындағы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индексі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4B27" w14:textId="77777777" w:rsidR="00207366" w:rsidRPr="00B17BF6" w:rsidRDefault="00207366" w:rsidP="005B3B8D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Журналдың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жариялау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жылы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бойынша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B17BF6">
              <w:rPr>
                <w:color w:val="000000"/>
                <w:sz w:val="18"/>
                <w:szCs w:val="18"/>
              </w:rPr>
              <w:t>Scopus</w:t>
            </w:r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(Скопус)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деректорі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бойынша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.</w:t>
            </w:r>
            <w:proofErr w:type="spellStart"/>
            <w:r w:rsidRPr="00B17BF6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СайтСкор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процентилі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ғылым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саласы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E18CC" w14:textId="77777777" w:rsidR="00207366" w:rsidRPr="00B17BF6" w:rsidRDefault="00207366" w:rsidP="005B3B8D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Авторлардың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АЖТ (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үміткердің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АЖТ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сызу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A06E1" w14:textId="77777777" w:rsidR="00207366" w:rsidRPr="00B17BF6" w:rsidRDefault="00207366" w:rsidP="005B3B8D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Үміткердің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ролі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теңавтор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бірінші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автор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корреспонденция </w:t>
            </w:r>
            <w:proofErr w:type="spellStart"/>
            <w:r w:rsidRPr="00B17BF6">
              <w:rPr>
                <w:color w:val="000000"/>
                <w:sz w:val="18"/>
                <w:szCs w:val="18"/>
                <w:lang w:val="ru-RU"/>
              </w:rPr>
              <w:t>үшін</w:t>
            </w:r>
            <w:proofErr w:type="spellEnd"/>
            <w:r w:rsidRPr="00B17BF6">
              <w:rPr>
                <w:color w:val="000000"/>
                <w:sz w:val="18"/>
                <w:szCs w:val="18"/>
                <w:lang w:val="ru-RU"/>
              </w:rPr>
              <w:t xml:space="preserve"> автор)</w:t>
            </w:r>
          </w:p>
        </w:tc>
      </w:tr>
      <w:tr w:rsidR="00900ADF" w:rsidRPr="006C3A93" w14:paraId="7EC9E756" w14:textId="77777777" w:rsidTr="005779C5">
        <w:trPr>
          <w:trHeight w:val="7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B017" w14:textId="77777777" w:rsidR="00207366" w:rsidRPr="006C3A93" w:rsidRDefault="00207366" w:rsidP="005B3B8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27D538AD" w14:textId="3FE2B8F2" w:rsidR="00207366" w:rsidRPr="006C3A93" w:rsidRDefault="0051086D" w:rsidP="005B3B8D">
            <w:pPr>
              <w:spacing w:after="20"/>
              <w:ind w:left="20"/>
              <w:jc w:val="center"/>
              <w:rPr>
                <w:lang w:val="ru-RU"/>
              </w:rPr>
            </w:pPr>
            <w:r w:rsidRPr="006C3A93">
              <w:rPr>
                <w:lang w:val="ru-RU"/>
              </w:rPr>
              <w:t>1.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93FCF" w14:textId="77777777" w:rsidR="00900ADF" w:rsidRPr="001F0F0F" w:rsidRDefault="00900ADF" w:rsidP="005B3B8D">
            <w:pPr>
              <w:ind w:left="121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sz w:val="24"/>
                <w:szCs w:val="24"/>
              </w:rPr>
              <w:t>The system of grammatical categories of the verb in Kazakh, Russian, English</w:t>
            </w:r>
          </w:p>
          <w:p w14:paraId="2E124946" w14:textId="77777777" w:rsidR="00207366" w:rsidRPr="001F0F0F" w:rsidRDefault="00207366" w:rsidP="005B3B8D">
            <w:pPr>
              <w:spacing w:after="20"/>
              <w:ind w:left="12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072E" w14:textId="201C551A" w:rsidR="00207366" w:rsidRPr="001F0F0F" w:rsidRDefault="00900ADF" w:rsidP="005B3B8D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1F0F0F">
              <w:rPr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ABB47" w14:textId="4F94872F" w:rsidR="00092F45" w:rsidRPr="001F0F0F" w:rsidRDefault="00900ADF" w:rsidP="005B3B8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sz w:val="24"/>
                <w:szCs w:val="24"/>
                <w:lang w:val="kk-KZ"/>
              </w:rPr>
            </w:pPr>
            <w:r w:rsidRPr="001F0F0F">
              <w:rPr>
                <w:sz w:val="24"/>
                <w:szCs w:val="24"/>
              </w:rPr>
              <w:t>World journal of English language Vol. 13, №2; 2023.</w:t>
            </w:r>
            <w:r w:rsidR="008733DB" w:rsidRPr="001F0F0F">
              <w:rPr>
                <w:sz w:val="24"/>
                <w:szCs w:val="24"/>
                <w:lang w:val="kk-KZ"/>
              </w:rPr>
              <w:t xml:space="preserve"> Page 120-126.</w:t>
            </w:r>
          </w:p>
          <w:p w14:paraId="3C3ACFFB" w14:textId="1012EE45" w:rsidR="00900ADF" w:rsidRPr="001F0F0F" w:rsidRDefault="00900ADF" w:rsidP="005B3B8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sz w:val="24"/>
                <w:szCs w:val="24"/>
                <w:lang w:val="kk-KZ"/>
              </w:rPr>
            </w:pPr>
            <w:hyperlink r:id="rId7" w:history="1">
              <w:r w:rsidRPr="001F0F0F">
                <w:rPr>
                  <w:rStyle w:val="a3"/>
                  <w:sz w:val="24"/>
                  <w:szCs w:val="24"/>
                  <w:lang w:val="kk-KZ"/>
                </w:rPr>
                <w:t>https://www.sciedupress.com/journal/index.php/wjel/article/view/23226</w:t>
              </w:r>
            </w:hyperlink>
          </w:p>
          <w:p w14:paraId="55B941DE" w14:textId="3749AC1F" w:rsidR="00207366" w:rsidRPr="001F0F0F" w:rsidRDefault="00900ADF" w:rsidP="005B3B8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sz w:val="24"/>
                <w:szCs w:val="24"/>
                <w:lang w:val="kk-KZ"/>
              </w:rPr>
              <w:t>DOI: </w:t>
            </w:r>
            <w:r>
              <w:fldChar w:fldCharType="begin"/>
            </w:r>
            <w:r w:rsidRPr="00DC01C3">
              <w:rPr>
                <w:lang w:val="kk-KZ"/>
              </w:rPr>
              <w:instrText>HYPERLINK "https://doi.org/10.5430/wjel.v13n2p120"</w:instrText>
            </w:r>
            <w:r>
              <w:fldChar w:fldCharType="separate"/>
            </w:r>
            <w:r w:rsidRPr="001F0F0F">
              <w:rPr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>https://doi.org/10.5430/wjel.v13n2p120</w:t>
            </w:r>
            <w:r>
              <w:fldChar w:fldCharType="end"/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CC1F" w14:textId="77777777" w:rsidR="00207366" w:rsidRPr="001F0F0F" w:rsidRDefault="00207366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6A7AED6E" w14:textId="77777777" w:rsidR="00207366" w:rsidRDefault="00207366" w:rsidP="005B3B8D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  <w:p w14:paraId="7F950D21" w14:textId="77777777" w:rsidR="00DC01C3" w:rsidRPr="00DC01C3" w:rsidRDefault="00DC01C3" w:rsidP="00DC01C3">
            <w:pPr>
              <w:rPr>
                <w:sz w:val="24"/>
                <w:szCs w:val="24"/>
                <w:lang w:val="kk-KZ"/>
              </w:rPr>
            </w:pPr>
          </w:p>
          <w:p w14:paraId="05479B6A" w14:textId="77777777" w:rsidR="00DC01C3" w:rsidRPr="00DC01C3" w:rsidRDefault="00DC01C3" w:rsidP="00DC01C3">
            <w:pPr>
              <w:rPr>
                <w:sz w:val="24"/>
                <w:szCs w:val="24"/>
                <w:lang w:val="kk-KZ"/>
              </w:rPr>
            </w:pPr>
          </w:p>
          <w:p w14:paraId="5B268009" w14:textId="77777777" w:rsidR="00DC01C3" w:rsidRDefault="00DC01C3" w:rsidP="00DC01C3">
            <w:pPr>
              <w:rPr>
                <w:sz w:val="24"/>
                <w:szCs w:val="24"/>
                <w:lang w:val="kk-KZ"/>
              </w:rPr>
            </w:pPr>
          </w:p>
          <w:p w14:paraId="0A99D2EC" w14:textId="77777777" w:rsidR="00DC01C3" w:rsidRPr="00DC01C3" w:rsidRDefault="00DC01C3" w:rsidP="00DC01C3">
            <w:pPr>
              <w:rPr>
                <w:sz w:val="24"/>
                <w:szCs w:val="24"/>
                <w:lang w:val="kk-KZ"/>
              </w:rPr>
            </w:pPr>
          </w:p>
          <w:p w14:paraId="68439F5F" w14:textId="77777777" w:rsidR="00DC01C3" w:rsidRPr="00DC01C3" w:rsidRDefault="00DC01C3" w:rsidP="00DC01C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DEC0" w14:textId="77777777" w:rsidR="00207366" w:rsidRPr="001F0F0F" w:rsidRDefault="00207366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647F1A0E" w14:textId="77777777" w:rsidR="00207366" w:rsidRPr="001F0F0F" w:rsidRDefault="00207366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B8FE" w14:textId="6923001E" w:rsidR="00162D33" w:rsidRPr="001F0F0F" w:rsidRDefault="00162D33" w:rsidP="005B3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Q</w:t>
            </w:r>
            <w:r w:rsidRPr="001F0F0F">
              <w:rPr>
                <w:sz w:val="24"/>
                <w:szCs w:val="24"/>
                <w:lang w:val="kk-KZ"/>
              </w:rPr>
              <w:t>2</w:t>
            </w:r>
            <w:r w:rsidRPr="001F0F0F">
              <w:rPr>
                <w:sz w:val="24"/>
                <w:szCs w:val="24"/>
              </w:rPr>
              <w:t xml:space="preserve">, </w:t>
            </w:r>
            <w:r w:rsidR="00614348" w:rsidRPr="001F0F0F">
              <w:rPr>
                <w:sz w:val="24"/>
                <w:szCs w:val="24"/>
              </w:rPr>
              <w:t xml:space="preserve">66 </w:t>
            </w:r>
            <w:r w:rsidRPr="001F0F0F">
              <w:rPr>
                <w:sz w:val="24"/>
                <w:szCs w:val="24"/>
                <w:lang w:val="kk-KZ"/>
              </w:rPr>
              <w:t>процентиль</w:t>
            </w:r>
          </w:p>
          <w:p w14:paraId="7B176EAA" w14:textId="79F97E44" w:rsidR="00207366" w:rsidRPr="001F0F0F" w:rsidRDefault="00DA4C9E" w:rsidP="005B3B8D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-</w:t>
            </w:r>
            <w:r w:rsidR="008733DB" w:rsidRPr="001F0F0F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r w:rsidR="008733DB" w:rsidRPr="001F0F0F">
              <w:rPr>
                <w:color w:val="2E2E2E"/>
                <w:sz w:val="24"/>
                <w:szCs w:val="24"/>
                <w:shd w:val="clear" w:color="auto" w:fill="FFFFFF"/>
              </w:rPr>
              <w:t>Language and Linguistics</w:t>
            </w:r>
          </w:p>
          <w:p w14:paraId="1B9188E3" w14:textId="386C6431" w:rsidR="00162D33" w:rsidRPr="001F0F0F" w:rsidRDefault="005B3B8D" w:rsidP="005B3B8D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</w:rPr>
              <w:t>Cite Score</w:t>
            </w:r>
          </w:p>
          <w:p w14:paraId="29022604" w14:textId="77777777" w:rsidR="00636964" w:rsidRPr="001F0F0F" w:rsidRDefault="00636964" w:rsidP="005B3B8D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</w:rPr>
              <w:t>2024</w:t>
            </w:r>
          </w:p>
          <w:p w14:paraId="4CFD58F5" w14:textId="527939F3" w:rsidR="00207366" w:rsidRPr="001F0F0F" w:rsidRDefault="00636964" w:rsidP="005B3B8D">
            <w:pPr>
              <w:spacing w:after="20"/>
              <w:jc w:val="center"/>
              <w:rPr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174F9" w14:textId="4E695DD5" w:rsidR="00710E8F" w:rsidRPr="001F0F0F" w:rsidRDefault="00900ADF" w:rsidP="005B3B8D">
            <w:pPr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Sabira Issakova</w:t>
            </w:r>
            <w:r w:rsidR="00710E8F" w:rsidRPr="001F0F0F">
              <w:rPr>
                <w:sz w:val="24"/>
                <w:szCs w:val="24"/>
                <w:vertAlign w:val="superscript"/>
              </w:rPr>
              <w:t>1</w:t>
            </w:r>
            <w:r w:rsidRPr="001F0F0F">
              <w:rPr>
                <w:sz w:val="24"/>
                <w:szCs w:val="24"/>
              </w:rPr>
              <w:t xml:space="preserve">, </w:t>
            </w:r>
            <w:proofErr w:type="spellStart"/>
            <w:r w:rsidRPr="001F0F0F">
              <w:rPr>
                <w:sz w:val="24"/>
                <w:szCs w:val="24"/>
                <w:u w:val="single"/>
              </w:rPr>
              <w:t>Assylymay</w:t>
            </w:r>
            <w:proofErr w:type="spellEnd"/>
            <w:r w:rsidRPr="001F0F0F">
              <w:rPr>
                <w:sz w:val="24"/>
                <w:szCs w:val="24"/>
                <w:u w:val="single"/>
              </w:rPr>
              <w:t xml:space="preserve"> Issakova</w:t>
            </w:r>
            <w:r w:rsidR="00710E8F" w:rsidRPr="001F0F0F">
              <w:rPr>
                <w:sz w:val="24"/>
                <w:szCs w:val="24"/>
                <w:u w:val="single"/>
                <w:vertAlign w:val="superscript"/>
              </w:rPr>
              <w:t>2</w:t>
            </w:r>
            <w:r w:rsidRPr="001F0F0F">
              <w:rPr>
                <w:sz w:val="24"/>
                <w:szCs w:val="24"/>
                <w:lang w:val="kk-KZ"/>
              </w:rPr>
              <w:t>,</w:t>
            </w:r>
          </w:p>
          <w:p w14:paraId="7C931696" w14:textId="7BE3BEF3" w:rsidR="00207366" w:rsidRPr="001F0F0F" w:rsidRDefault="00900ADF" w:rsidP="005B3B8D">
            <w:pPr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sz w:val="24"/>
                <w:szCs w:val="24"/>
              </w:rPr>
              <w:t xml:space="preserve">Khafiza Ordabekova, </w:t>
            </w:r>
            <w:proofErr w:type="spellStart"/>
            <w:r w:rsidRPr="001F0F0F">
              <w:rPr>
                <w:sz w:val="24"/>
                <w:szCs w:val="24"/>
              </w:rPr>
              <w:t>Zhainagul</w:t>
            </w:r>
            <w:proofErr w:type="spellEnd"/>
            <w:r w:rsidRPr="001F0F0F">
              <w:rPr>
                <w:sz w:val="24"/>
                <w:szCs w:val="24"/>
              </w:rPr>
              <w:t xml:space="preserve"> </w:t>
            </w:r>
            <w:proofErr w:type="spellStart"/>
            <w:r w:rsidRPr="001F0F0F">
              <w:rPr>
                <w:sz w:val="24"/>
                <w:szCs w:val="24"/>
              </w:rPr>
              <w:t>Kussainova</w:t>
            </w:r>
            <w:proofErr w:type="spellEnd"/>
            <w:r w:rsidRPr="001F0F0F">
              <w:rPr>
                <w:sz w:val="24"/>
                <w:szCs w:val="24"/>
                <w:lang w:val="kk-KZ"/>
              </w:rPr>
              <w:t>,</w:t>
            </w:r>
            <w:r w:rsidRPr="001F0F0F">
              <w:rPr>
                <w:sz w:val="24"/>
                <w:szCs w:val="24"/>
              </w:rPr>
              <w:t xml:space="preserve"> </w:t>
            </w:r>
            <w:proofErr w:type="spellStart"/>
            <w:r w:rsidRPr="001F0F0F">
              <w:rPr>
                <w:sz w:val="24"/>
                <w:szCs w:val="24"/>
              </w:rPr>
              <w:t>Guldensin</w:t>
            </w:r>
            <w:proofErr w:type="spellEnd"/>
            <w:r w:rsidRPr="001F0F0F">
              <w:rPr>
                <w:sz w:val="24"/>
                <w:szCs w:val="24"/>
              </w:rPr>
              <w:t xml:space="preserve"> </w:t>
            </w:r>
            <w:proofErr w:type="spellStart"/>
            <w:r w:rsidRPr="001F0F0F">
              <w:rPr>
                <w:sz w:val="24"/>
                <w:szCs w:val="24"/>
              </w:rPr>
              <w:t>Rakhimbekova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66D28" w14:textId="50275CF7" w:rsidR="00207366" w:rsidRPr="001F0F0F" w:rsidRDefault="00900AD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sz w:val="24"/>
                <w:szCs w:val="24"/>
              </w:rPr>
              <w:t>2-</w:t>
            </w:r>
            <w:r w:rsidRPr="001F0F0F">
              <w:rPr>
                <w:sz w:val="24"/>
                <w:szCs w:val="24"/>
                <w:lang w:val="kk-KZ"/>
              </w:rPr>
              <w:t>ші автор</w:t>
            </w:r>
          </w:p>
          <w:p w14:paraId="0A266A55" w14:textId="77777777" w:rsidR="00207366" w:rsidRPr="001F0F0F" w:rsidRDefault="00207366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5356F" w:rsidRPr="006C3A93" w14:paraId="686740EE" w14:textId="77777777" w:rsidTr="005779C5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4FF3" w14:textId="606D0C28" w:rsidR="0085356F" w:rsidRPr="006C3A93" w:rsidRDefault="0085356F" w:rsidP="005B3B8D">
            <w:pPr>
              <w:spacing w:after="20"/>
              <w:ind w:left="20"/>
              <w:jc w:val="center"/>
              <w:rPr>
                <w:lang w:val="ru-RU"/>
              </w:rPr>
            </w:pPr>
            <w:r w:rsidRPr="006C3A93">
              <w:rPr>
                <w:lang w:val="ru-RU"/>
              </w:rPr>
              <w:lastRenderedPageBreak/>
              <w:t>2.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E183C" w14:textId="736DDCE7" w:rsidR="0085356F" w:rsidRPr="001F0F0F" w:rsidRDefault="0085356F" w:rsidP="005B3B8D">
            <w:pPr>
              <w:ind w:left="121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The Pragmatic Aspect of Modality in the English Mass-Media Discourse.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49268" w14:textId="58C080D4" w:rsidR="0085356F" w:rsidRPr="001F0F0F" w:rsidRDefault="00DA4C9E" w:rsidP="005B3B8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="0085356F" w:rsidRPr="001F0F0F">
              <w:rPr>
                <w:color w:val="000000"/>
                <w:sz w:val="24"/>
                <w:szCs w:val="24"/>
              </w:rPr>
              <w:t>ақала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0D0E0" w14:textId="77777777" w:rsidR="0085356F" w:rsidRPr="001F0F0F" w:rsidRDefault="0085356F" w:rsidP="005B3B8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World journal of English language Vol. 14, №4; 202</w:t>
            </w:r>
            <w:r w:rsidRPr="001F0F0F">
              <w:rPr>
                <w:sz w:val="24"/>
                <w:szCs w:val="24"/>
                <w:lang w:val="kk-KZ"/>
              </w:rPr>
              <w:t>4</w:t>
            </w:r>
            <w:r w:rsidRPr="001F0F0F">
              <w:rPr>
                <w:sz w:val="24"/>
                <w:szCs w:val="24"/>
              </w:rPr>
              <w:t>. Page 322-327</w:t>
            </w:r>
          </w:p>
          <w:p w14:paraId="206C0BCA" w14:textId="77777777" w:rsidR="0085356F" w:rsidRPr="001F0F0F" w:rsidRDefault="0085356F" w:rsidP="005B3B8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Style w:val="a3"/>
                <w:sz w:val="24"/>
                <w:szCs w:val="24"/>
                <w:shd w:val="clear" w:color="auto" w:fill="FFFFFF"/>
              </w:rPr>
            </w:pPr>
            <w:hyperlink r:id="rId8" w:history="1">
              <w:r w:rsidRPr="001F0F0F">
                <w:rPr>
                  <w:rStyle w:val="a3"/>
                  <w:sz w:val="24"/>
                  <w:szCs w:val="24"/>
                  <w:shd w:val="clear" w:color="auto" w:fill="FFFFFF"/>
                  <w:lang w:val="kk-KZ"/>
                </w:rPr>
                <w:t>https://www.sciedupress.com/journal/index.php/wjel/issue/view/1262</w:t>
              </w:r>
            </w:hyperlink>
          </w:p>
          <w:p w14:paraId="6C0D0A37" w14:textId="77777777" w:rsidR="0085356F" w:rsidRPr="001F0F0F" w:rsidRDefault="0085356F" w:rsidP="005B3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  <w:lang w:val="kk-KZ"/>
              </w:rPr>
              <w:t>DOI</w:t>
            </w:r>
            <w:r w:rsidRPr="001F0F0F">
              <w:rPr>
                <w:sz w:val="24"/>
                <w:szCs w:val="24"/>
              </w:rPr>
              <w:t xml:space="preserve">: </w:t>
            </w:r>
            <w:hyperlink r:id="rId9" w:history="1">
              <w:r w:rsidRPr="001F0F0F">
                <w:rPr>
                  <w:rStyle w:val="a3"/>
                  <w:sz w:val="24"/>
                  <w:szCs w:val="24"/>
                  <w:lang w:val="kk-KZ"/>
                </w:rPr>
                <w:t>https://doi.org/10.5430/wjel.v14n4p322</w:t>
              </w:r>
            </w:hyperlink>
          </w:p>
          <w:p w14:paraId="2A718D1A" w14:textId="77777777" w:rsidR="0085356F" w:rsidRPr="001F0F0F" w:rsidRDefault="0085356F" w:rsidP="005B3B8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F8CF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F949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643A1" w14:textId="24C2F59C" w:rsidR="00162D33" w:rsidRPr="001F0F0F" w:rsidRDefault="00162D33" w:rsidP="005B3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Q</w:t>
            </w:r>
            <w:r w:rsidRPr="001F0F0F">
              <w:rPr>
                <w:sz w:val="24"/>
                <w:szCs w:val="24"/>
                <w:lang w:val="kk-KZ"/>
              </w:rPr>
              <w:t>2</w:t>
            </w:r>
            <w:r w:rsidRPr="001F0F0F">
              <w:rPr>
                <w:sz w:val="24"/>
                <w:szCs w:val="24"/>
              </w:rPr>
              <w:t xml:space="preserve">, </w:t>
            </w:r>
            <w:r w:rsidR="00614348" w:rsidRPr="001F0F0F">
              <w:rPr>
                <w:sz w:val="24"/>
                <w:szCs w:val="24"/>
              </w:rPr>
              <w:t>66</w:t>
            </w:r>
            <w:r w:rsidRPr="001F0F0F">
              <w:rPr>
                <w:sz w:val="24"/>
                <w:szCs w:val="24"/>
              </w:rPr>
              <w:t xml:space="preserve"> </w:t>
            </w:r>
            <w:r w:rsidRPr="001F0F0F">
              <w:rPr>
                <w:sz w:val="24"/>
                <w:szCs w:val="24"/>
                <w:lang w:val="kk-KZ"/>
              </w:rPr>
              <w:t>процентиль</w:t>
            </w:r>
          </w:p>
          <w:p w14:paraId="3D40350B" w14:textId="6C1B290B" w:rsidR="008733DB" w:rsidRPr="001F0F0F" w:rsidRDefault="008733DB" w:rsidP="005B3B8D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-</w:t>
            </w:r>
            <w:r w:rsidRPr="001F0F0F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r w:rsidRPr="001F0F0F">
              <w:rPr>
                <w:color w:val="2E2E2E"/>
                <w:sz w:val="24"/>
                <w:szCs w:val="24"/>
                <w:shd w:val="clear" w:color="auto" w:fill="FFFFFF"/>
              </w:rPr>
              <w:t>Language and Linguistics</w:t>
            </w:r>
          </w:p>
          <w:p w14:paraId="76886358" w14:textId="2E5CCAE8" w:rsidR="00162D33" w:rsidRPr="001F0F0F" w:rsidRDefault="005B3B8D" w:rsidP="005B3B8D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</w:rPr>
              <w:t>Cite Score</w:t>
            </w:r>
          </w:p>
          <w:p w14:paraId="695820CD" w14:textId="7C0A70B7" w:rsidR="00162D33" w:rsidRPr="001F0F0F" w:rsidRDefault="00162D33" w:rsidP="005B3B8D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</w:rPr>
              <w:t>202</w:t>
            </w:r>
            <w:r w:rsidR="00636964" w:rsidRPr="001F0F0F">
              <w:rPr>
                <w:color w:val="000000"/>
                <w:sz w:val="24"/>
                <w:szCs w:val="24"/>
              </w:rPr>
              <w:t>4</w:t>
            </w:r>
          </w:p>
          <w:p w14:paraId="5CF7486C" w14:textId="22167372" w:rsidR="0085356F" w:rsidRPr="001F0F0F" w:rsidRDefault="00162D33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color w:val="000000"/>
                <w:sz w:val="24"/>
                <w:szCs w:val="24"/>
              </w:rPr>
              <w:t>0.</w:t>
            </w:r>
            <w:r w:rsidR="00636964" w:rsidRPr="001F0F0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24E73" w14:textId="5AEFB99F" w:rsidR="00710E8F" w:rsidRPr="001F0F0F" w:rsidRDefault="0085356F" w:rsidP="005B3B8D">
            <w:pPr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Aigul Mukhtarullina</w:t>
            </w:r>
            <w:r w:rsidR="009147AC" w:rsidRPr="001F0F0F">
              <w:rPr>
                <w:sz w:val="24"/>
                <w:szCs w:val="24"/>
                <w:vertAlign w:val="superscript"/>
              </w:rPr>
              <w:t>1</w:t>
            </w:r>
            <w:r w:rsidRPr="001F0F0F">
              <w:rPr>
                <w:sz w:val="24"/>
                <w:szCs w:val="24"/>
              </w:rPr>
              <w:t>, Sabira Issakova</w:t>
            </w:r>
            <w:r w:rsidR="009147AC" w:rsidRPr="001F0F0F">
              <w:rPr>
                <w:sz w:val="24"/>
                <w:szCs w:val="24"/>
                <w:vertAlign w:val="superscript"/>
              </w:rPr>
              <w:t>2</w:t>
            </w:r>
            <w:r w:rsidRPr="001F0F0F">
              <w:rPr>
                <w:sz w:val="24"/>
                <w:szCs w:val="24"/>
              </w:rPr>
              <w:t xml:space="preserve">, </w:t>
            </w:r>
            <w:r w:rsidR="007D75D1" w:rsidRPr="001F0F0F">
              <w:rPr>
                <w:sz w:val="24"/>
                <w:szCs w:val="24"/>
                <w:lang w:val="kk-KZ"/>
              </w:rPr>
              <w:t xml:space="preserve">   </w:t>
            </w:r>
            <w:r w:rsidRPr="001F0F0F">
              <w:rPr>
                <w:sz w:val="24"/>
                <w:szCs w:val="24"/>
              </w:rPr>
              <w:t>Gaukhar Alimbek</w:t>
            </w:r>
            <w:r w:rsidR="009147AC" w:rsidRPr="001F0F0F">
              <w:rPr>
                <w:sz w:val="24"/>
                <w:szCs w:val="24"/>
                <w:vertAlign w:val="superscript"/>
              </w:rPr>
              <w:t>3</w:t>
            </w:r>
            <w:r w:rsidRPr="001F0F0F">
              <w:rPr>
                <w:sz w:val="24"/>
                <w:szCs w:val="24"/>
              </w:rPr>
              <w:t xml:space="preserve"> </w:t>
            </w:r>
            <w:proofErr w:type="spellStart"/>
            <w:r w:rsidR="00710E8F" w:rsidRPr="001F0F0F">
              <w:rPr>
                <w:sz w:val="24"/>
                <w:szCs w:val="24"/>
                <w:u w:val="single"/>
                <w:lang w:eastAsia="ru-RU"/>
              </w:rPr>
              <w:t>Assylymay</w:t>
            </w:r>
            <w:proofErr w:type="spellEnd"/>
            <w:r w:rsidR="00710E8F" w:rsidRPr="001F0F0F">
              <w:rPr>
                <w:sz w:val="24"/>
                <w:szCs w:val="24"/>
                <w:u w:val="single"/>
                <w:lang w:eastAsia="ru-RU"/>
              </w:rPr>
              <w:t xml:space="preserve"> Issakova</w:t>
            </w:r>
            <w:r w:rsidR="00710E8F" w:rsidRPr="001F0F0F">
              <w:rPr>
                <w:sz w:val="24"/>
                <w:szCs w:val="24"/>
                <w:u w:val="single"/>
                <w:vertAlign w:val="superscript"/>
                <w:lang w:eastAsia="ru-RU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EC6F" w14:textId="74095F08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sz w:val="24"/>
                <w:szCs w:val="24"/>
                <w:lang w:val="ru-RU"/>
              </w:rPr>
              <w:t>4</w:t>
            </w:r>
            <w:r w:rsidRPr="001F0F0F">
              <w:rPr>
                <w:sz w:val="24"/>
                <w:szCs w:val="24"/>
              </w:rPr>
              <w:t>-</w:t>
            </w:r>
            <w:r w:rsidRPr="001F0F0F">
              <w:rPr>
                <w:sz w:val="24"/>
                <w:szCs w:val="24"/>
                <w:lang w:val="kk-KZ"/>
              </w:rPr>
              <w:t>ші автор</w:t>
            </w:r>
          </w:p>
          <w:p w14:paraId="0EA844E2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85356F" w:rsidRPr="006C3A93" w14:paraId="387D2310" w14:textId="77777777" w:rsidTr="005779C5">
        <w:trPr>
          <w:trHeight w:val="1393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7AD6A" w14:textId="6D40BB59" w:rsidR="0085356F" w:rsidRPr="006C3A93" w:rsidRDefault="0085356F" w:rsidP="005B3B8D">
            <w:pPr>
              <w:spacing w:after="20"/>
              <w:ind w:left="20"/>
              <w:jc w:val="center"/>
              <w:rPr>
                <w:lang w:val="ru-RU"/>
              </w:rPr>
            </w:pPr>
            <w:r w:rsidRPr="006C3A93">
              <w:rPr>
                <w:lang w:val="ru-RU"/>
              </w:rPr>
              <w:t>3.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4950C" w14:textId="690277A4" w:rsidR="0085356F" w:rsidRPr="001F0F0F" w:rsidRDefault="0085356F" w:rsidP="005B3B8D">
            <w:pPr>
              <w:ind w:left="121"/>
              <w:jc w:val="center"/>
              <w:rPr>
                <w:sz w:val="24"/>
                <w:szCs w:val="24"/>
              </w:rPr>
            </w:pPr>
            <w:proofErr w:type="spellStart"/>
            <w:r w:rsidRPr="001F0F0F">
              <w:rPr>
                <w:sz w:val="24"/>
                <w:szCs w:val="24"/>
              </w:rPr>
              <w:t>Lexico</w:t>
            </w:r>
            <w:proofErr w:type="spellEnd"/>
            <w:r w:rsidRPr="001F0F0F">
              <w:rPr>
                <w:sz w:val="24"/>
                <w:szCs w:val="24"/>
              </w:rPr>
              <w:t>-Semantic Field and Conceptual Feature of the Concept "</w:t>
            </w:r>
            <w:proofErr w:type="spellStart"/>
            <w:r w:rsidRPr="001F0F0F">
              <w:rPr>
                <w:sz w:val="24"/>
                <w:szCs w:val="24"/>
              </w:rPr>
              <w:t>Ақыл</w:t>
            </w:r>
            <w:proofErr w:type="spellEnd"/>
            <w:r w:rsidRPr="001F0F0F">
              <w:rPr>
                <w:sz w:val="24"/>
                <w:szCs w:val="24"/>
              </w:rPr>
              <w:t>/Mind"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6E085" w14:textId="1EB4B71B" w:rsidR="0085356F" w:rsidRPr="001F0F0F" w:rsidRDefault="00DA4C9E" w:rsidP="005B3B8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="0085356F" w:rsidRPr="001F0F0F">
              <w:rPr>
                <w:color w:val="000000"/>
                <w:sz w:val="24"/>
                <w:szCs w:val="24"/>
              </w:rPr>
              <w:t>ақала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DC4E9" w14:textId="77777777" w:rsidR="0085356F" w:rsidRPr="001F0F0F" w:rsidRDefault="0085356F" w:rsidP="005B3B8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  <w:lang w:val="kk-KZ"/>
              </w:rPr>
              <w:t>World Journall of English Language Vol 1</w:t>
            </w:r>
            <w:r w:rsidRPr="001F0F0F">
              <w:rPr>
                <w:sz w:val="24"/>
                <w:szCs w:val="24"/>
              </w:rPr>
              <w:t>4</w:t>
            </w:r>
            <w:r w:rsidRPr="001F0F0F">
              <w:rPr>
                <w:sz w:val="24"/>
                <w:szCs w:val="24"/>
                <w:lang w:val="kk-KZ"/>
              </w:rPr>
              <w:t>, No</w:t>
            </w:r>
            <w:r w:rsidRPr="001F0F0F">
              <w:rPr>
                <w:sz w:val="24"/>
                <w:szCs w:val="24"/>
              </w:rPr>
              <w:t xml:space="preserve">5; </w:t>
            </w:r>
            <w:r w:rsidRPr="001F0F0F">
              <w:rPr>
                <w:sz w:val="24"/>
                <w:szCs w:val="24"/>
                <w:lang w:val="kk-KZ"/>
              </w:rPr>
              <w:t>2024.</w:t>
            </w:r>
            <w:r w:rsidRPr="001F0F0F">
              <w:rPr>
                <w:sz w:val="24"/>
                <w:szCs w:val="24"/>
              </w:rPr>
              <w:t xml:space="preserve"> Page 194-206</w:t>
            </w:r>
          </w:p>
          <w:p w14:paraId="0187EBE6" w14:textId="32D3ED20" w:rsidR="0085356F" w:rsidRPr="001F0F0F" w:rsidRDefault="0085356F" w:rsidP="005B3B8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hyperlink r:id="rId10" w:history="1">
              <w:r w:rsidRPr="001F0F0F">
                <w:rPr>
                  <w:rStyle w:val="a3"/>
                  <w:sz w:val="24"/>
                  <w:szCs w:val="24"/>
                  <w:lang w:val="kk-KZ"/>
                </w:rPr>
                <w:t>https://www.sciedupress.com/journal/index.php/wjel/article/view/25841</w:t>
              </w:r>
            </w:hyperlink>
          </w:p>
          <w:p w14:paraId="56719472" w14:textId="77777777" w:rsidR="0085356F" w:rsidRPr="001F0F0F" w:rsidRDefault="0085356F" w:rsidP="005B3B8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</w:p>
          <w:p w14:paraId="5E58B49A" w14:textId="15E14933" w:rsidR="0085356F" w:rsidRPr="001F0F0F" w:rsidRDefault="0085356F" w:rsidP="005B3B8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sz w:val="24"/>
                <w:szCs w:val="24"/>
                <w:lang w:val="kk-KZ"/>
              </w:rPr>
              <w:t>DOI: </w:t>
            </w:r>
            <w:hyperlink r:id="rId11" w:tgtFrame="_blank" w:history="1">
              <w:r w:rsidRPr="001F0F0F">
                <w:rPr>
                  <w:sz w:val="24"/>
                  <w:szCs w:val="24"/>
                  <w:u w:val="single"/>
                  <w:lang w:val="kk-KZ"/>
                </w:rPr>
                <w:t>https://doi.org/10.5430/wjel.v14n5p194</w:t>
              </w:r>
            </w:hyperlink>
          </w:p>
          <w:p w14:paraId="6F00557C" w14:textId="77777777" w:rsidR="0085356F" w:rsidRPr="001F0F0F" w:rsidRDefault="0085356F" w:rsidP="005B3B8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C69F5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DC34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68EF" w14:textId="4080F83D" w:rsidR="00162D33" w:rsidRPr="001F0F0F" w:rsidRDefault="00162D33" w:rsidP="005B3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Q</w:t>
            </w:r>
            <w:r w:rsidRPr="001F0F0F">
              <w:rPr>
                <w:sz w:val="24"/>
                <w:szCs w:val="24"/>
                <w:lang w:val="kk-KZ"/>
              </w:rPr>
              <w:t>2</w:t>
            </w:r>
            <w:r w:rsidRPr="001F0F0F">
              <w:rPr>
                <w:sz w:val="24"/>
                <w:szCs w:val="24"/>
              </w:rPr>
              <w:t xml:space="preserve">, </w:t>
            </w:r>
            <w:r w:rsidR="00614348" w:rsidRPr="001F0F0F">
              <w:rPr>
                <w:sz w:val="24"/>
                <w:szCs w:val="24"/>
              </w:rPr>
              <w:t xml:space="preserve">66 </w:t>
            </w:r>
            <w:r w:rsidRPr="001F0F0F">
              <w:rPr>
                <w:sz w:val="24"/>
                <w:szCs w:val="24"/>
                <w:lang w:val="kk-KZ"/>
              </w:rPr>
              <w:t>процентиль</w:t>
            </w:r>
          </w:p>
          <w:p w14:paraId="5B5C44D4" w14:textId="7EC1DA74" w:rsidR="008733DB" w:rsidRPr="001F0F0F" w:rsidRDefault="008733DB" w:rsidP="005B3B8D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-</w:t>
            </w:r>
            <w:r w:rsidRPr="001F0F0F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r w:rsidRPr="001F0F0F">
              <w:rPr>
                <w:color w:val="2E2E2E"/>
                <w:sz w:val="24"/>
                <w:szCs w:val="24"/>
                <w:shd w:val="clear" w:color="auto" w:fill="FFFFFF"/>
              </w:rPr>
              <w:t>Language and Linguistics</w:t>
            </w:r>
          </w:p>
          <w:p w14:paraId="7E74FBFE" w14:textId="49D451EA" w:rsidR="00162D33" w:rsidRPr="001F0F0F" w:rsidRDefault="005B3B8D" w:rsidP="005B3B8D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</w:rPr>
              <w:t>Cite Score</w:t>
            </w:r>
          </w:p>
          <w:p w14:paraId="4F7EAFD7" w14:textId="77777777" w:rsidR="00636964" w:rsidRPr="001F0F0F" w:rsidRDefault="00636964" w:rsidP="005B3B8D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</w:rPr>
              <w:t>2024</w:t>
            </w:r>
          </w:p>
          <w:p w14:paraId="64E1AF00" w14:textId="4A2CB594" w:rsidR="0085356F" w:rsidRPr="001F0F0F" w:rsidRDefault="00636964" w:rsidP="005B3B8D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E914F" w14:textId="3709F332" w:rsidR="00710E8F" w:rsidRPr="001F0F0F" w:rsidRDefault="0085356F" w:rsidP="005B3B8D">
            <w:pPr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  <w:lang w:val="kk-KZ"/>
              </w:rPr>
              <w:t>Narkozy Kartzhan</w:t>
            </w:r>
            <w:r w:rsidR="00710E8F" w:rsidRPr="001F0F0F">
              <w:rPr>
                <w:sz w:val="24"/>
                <w:szCs w:val="24"/>
                <w:vertAlign w:val="superscript"/>
              </w:rPr>
              <w:t>1</w:t>
            </w:r>
            <w:r w:rsidRPr="001F0F0F">
              <w:rPr>
                <w:sz w:val="24"/>
                <w:szCs w:val="24"/>
                <w:lang w:val="kk-KZ"/>
              </w:rPr>
              <w:t xml:space="preserve">, </w:t>
            </w:r>
            <w:r w:rsidR="007D75D1" w:rsidRPr="001F0F0F">
              <w:rPr>
                <w:sz w:val="24"/>
                <w:szCs w:val="24"/>
                <w:lang w:val="kk-KZ"/>
              </w:rPr>
              <w:t xml:space="preserve"> </w:t>
            </w:r>
            <w:r w:rsidRPr="001F0F0F">
              <w:rPr>
                <w:sz w:val="24"/>
                <w:szCs w:val="24"/>
                <w:lang w:val="kk-KZ"/>
              </w:rPr>
              <w:t>Sabira Issakova</w:t>
            </w:r>
            <w:r w:rsidR="00710E8F" w:rsidRPr="001F0F0F">
              <w:rPr>
                <w:sz w:val="24"/>
                <w:szCs w:val="24"/>
                <w:vertAlign w:val="superscript"/>
              </w:rPr>
              <w:t>2</w:t>
            </w:r>
            <w:r w:rsidRPr="001F0F0F">
              <w:rPr>
                <w:sz w:val="24"/>
                <w:szCs w:val="24"/>
                <w:lang w:val="kk-KZ"/>
              </w:rPr>
              <w:t xml:space="preserve">, </w:t>
            </w:r>
            <w:r w:rsidR="007D75D1" w:rsidRPr="001F0F0F">
              <w:rPr>
                <w:sz w:val="24"/>
                <w:szCs w:val="24"/>
                <w:lang w:val="kk-KZ"/>
              </w:rPr>
              <w:t xml:space="preserve">    </w:t>
            </w:r>
            <w:r w:rsidRPr="001F0F0F">
              <w:rPr>
                <w:sz w:val="24"/>
                <w:szCs w:val="24"/>
                <w:lang w:val="kk-KZ"/>
              </w:rPr>
              <w:t>Kalbike Yessenova</w:t>
            </w:r>
            <w:r w:rsidR="00710E8F" w:rsidRPr="001F0F0F">
              <w:rPr>
                <w:sz w:val="24"/>
                <w:szCs w:val="24"/>
                <w:vertAlign w:val="superscript"/>
              </w:rPr>
              <w:t>3</w:t>
            </w:r>
            <w:r w:rsidRPr="001F0F0F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="00710E8F" w:rsidRPr="001F0F0F">
              <w:rPr>
                <w:sz w:val="24"/>
                <w:szCs w:val="24"/>
                <w:u w:val="single"/>
                <w:lang w:eastAsia="ru-RU"/>
              </w:rPr>
              <w:t>Assylymay</w:t>
            </w:r>
            <w:proofErr w:type="spellEnd"/>
            <w:r w:rsidR="00710E8F" w:rsidRPr="001F0F0F">
              <w:rPr>
                <w:sz w:val="24"/>
                <w:szCs w:val="24"/>
                <w:u w:val="single"/>
                <w:lang w:eastAsia="ru-RU"/>
              </w:rPr>
              <w:t xml:space="preserve"> Issakova</w:t>
            </w:r>
            <w:r w:rsidR="00710E8F" w:rsidRPr="001F0F0F">
              <w:rPr>
                <w:sz w:val="24"/>
                <w:szCs w:val="24"/>
                <w:u w:val="single"/>
                <w:vertAlign w:val="superscript"/>
                <w:lang w:eastAsia="ru-RU"/>
              </w:rPr>
              <w:t>4</w:t>
            </w:r>
            <w:r w:rsidR="00710E8F" w:rsidRPr="001F0F0F">
              <w:rPr>
                <w:sz w:val="24"/>
                <w:szCs w:val="24"/>
                <w:lang w:eastAsia="ru-RU"/>
              </w:rPr>
              <w:t>,</w:t>
            </w:r>
          </w:p>
          <w:p w14:paraId="4103736F" w14:textId="66094363" w:rsidR="0085356F" w:rsidRPr="001F0F0F" w:rsidRDefault="0085356F" w:rsidP="005B3B8D">
            <w:pPr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  <w:lang w:val="kk-KZ"/>
              </w:rPr>
              <w:t>Gaukhar Alimbek, Karakoz Tilesh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A03C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sz w:val="24"/>
                <w:szCs w:val="24"/>
                <w:lang w:val="ru-RU"/>
              </w:rPr>
              <w:t>4</w:t>
            </w:r>
            <w:r w:rsidRPr="001F0F0F">
              <w:rPr>
                <w:sz w:val="24"/>
                <w:szCs w:val="24"/>
              </w:rPr>
              <w:t>-</w:t>
            </w:r>
            <w:r w:rsidRPr="001F0F0F">
              <w:rPr>
                <w:sz w:val="24"/>
                <w:szCs w:val="24"/>
                <w:lang w:val="kk-KZ"/>
              </w:rPr>
              <w:t>ші автор</w:t>
            </w:r>
          </w:p>
          <w:p w14:paraId="3C703A66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5356F" w:rsidRPr="006C3A93" w14:paraId="615A46B7" w14:textId="77777777" w:rsidTr="005779C5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1443" w14:textId="70224F80" w:rsidR="0085356F" w:rsidRPr="006C3A93" w:rsidRDefault="0085356F" w:rsidP="005B3B8D">
            <w:pPr>
              <w:spacing w:after="20"/>
              <w:ind w:left="20"/>
              <w:jc w:val="center"/>
              <w:rPr>
                <w:lang w:val="ru-RU"/>
              </w:rPr>
            </w:pPr>
            <w:r w:rsidRPr="006C3A93">
              <w:rPr>
                <w:lang w:val="ru-RU"/>
              </w:rPr>
              <w:t>4.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D8E87" w14:textId="6DE6856E" w:rsidR="0085356F" w:rsidRPr="001F0F0F" w:rsidRDefault="0085356F" w:rsidP="005B3B8D">
            <w:pPr>
              <w:ind w:left="121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Metaphorical Models of Ophthalmology Terms in Kazakh and English</w:t>
            </w:r>
          </w:p>
          <w:p w14:paraId="35C1373E" w14:textId="77777777" w:rsidR="0085356F" w:rsidRPr="001F0F0F" w:rsidRDefault="0085356F" w:rsidP="005B3B8D">
            <w:pPr>
              <w:ind w:left="12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10463" w14:textId="3F99BF60" w:rsidR="0085356F" w:rsidRPr="001F0F0F" w:rsidRDefault="00DA4C9E" w:rsidP="005B3B8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="0085356F" w:rsidRPr="001F0F0F">
              <w:rPr>
                <w:color w:val="000000"/>
                <w:sz w:val="24"/>
                <w:szCs w:val="24"/>
              </w:rPr>
              <w:t>ақала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55F6D" w14:textId="084FADCE" w:rsidR="0085356F" w:rsidRPr="001F0F0F" w:rsidRDefault="0085356F" w:rsidP="005B3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World Journal of English Language Vol. 15, No. 4; 2025. Page 203-214</w:t>
            </w:r>
          </w:p>
          <w:p w14:paraId="67F970CA" w14:textId="77777777" w:rsidR="0085356F" w:rsidRPr="001F0F0F" w:rsidRDefault="0085356F" w:rsidP="005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tgtFrame="_blank" w:history="1">
              <w:r w:rsidRPr="001F0F0F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https://www.sciedupress.com/journal/index.php/wjel/issue/view/1320</w:t>
              </w:r>
            </w:hyperlink>
          </w:p>
          <w:p w14:paraId="6768E16D" w14:textId="77777777" w:rsidR="0085356F" w:rsidRPr="001F0F0F" w:rsidRDefault="0085356F" w:rsidP="005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AC23304" w14:textId="3D9D0FF4" w:rsidR="0085356F" w:rsidRPr="001F0F0F" w:rsidRDefault="0085356F" w:rsidP="005B3B8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DOI: </w:t>
            </w:r>
            <w:hyperlink r:id="rId13" w:history="1">
              <w:r w:rsidRPr="001F0F0F">
                <w:rPr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https://doi.org/10.5430/wjel.v15n4p203</w:t>
              </w:r>
            </w:hyperlink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ED42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9B76B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5110B" w14:textId="3D675FBA" w:rsidR="00162D33" w:rsidRPr="001F0F0F" w:rsidRDefault="00162D33" w:rsidP="005B3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Q</w:t>
            </w:r>
            <w:r w:rsidRPr="001F0F0F">
              <w:rPr>
                <w:sz w:val="24"/>
                <w:szCs w:val="24"/>
                <w:lang w:val="kk-KZ"/>
              </w:rPr>
              <w:t>2</w:t>
            </w:r>
            <w:r w:rsidRPr="001F0F0F">
              <w:rPr>
                <w:sz w:val="24"/>
                <w:szCs w:val="24"/>
              </w:rPr>
              <w:t xml:space="preserve">, </w:t>
            </w:r>
            <w:r w:rsidR="00614348" w:rsidRPr="001F0F0F">
              <w:rPr>
                <w:sz w:val="24"/>
                <w:szCs w:val="24"/>
              </w:rPr>
              <w:t>66</w:t>
            </w:r>
            <w:r w:rsidRPr="001F0F0F">
              <w:rPr>
                <w:sz w:val="24"/>
                <w:szCs w:val="24"/>
              </w:rPr>
              <w:t xml:space="preserve"> </w:t>
            </w:r>
            <w:r w:rsidRPr="001F0F0F">
              <w:rPr>
                <w:sz w:val="24"/>
                <w:szCs w:val="24"/>
                <w:lang w:val="kk-KZ"/>
              </w:rPr>
              <w:t>процентиль</w:t>
            </w:r>
          </w:p>
          <w:p w14:paraId="065E8F1E" w14:textId="73CB68D6" w:rsidR="008733DB" w:rsidRPr="001F0F0F" w:rsidRDefault="008733DB" w:rsidP="005B3B8D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-</w:t>
            </w:r>
            <w:r w:rsidRPr="001F0F0F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r w:rsidRPr="001F0F0F">
              <w:rPr>
                <w:color w:val="2E2E2E"/>
                <w:sz w:val="24"/>
                <w:szCs w:val="24"/>
                <w:shd w:val="clear" w:color="auto" w:fill="FFFFFF"/>
              </w:rPr>
              <w:t>Language and Linguistics</w:t>
            </w:r>
          </w:p>
          <w:p w14:paraId="7F7EDEC5" w14:textId="2D2A69CB" w:rsidR="0085356F" w:rsidRPr="001F0F0F" w:rsidRDefault="005B3B8D" w:rsidP="005B3B8D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</w:rPr>
              <w:t>Cite Score</w:t>
            </w:r>
          </w:p>
          <w:p w14:paraId="74468C9B" w14:textId="77777777" w:rsidR="00636964" w:rsidRPr="001F0F0F" w:rsidRDefault="00636964" w:rsidP="005B3B8D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</w:rPr>
              <w:t>2024</w:t>
            </w:r>
          </w:p>
          <w:p w14:paraId="503E77C9" w14:textId="518D1157" w:rsidR="00162D33" w:rsidRPr="001F0F0F" w:rsidRDefault="00636964" w:rsidP="005B3B8D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75B6B" w14:textId="0076A996" w:rsidR="00D1043B" w:rsidRPr="001F0F0F" w:rsidRDefault="0085356F" w:rsidP="005B3B8D">
            <w:pPr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Bibigul Khassangaliyeva</w:t>
            </w:r>
            <w:r w:rsidR="00D1043B" w:rsidRPr="001F0F0F">
              <w:rPr>
                <w:sz w:val="24"/>
                <w:szCs w:val="24"/>
                <w:vertAlign w:val="superscript"/>
              </w:rPr>
              <w:t>1</w:t>
            </w:r>
            <w:r w:rsidRPr="001F0F0F">
              <w:rPr>
                <w:sz w:val="24"/>
                <w:szCs w:val="24"/>
              </w:rPr>
              <w:t>, Sabira Issakova</w:t>
            </w:r>
            <w:r w:rsidR="00D1043B" w:rsidRPr="001F0F0F">
              <w:rPr>
                <w:sz w:val="24"/>
                <w:szCs w:val="24"/>
                <w:vertAlign w:val="superscript"/>
              </w:rPr>
              <w:t>1</w:t>
            </w:r>
            <w:r w:rsidRPr="001F0F0F">
              <w:rPr>
                <w:sz w:val="24"/>
                <w:szCs w:val="24"/>
              </w:rPr>
              <w:t xml:space="preserve">, </w:t>
            </w:r>
            <w:proofErr w:type="spellStart"/>
            <w:r w:rsidR="00D1043B" w:rsidRPr="001F0F0F">
              <w:rPr>
                <w:sz w:val="24"/>
                <w:szCs w:val="24"/>
                <w:u w:val="single"/>
                <w:lang w:eastAsia="ru-RU"/>
              </w:rPr>
              <w:t>Assylymay</w:t>
            </w:r>
            <w:proofErr w:type="spellEnd"/>
            <w:r w:rsidR="00D1043B" w:rsidRPr="001F0F0F">
              <w:rPr>
                <w:sz w:val="24"/>
                <w:szCs w:val="24"/>
                <w:u w:val="single"/>
                <w:lang w:eastAsia="ru-RU"/>
              </w:rPr>
              <w:t xml:space="preserve"> Issakova</w:t>
            </w:r>
            <w:r w:rsidR="00D1043B" w:rsidRPr="001F0F0F">
              <w:rPr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r w:rsidR="00D1043B" w:rsidRPr="001F0F0F">
              <w:rPr>
                <w:sz w:val="24"/>
                <w:szCs w:val="24"/>
                <w:lang w:eastAsia="ru-RU"/>
              </w:rPr>
              <w:t>,</w:t>
            </w:r>
          </w:p>
          <w:p w14:paraId="078633CA" w14:textId="379BD1AB" w:rsidR="0085356F" w:rsidRPr="001F0F0F" w:rsidRDefault="0085356F" w:rsidP="005B3B8D">
            <w:pPr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 xml:space="preserve">Yelena Tyazhina, Dinara </w:t>
            </w:r>
            <w:proofErr w:type="spellStart"/>
            <w:r w:rsidRPr="001F0F0F">
              <w:rPr>
                <w:sz w:val="24"/>
                <w:szCs w:val="24"/>
              </w:rPr>
              <w:t>Bismildina</w:t>
            </w:r>
            <w:proofErr w:type="spellEnd"/>
            <w:r w:rsidRPr="001F0F0F">
              <w:rPr>
                <w:sz w:val="24"/>
                <w:szCs w:val="24"/>
              </w:rPr>
              <w:t xml:space="preserve">, Assiya </w:t>
            </w:r>
            <w:proofErr w:type="spellStart"/>
            <w:r w:rsidRPr="001F0F0F">
              <w:rPr>
                <w:sz w:val="24"/>
                <w:szCs w:val="24"/>
              </w:rPr>
              <w:t>Albekova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80AA6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sz w:val="24"/>
                <w:szCs w:val="24"/>
              </w:rPr>
              <w:t>2-</w:t>
            </w:r>
            <w:r w:rsidRPr="001F0F0F">
              <w:rPr>
                <w:sz w:val="24"/>
                <w:szCs w:val="24"/>
                <w:lang w:val="kk-KZ"/>
              </w:rPr>
              <w:t>ші автор</w:t>
            </w:r>
          </w:p>
          <w:p w14:paraId="427D70B9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85356F" w:rsidRPr="006C3A93" w14:paraId="300C3BD6" w14:textId="77777777" w:rsidTr="005779C5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323F" w14:textId="0C516F2E" w:rsidR="0085356F" w:rsidRPr="006C3A93" w:rsidRDefault="0085356F" w:rsidP="005B3B8D">
            <w:pPr>
              <w:spacing w:after="20"/>
              <w:ind w:left="20"/>
              <w:jc w:val="center"/>
              <w:rPr>
                <w:lang w:val="ru-RU"/>
              </w:rPr>
            </w:pPr>
            <w:r w:rsidRPr="006C3A93">
              <w:rPr>
                <w:lang w:val="ru-RU"/>
              </w:rPr>
              <w:lastRenderedPageBreak/>
              <w:t>5.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07A80" w14:textId="63C1BA77" w:rsidR="0085356F" w:rsidRPr="001F0F0F" w:rsidRDefault="0085356F" w:rsidP="005B3B8D">
            <w:pPr>
              <w:ind w:left="121"/>
              <w:jc w:val="center"/>
              <w:rPr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</w:rPr>
              <w:t>Strategy and Tactics of Communication in Fairy Tale Discourse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82B4A" w14:textId="5D81D200" w:rsidR="0085356F" w:rsidRPr="001F0F0F" w:rsidRDefault="00DA4C9E" w:rsidP="005B3B8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="0085356F" w:rsidRPr="001F0F0F">
              <w:rPr>
                <w:color w:val="000000"/>
                <w:sz w:val="24"/>
                <w:szCs w:val="24"/>
              </w:rPr>
              <w:t>ақала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9D90F" w14:textId="77777777" w:rsidR="0085356F" w:rsidRPr="001F0F0F" w:rsidRDefault="0085356F" w:rsidP="005B3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Eurasian Journal of Applied Linguistics, 11(1)(2025). Page 118-128</w:t>
            </w:r>
          </w:p>
          <w:p w14:paraId="68BE069B" w14:textId="414B7886" w:rsidR="00B73944" w:rsidRPr="001F0F0F" w:rsidRDefault="0085356F" w:rsidP="005B3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Pr="001F0F0F">
                <w:rPr>
                  <w:rStyle w:val="a3"/>
                  <w:sz w:val="24"/>
                  <w:szCs w:val="24"/>
                </w:rPr>
                <w:t>https://search.app/A7oaEZXEdVpVg66A9</w:t>
              </w:r>
            </w:hyperlink>
          </w:p>
          <w:p w14:paraId="5461B67E" w14:textId="5926BD2D" w:rsidR="00B73944" w:rsidRPr="001F0F0F" w:rsidRDefault="00B73944" w:rsidP="005B3B8D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F0F0F">
              <w:rPr>
                <w:sz w:val="24"/>
                <w:szCs w:val="24"/>
              </w:rPr>
              <w:t>DOI: </w:t>
            </w:r>
            <w:hyperlink r:id="rId15" w:history="1">
              <w:r w:rsidR="008733DB" w:rsidRPr="001F0F0F">
                <w:rPr>
                  <w:rStyle w:val="a3"/>
                  <w:sz w:val="24"/>
                  <w:szCs w:val="24"/>
                  <w:shd w:val="clear" w:color="auto" w:fill="FFFFFF"/>
                </w:rPr>
                <w:t>https://doi.org/10.32601/ejal.11110</w:t>
              </w:r>
            </w:hyperlink>
          </w:p>
          <w:p w14:paraId="7EBAE1A1" w14:textId="77777777" w:rsidR="008733DB" w:rsidRPr="001F0F0F" w:rsidRDefault="008733DB" w:rsidP="005B3B8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1C612B0B" w14:textId="77777777" w:rsidR="0085356F" w:rsidRPr="001F0F0F" w:rsidRDefault="0085356F" w:rsidP="005B3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9F15E7F" w14:textId="793CD2AA" w:rsidR="0085356F" w:rsidRPr="001F0F0F" w:rsidRDefault="0085356F" w:rsidP="005B3B8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F2D8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B37F6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34671" w14:textId="6AB07093" w:rsidR="00162D33" w:rsidRPr="001F0F0F" w:rsidRDefault="00162D33" w:rsidP="005B3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Q</w:t>
            </w:r>
            <w:r w:rsidRPr="001F0F0F">
              <w:rPr>
                <w:sz w:val="24"/>
                <w:szCs w:val="24"/>
                <w:lang w:val="kk-KZ"/>
              </w:rPr>
              <w:t>1</w:t>
            </w:r>
            <w:r w:rsidRPr="001F0F0F">
              <w:rPr>
                <w:sz w:val="24"/>
                <w:szCs w:val="24"/>
              </w:rPr>
              <w:t xml:space="preserve">, </w:t>
            </w:r>
            <w:r w:rsidRPr="001F0F0F">
              <w:rPr>
                <w:sz w:val="24"/>
                <w:szCs w:val="24"/>
                <w:lang w:val="kk-KZ"/>
              </w:rPr>
              <w:t>8</w:t>
            </w:r>
            <w:r w:rsidR="00614348" w:rsidRPr="001F0F0F">
              <w:rPr>
                <w:sz w:val="24"/>
                <w:szCs w:val="24"/>
              </w:rPr>
              <w:t>1</w:t>
            </w:r>
            <w:r w:rsidRPr="001F0F0F">
              <w:rPr>
                <w:sz w:val="24"/>
                <w:szCs w:val="24"/>
              </w:rPr>
              <w:t xml:space="preserve"> </w:t>
            </w:r>
            <w:r w:rsidRPr="001F0F0F">
              <w:rPr>
                <w:sz w:val="24"/>
                <w:szCs w:val="24"/>
                <w:lang w:val="kk-KZ"/>
              </w:rPr>
              <w:t>процентиль</w:t>
            </w:r>
          </w:p>
          <w:p w14:paraId="5E099532" w14:textId="5862385E" w:rsidR="0085356F" w:rsidRPr="001F0F0F" w:rsidRDefault="00DA4C9E" w:rsidP="005B3B8D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>-</w:t>
            </w:r>
            <w:r w:rsidR="008733DB" w:rsidRPr="001F0F0F">
              <w:rPr>
                <w:color w:val="2E2E2E"/>
                <w:sz w:val="24"/>
                <w:szCs w:val="24"/>
                <w:shd w:val="clear" w:color="auto" w:fill="FFFFFF"/>
              </w:rPr>
              <w:t xml:space="preserve"> Language and Linguistics</w:t>
            </w:r>
          </w:p>
          <w:p w14:paraId="14348B3D" w14:textId="4B195D57" w:rsidR="00162D33" w:rsidRPr="001F0F0F" w:rsidRDefault="005B3B8D" w:rsidP="005B3B8D">
            <w:pPr>
              <w:spacing w:after="0" w:line="240" w:lineRule="auto"/>
              <w:jc w:val="center"/>
              <w:outlineLvl w:val="1"/>
              <w:rPr>
                <w:color w:val="323232"/>
                <w:sz w:val="24"/>
                <w:szCs w:val="24"/>
                <w:lang w:eastAsia="ru-RU"/>
              </w:rPr>
            </w:pPr>
            <w:r w:rsidRPr="001F0F0F">
              <w:rPr>
                <w:color w:val="323232"/>
                <w:sz w:val="24"/>
                <w:szCs w:val="24"/>
                <w:lang w:eastAsia="ru-RU"/>
              </w:rPr>
              <w:t>Cite Score</w:t>
            </w:r>
          </w:p>
          <w:p w14:paraId="101497E7" w14:textId="1D24AF16" w:rsidR="00162D33" w:rsidRPr="001F0F0F" w:rsidRDefault="00162D33" w:rsidP="005B3B8D">
            <w:pPr>
              <w:spacing w:after="0" w:line="240" w:lineRule="auto"/>
              <w:jc w:val="center"/>
              <w:outlineLvl w:val="1"/>
              <w:rPr>
                <w:color w:val="323232"/>
                <w:sz w:val="24"/>
                <w:szCs w:val="24"/>
                <w:lang w:eastAsia="ru-RU"/>
              </w:rPr>
            </w:pPr>
            <w:r w:rsidRPr="001F0F0F">
              <w:rPr>
                <w:color w:val="323232"/>
                <w:sz w:val="24"/>
                <w:szCs w:val="24"/>
                <w:lang w:val="ru-RU" w:eastAsia="ru-RU"/>
              </w:rPr>
              <w:t>202</w:t>
            </w:r>
            <w:r w:rsidR="009D7710" w:rsidRPr="001F0F0F">
              <w:rPr>
                <w:color w:val="323232"/>
                <w:sz w:val="24"/>
                <w:szCs w:val="24"/>
                <w:lang w:eastAsia="ru-RU"/>
              </w:rPr>
              <w:t>4</w:t>
            </w:r>
          </w:p>
          <w:p w14:paraId="3ACEBCFF" w14:textId="5BDF2831" w:rsidR="00DA4C9E" w:rsidRPr="001F0F0F" w:rsidRDefault="00162D33" w:rsidP="005B3B8D">
            <w:pPr>
              <w:spacing w:after="0" w:line="240" w:lineRule="auto"/>
              <w:jc w:val="center"/>
              <w:outlineLvl w:val="1"/>
              <w:rPr>
                <w:color w:val="323232"/>
                <w:sz w:val="24"/>
                <w:szCs w:val="24"/>
                <w:lang w:eastAsia="ru-RU"/>
              </w:rPr>
            </w:pPr>
            <w:r w:rsidRPr="001F0F0F">
              <w:rPr>
                <w:color w:val="32323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D3965" w14:textId="271EC1BA" w:rsidR="001D7D04" w:rsidRPr="001F0F0F" w:rsidRDefault="0085356F" w:rsidP="005B3B8D">
            <w:pPr>
              <w:jc w:val="center"/>
              <w:rPr>
                <w:sz w:val="24"/>
                <w:szCs w:val="24"/>
                <w:lang w:eastAsia="ru-RU"/>
              </w:rPr>
            </w:pPr>
            <w:r w:rsidRPr="001F0F0F">
              <w:rPr>
                <w:sz w:val="24"/>
                <w:szCs w:val="24"/>
                <w:lang w:eastAsia="ru-RU"/>
              </w:rPr>
              <w:t>Zhanar Zhetessova</w:t>
            </w:r>
            <w:r w:rsidR="00D1043B" w:rsidRPr="001F0F0F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1F0F0F">
              <w:rPr>
                <w:sz w:val="24"/>
                <w:szCs w:val="24"/>
                <w:lang w:eastAsia="ru-RU"/>
              </w:rPr>
              <w:t>, Sabira Issakova</w:t>
            </w:r>
            <w:r w:rsidR="00D1043B" w:rsidRPr="001F0F0F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1F0F0F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F0F">
              <w:rPr>
                <w:sz w:val="24"/>
                <w:szCs w:val="24"/>
                <w:u w:val="single"/>
                <w:lang w:eastAsia="ru-RU"/>
              </w:rPr>
              <w:t>Assylymay</w:t>
            </w:r>
            <w:proofErr w:type="spellEnd"/>
            <w:r w:rsidRPr="001F0F0F">
              <w:rPr>
                <w:sz w:val="24"/>
                <w:szCs w:val="24"/>
                <w:u w:val="single"/>
                <w:lang w:eastAsia="ru-RU"/>
              </w:rPr>
              <w:t xml:space="preserve"> Issakova</w:t>
            </w:r>
            <w:r w:rsidR="00D1043B" w:rsidRPr="001F0F0F">
              <w:rPr>
                <w:sz w:val="24"/>
                <w:szCs w:val="24"/>
                <w:u w:val="single"/>
                <w:vertAlign w:val="superscript"/>
                <w:lang w:eastAsia="ru-RU"/>
              </w:rPr>
              <w:t>3</w:t>
            </w:r>
            <w:r w:rsidRPr="001F0F0F">
              <w:rPr>
                <w:sz w:val="24"/>
                <w:szCs w:val="24"/>
                <w:lang w:eastAsia="ru-RU"/>
              </w:rPr>
              <w:t>,</w:t>
            </w:r>
          </w:p>
          <w:p w14:paraId="77779009" w14:textId="77777777" w:rsidR="005779C5" w:rsidRPr="001F0F0F" w:rsidRDefault="0085356F" w:rsidP="005B3B8D">
            <w:pPr>
              <w:jc w:val="center"/>
              <w:rPr>
                <w:sz w:val="24"/>
                <w:szCs w:val="24"/>
                <w:lang w:val="kk-KZ" w:eastAsia="ru-RU"/>
              </w:rPr>
            </w:pPr>
            <w:proofErr w:type="spellStart"/>
            <w:r w:rsidRPr="001F0F0F">
              <w:rPr>
                <w:sz w:val="24"/>
                <w:szCs w:val="24"/>
                <w:lang w:eastAsia="ru-RU"/>
              </w:rPr>
              <w:t>Kalbike</w:t>
            </w:r>
            <w:proofErr w:type="spellEnd"/>
            <w:r w:rsidRPr="001F0F0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F0F">
              <w:rPr>
                <w:sz w:val="24"/>
                <w:szCs w:val="24"/>
                <w:lang w:eastAsia="ru-RU"/>
              </w:rPr>
              <w:t>Yessenova</w:t>
            </w:r>
            <w:proofErr w:type="spellEnd"/>
            <w:r w:rsidRPr="001F0F0F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F0F">
              <w:rPr>
                <w:sz w:val="24"/>
                <w:szCs w:val="24"/>
                <w:lang w:eastAsia="ru-RU"/>
              </w:rPr>
              <w:t>Raikhan</w:t>
            </w:r>
            <w:proofErr w:type="spellEnd"/>
            <w:r w:rsidRPr="001F0F0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F0F">
              <w:rPr>
                <w:sz w:val="24"/>
                <w:szCs w:val="24"/>
                <w:lang w:eastAsia="ru-RU"/>
              </w:rPr>
              <w:t>Ozgambayeva</w:t>
            </w:r>
            <w:proofErr w:type="spellEnd"/>
            <w:r w:rsidRPr="001F0F0F">
              <w:rPr>
                <w:sz w:val="24"/>
                <w:szCs w:val="24"/>
                <w:lang w:eastAsia="ru-RU"/>
              </w:rPr>
              <w:t xml:space="preserve">, </w:t>
            </w:r>
          </w:p>
          <w:p w14:paraId="28355A4E" w14:textId="21208413" w:rsidR="0085356F" w:rsidRPr="001F0F0F" w:rsidRDefault="0085356F" w:rsidP="005B3B8D">
            <w:pPr>
              <w:jc w:val="center"/>
              <w:rPr>
                <w:sz w:val="24"/>
                <w:szCs w:val="24"/>
                <w:lang w:eastAsia="ru-RU"/>
              </w:rPr>
            </w:pPr>
            <w:r w:rsidRPr="001F0F0F">
              <w:rPr>
                <w:sz w:val="24"/>
                <w:szCs w:val="24"/>
                <w:lang w:eastAsia="ru-RU"/>
              </w:rPr>
              <w:t>Fariza Ismailova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985B1" w14:textId="0CCAB384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sz w:val="24"/>
                <w:szCs w:val="24"/>
                <w:lang w:val="ru-RU"/>
              </w:rPr>
              <w:t>3</w:t>
            </w:r>
            <w:r w:rsidRPr="001F0F0F">
              <w:rPr>
                <w:sz w:val="24"/>
                <w:szCs w:val="24"/>
              </w:rPr>
              <w:t>-</w:t>
            </w:r>
            <w:r w:rsidRPr="001F0F0F">
              <w:rPr>
                <w:sz w:val="24"/>
                <w:szCs w:val="24"/>
                <w:lang w:val="kk-KZ"/>
              </w:rPr>
              <w:t>ші автор</w:t>
            </w:r>
          </w:p>
          <w:p w14:paraId="21D629BF" w14:textId="77777777" w:rsidR="0085356F" w:rsidRPr="001F0F0F" w:rsidRDefault="0085356F" w:rsidP="005B3B8D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DA4C9E" w:rsidRPr="006C3A93" w14:paraId="3616875C" w14:textId="77777777" w:rsidTr="005779C5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488D" w14:textId="6AA96CEE" w:rsidR="00DA4C9E" w:rsidRPr="006C3A93" w:rsidRDefault="00BE1D01" w:rsidP="005B3B8D">
            <w:pPr>
              <w:spacing w:after="20"/>
              <w:ind w:left="20"/>
              <w:jc w:val="center"/>
              <w:rPr>
                <w:lang w:val="ru-RU"/>
              </w:rPr>
            </w:pPr>
            <w:r w:rsidRPr="006C3A93">
              <w:rPr>
                <w:lang w:val="ru-RU"/>
              </w:rPr>
              <w:t>6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2E233" w14:textId="2A57F2C9" w:rsidR="00BE1D01" w:rsidRPr="001F0F0F" w:rsidRDefault="00BE1D01" w:rsidP="005B3B8D">
            <w:pPr>
              <w:spacing w:before="4"/>
              <w:ind w:left="133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1F0F0F">
              <w:rPr>
                <w:bCs/>
                <w:sz w:val="24"/>
                <w:szCs w:val="24"/>
              </w:rPr>
              <w:t xml:space="preserve">Frame representation of medical terminological system in </w:t>
            </w:r>
            <w:r w:rsidR="003E4369" w:rsidRPr="001F0F0F">
              <w:rPr>
                <w:bCs/>
                <w:sz w:val="24"/>
                <w:szCs w:val="24"/>
              </w:rPr>
              <w:t>Kazakh</w:t>
            </w:r>
            <w:r w:rsidRPr="001F0F0F">
              <w:rPr>
                <w:bCs/>
                <w:sz w:val="24"/>
                <w:szCs w:val="24"/>
              </w:rPr>
              <w:t xml:space="preserve"> and </w:t>
            </w:r>
            <w:r w:rsidR="003E4369" w:rsidRPr="001F0F0F">
              <w:rPr>
                <w:bCs/>
                <w:sz w:val="24"/>
                <w:szCs w:val="24"/>
              </w:rPr>
              <w:t>English</w:t>
            </w:r>
          </w:p>
          <w:p w14:paraId="0B2F12CE" w14:textId="77777777" w:rsidR="00DA4C9E" w:rsidRPr="001F0F0F" w:rsidRDefault="00DA4C9E" w:rsidP="005B3B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2A8D" w14:textId="4657797F" w:rsidR="00DA4C9E" w:rsidRPr="001F0F0F" w:rsidRDefault="007D75D1" w:rsidP="005B3B8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F0F0F">
              <w:rPr>
                <w:color w:val="000000"/>
                <w:sz w:val="24"/>
                <w:szCs w:val="24"/>
                <w:lang w:val="kk-KZ"/>
              </w:rPr>
              <w:t>м</w:t>
            </w:r>
            <w:r w:rsidR="00BE1D01" w:rsidRPr="001F0F0F">
              <w:rPr>
                <w:color w:val="000000"/>
                <w:sz w:val="24"/>
                <w:szCs w:val="24"/>
                <w:lang w:val="ru-RU"/>
              </w:rPr>
              <w:t>а</w:t>
            </w:r>
            <w:r w:rsidR="00BE1D01" w:rsidRPr="001F0F0F">
              <w:rPr>
                <w:color w:val="000000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60D92" w14:textId="13122839" w:rsidR="0049668E" w:rsidRPr="001F0F0F" w:rsidRDefault="0049668E" w:rsidP="005B3B8D">
            <w:pPr>
              <w:ind w:left="15" w:right="2"/>
              <w:jc w:val="center"/>
              <w:rPr>
                <w:color w:val="231F20"/>
                <w:spacing w:val="-2"/>
                <w:sz w:val="24"/>
                <w:szCs w:val="24"/>
                <w:lang w:eastAsia="zh-CN"/>
              </w:rPr>
            </w:pPr>
            <w:r w:rsidRPr="001F0F0F">
              <w:rPr>
                <w:color w:val="231F20"/>
                <w:spacing w:val="-2"/>
                <w:sz w:val="24"/>
                <w:szCs w:val="24"/>
                <w:lang w:eastAsia="zh-CN"/>
              </w:rPr>
              <w:t>Forum for Linguistic Studies</w:t>
            </w:r>
            <w:r w:rsidRPr="001F0F0F">
              <w:rPr>
                <w:color w:val="231F20"/>
                <w:spacing w:val="-2"/>
                <w:sz w:val="24"/>
                <w:szCs w:val="24"/>
                <w:lang w:val="kk-KZ" w:eastAsia="zh-CN"/>
              </w:rPr>
              <w:t xml:space="preserve">, </w:t>
            </w:r>
            <w:r w:rsidRPr="001F0F0F">
              <w:rPr>
                <w:color w:val="231F20"/>
                <w:spacing w:val="-2"/>
                <w:sz w:val="24"/>
                <w:szCs w:val="24"/>
                <w:lang w:eastAsia="zh-CN"/>
              </w:rPr>
              <w:t>Vol. 7, Issue 5</w:t>
            </w:r>
            <w:r w:rsidRPr="001F0F0F">
              <w:rPr>
                <w:color w:val="231F20"/>
                <w:spacing w:val="-2"/>
                <w:sz w:val="24"/>
                <w:szCs w:val="24"/>
                <w:lang w:val="kk-KZ" w:eastAsia="zh-CN"/>
              </w:rPr>
              <w:t xml:space="preserve">; </w:t>
            </w:r>
            <w:r w:rsidR="001F0F0F" w:rsidRPr="001F0F0F">
              <w:rPr>
                <w:color w:val="231F20"/>
                <w:spacing w:val="-2"/>
                <w:sz w:val="24"/>
                <w:szCs w:val="24"/>
                <w:lang w:eastAsia="zh-CN"/>
              </w:rPr>
              <w:t>May</w:t>
            </w:r>
            <w:r w:rsidRPr="001F0F0F">
              <w:rPr>
                <w:color w:val="231F20"/>
                <w:spacing w:val="-2"/>
                <w:sz w:val="24"/>
                <w:szCs w:val="24"/>
                <w:lang w:eastAsia="zh-CN"/>
              </w:rPr>
              <w:t xml:space="preserve"> 2025.   Page 739-747</w:t>
            </w:r>
          </w:p>
          <w:p w14:paraId="71088B70" w14:textId="77777777" w:rsidR="0049668E" w:rsidRPr="001F0F0F" w:rsidRDefault="0049668E" w:rsidP="005B3B8D">
            <w:pPr>
              <w:ind w:left="15" w:right="2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hyperlink r:id="rId16" w:history="1">
              <w:r w:rsidRPr="001F0F0F">
                <w:rPr>
                  <w:rStyle w:val="a3"/>
                  <w:rFonts w:eastAsia="Calibri"/>
                  <w:sz w:val="24"/>
                  <w:szCs w:val="24"/>
                  <w:u w:val="none"/>
                  <w:lang w:val="kk-KZ"/>
                </w:rPr>
                <w:t>https://journals.bilpubgroup.com/index.php/fls/article/view/9233</w:t>
              </w:r>
            </w:hyperlink>
          </w:p>
          <w:p w14:paraId="69FA2229" w14:textId="6FDA3262" w:rsidR="00DA4C9E" w:rsidRPr="001F0F0F" w:rsidRDefault="0049668E" w:rsidP="005B3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0F">
              <w:rPr>
                <w:sz w:val="24"/>
                <w:szCs w:val="24"/>
              </w:rPr>
              <w:t xml:space="preserve">DOI: </w:t>
            </w:r>
            <w:hyperlink r:id="rId17" w:history="1">
              <w:r w:rsidRPr="001F0F0F">
                <w:rPr>
                  <w:rStyle w:val="a3"/>
                  <w:sz w:val="24"/>
                  <w:szCs w:val="24"/>
                  <w:u w:val="none"/>
                  <w:shd w:val="clear" w:color="auto" w:fill="FFFFFF"/>
                </w:rPr>
                <w:t>https://doi.org/10.30564/fls.v7i5.9233</w:t>
              </w:r>
            </w:hyperlink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6EEA" w14:textId="77777777" w:rsidR="00DA4C9E" w:rsidRPr="001F0F0F" w:rsidRDefault="00DA4C9E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4CFB1" w14:textId="77777777" w:rsidR="00DA4C9E" w:rsidRPr="001F0F0F" w:rsidRDefault="00DA4C9E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CF148" w14:textId="40844DF7" w:rsidR="00BE6955" w:rsidRPr="001F0F0F" w:rsidRDefault="00BE6955" w:rsidP="005B3B8D">
            <w:pPr>
              <w:spacing w:after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F0F0F">
              <w:rPr>
                <w:color w:val="000000"/>
                <w:sz w:val="24"/>
                <w:szCs w:val="24"/>
              </w:rPr>
              <w:t>Q2,</w:t>
            </w:r>
            <w:r w:rsidRPr="001F0F0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F0F0F">
              <w:rPr>
                <w:color w:val="000000"/>
                <w:sz w:val="24"/>
                <w:szCs w:val="24"/>
              </w:rPr>
              <w:t>5</w:t>
            </w:r>
            <w:r w:rsidR="00614348" w:rsidRPr="001F0F0F">
              <w:rPr>
                <w:color w:val="000000"/>
                <w:sz w:val="24"/>
                <w:szCs w:val="24"/>
              </w:rPr>
              <w:t>9</w:t>
            </w:r>
            <w:r w:rsidRPr="001F0F0F">
              <w:rPr>
                <w:color w:val="000000"/>
                <w:sz w:val="24"/>
                <w:szCs w:val="24"/>
              </w:rPr>
              <w:t xml:space="preserve"> </w:t>
            </w:r>
            <w:r w:rsidRPr="001F0F0F">
              <w:rPr>
                <w:color w:val="000000"/>
                <w:sz w:val="24"/>
                <w:szCs w:val="24"/>
                <w:lang w:val="kk-KZ"/>
              </w:rPr>
              <w:t>процентиль</w:t>
            </w:r>
          </w:p>
          <w:p w14:paraId="3820E251" w14:textId="77777777" w:rsidR="005B3B8D" w:rsidRPr="001F0F0F" w:rsidRDefault="00BE6955" w:rsidP="005B3B8D">
            <w:pPr>
              <w:spacing w:after="20"/>
              <w:jc w:val="center"/>
              <w:rPr>
                <w:color w:val="2E2E2E"/>
                <w:sz w:val="24"/>
                <w:szCs w:val="24"/>
                <w:shd w:val="clear" w:color="auto" w:fill="FFFFFF"/>
                <w:lang w:val="kk-KZ"/>
              </w:rPr>
            </w:pPr>
            <w:r w:rsidRPr="001F0F0F">
              <w:rPr>
                <w:color w:val="2E2E2E"/>
                <w:sz w:val="24"/>
                <w:szCs w:val="24"/>
                <w:shd w:val="clear" w:color="auto" w:fill="FFFFFF"/>
              </w:rPr>
              <w:t>Language and Linguistics</w:t>
            </w:r>
          </w:p>
          <w:p w14:paraId="12BC943E" w14:textId="60971C0F" w:rsidR="00DA4C9E" w:rsidRPr="001F0F0F" w:rsidRDefault="005B3B8D" w:rsidP="005B3B8D">
            <w:pPr>
              <w:spacing w:after="20"/>
              <w:jc w:val="center"/>
              <w:rPr>
                <w:color w:val="000000"/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</w:rPr>
              <w:t>Cite Score</w:t>
            </w:r>
          </w:p>
          <w:p w14:paraId="49D594A3" w14:textId="15241239" w:rsidR="00212114" w:rsidRPr="001F0F0F" w:rsidRDefault="00212114" w:rsidP="005B3B8D">
            <w:pPr>
              <w:spacing w:after="0" w:line="240" w:lineRule="auto"/>
              <w:jc w:val="center"/>
              <w:outlineLvl w:val="1"/>
              <w:rPr>
                <w:color w:val="323232"/>
                <w:sz w:val="24"/>
                <w:szCs w:val="24"/>
                <w:lang w:eastAsia="ru-RU"/>
              </w:rPr>
            </w:pPr>
            <w:r w:rsidRPr="001F0F0F">
              <w:rPr>
                <w:color w:val="323232"/>
                <w:sz w:val="24"/>
                <w:szCs w:val="24"/>
                <w:lang w:val="ru-RU" w:eastAsia="ru-RU"/>
              </w:rPr>
              <w:t>202</w:t>
            </w:r>
            <w:r w:rsidRPr="001F0F0F">
              <w:rPr>
                <w:color w:val="323232"/>
                <w:sz w:val="24"/>
                <w:szCs w:val="24"/>
                <w:lang w:eastAsia="ru-RU"/>
              </w:rPr>
              <w:t>4</w:t>
            </w:r>
          </w:p>
          <w:p w14:paraId="5BF0741E" w14:textId="441F67C7" w:rsidR="00BE6955" w:rsidRPr="001F0F0F" w:rsidRDefault="00BE6955" w:rsidP="005B3B8D">
            <w:pPr>
              <w:spacing w:after="20"/>
              <w:jc w:val="center"/>
              <w:rPr>
                <w:sz w:val="24"/>
                <w:szCs w:val="24"/>
              </w:rPr>
            </w:pPr>
            <w:r w:rsidRPr="001F0F0F">
              <w:rPr>
                <w:color w:val="000000"/>
                <w:sz w:val="24"/>
                <w:szCs w:val="24"/>
                <w:lang w:val="kk-KZ"/>
              </w:rPr>
              <w:t>0,</w:t>
            </w:r>
            <w:r w:rsidR="00212114" w:rsidRPr="001F0F0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C7B55" w14:textId="61FABE5B" w:rsidR="001D7D04" w:rsidRPr="001F0F0F" w:rsidRDefault="00BE1D01" w:rsidP="005B3B8D">
            <w:pPr>
              <w:adjustRightInd w:val="0"/>
              <w:spacing w:before="60" w:after="100"/>
              <w:jc w:val="center"/>
              <w:rPr>
                <w:rFonts w:eastAsia="SimSun"/>
                <w:iCs/>
                <w:sz w:val="24"/>
                <w:szCs w:val="24"/>
                <w:lang w:val="kk-KZ" w:eastAsia="de-DE"/>
              </w:rPr>
            </w:pPr>
            <w:r w:rsidRPr="001F0F0F">
              <w:rPr>
                <w:rFonts w:eastAsia="SimSun"/>
                <w:iCs/>
                <w:sz w:val="24"/>
                <w:szCs w:val="24"/>
                <w:lang w:val="kk-KZ" w:eastAsia="de-DE"/>
              </w:rPr>
              <w:t xml:space="preserve">Sabira Issakova </w:t>
            </w:r>
            <w:r w:rsidRPr="001F0F0F">
              <w:rPr>
                <w:rFonts w:eastAsia="SimSun"/>
                <w:iCs/>
                <w:sz w:val="24"/>
                <w:szCs w:val="24"/>
                <w:vertAlign w:val="superscript"/>
                <w:lang w:val="kk-KZ" w:eastAsia="de-DE"/>
              </w:rPr>
              <w:t>1</w:t>
            </w:r>
            <w:r w:rsidRPr="001F0F0F">
              <w:rPr>
                <w:rFonts w:eastAsia="SimSun"/>
                <w:iCs/>
                <w:sz w:val="24"/>
                <w:szCs w:val="24"/>
                <w:lang w:val="kk-KZ" w:eastAsia="de-DE"/>
              </w:rPr>
              <w:t xml:space="preserve">, </w:t>
            </w:r>
            <w:r w:rsidR="003E4369" w:rsidRPr="001F0F0F">
              <w:rPr>
                <w:rFonts w:eastAsia="SimSun"/>
                <w:iCs/>
                <w:sz w:val="24"/>
                <w:szCs w:val="24"/>
                <w:lang w:val="kk-KZ" w:eastAsia="de-DE"/>
              </w:rPr>
              <w:t xml:space="preserve">   </w:t>
            </w:r>
            <w:r w:rsidRPr="001F0F0F">
              <w:rPr>
                <w:rFonts w:eastAsia="SimSun"/>
                <w:iCs/>
                <w:sz w:val="24"/>
                <w:szCs w:val="24"/>
                <w:lang w:val="kk-KZ" w:eastAsia="de-DE"/>
              </w:rPr>
              <w:t>Bibigul Khassangaliyeva</w:t>
            </w:r>
            <w:r w:rsidRPr="001F0F0F">
              <w:rPr>
                <w:rFonts w:eastAsia="SimSun"/>
                <w:iCs/>
                <w:sz w:val="24"/>
                <w:szCs w:val="24"/>
                <w:vertAlign w:val="superscript"/>
                <w:lang w:val="kk-KZ" w:eastAsia="de-DE"/>
              </w:rPr>
              <w:t>2</w:t>
            </w:r>
            <w:r w:rsidRPr="001F0F0F">
              <w:rPr>
                <w:rFonts w:eastAsia="SimSun"/>
                <w:iCs/>
                <w:sz w:val="24"/>
                <w:szCs w:val="24"/>
                <w:lang w:val="kk-KZ" w:eastAsia="de-DE"/>
              </w:rPr>
              <w:t xml:space="preserve">, </w:t>
            </w:r>
            <w:r w:rsidRPr="001F0F0F">
              <w:rPr>
                <w:rFonts w:eastAsia="SimSun"/>
                <w:iCs/>
                <w:sz w:val="24"/>
                <w:szCs w:val="24"/>
                <w:u w:val="single"/>
                <w:lang w:val="kk-KZ" w:eastAsia="de-DE"/>
              </w:rPr>
              <w:t>Assylymay Issakova</w:t>
            </w:r>
            <w:r w:rsidRPr="001F0F0F">
              <w:rPr>
                <w:rFonts w:eastAsia="SimSun"/>
                <w:iCs/>
                <w:sz w:val="24"/>
                <w:szCs w:val="24"/>
                <w:u w:val="single"/>
                <w:vertAlign w:val="superscript"/>
                <w:lang w:val="kk-KZ" w:eastAsia="de-DE"/>
              </w:rPr>
              <w:t xml:space="preserve"> 3</w:t>
            </w:r>
            <w:r w:rsidRPr="001F0F0F">
              <w:rPr>
                <w:rFonts w:eastAsia="SimSun"/>
                <w:iCs/>
                <w:sz w:val="24"/>
                <w:szCs w:val="24"/>
                <w:lang w:val="kk-KZ" w:eastAsia="de-DE"/>
              </w:rPr>
              <w:t>,</w:t>
            </w:r>
          </w:p>
          <w:p w14:paraId="32A3934B" w14:textId="69C162E6" w:rsidR="00DA4C9E" w:rsidRPr="001F0F0F" w:rsidRDefault="00BE1D01" w:rsidP="005B3B8D">
            <w:pPr>
              <w:adjustRightInd w:val="0"/>
              <w:spacing w:before="60" w:after="100"/>
              <w:jc w:val="center"/>
              <w:rPr>
                <w:rFonts w:eastAsia="SimSun"/>
                <w:iCs/>
                <w:sz w:val="24"/>
                <w:szCs w:val="24"/>
                <w:lang w:val="kk-KZ" w:eastAsia="de-DE"/>
              </w:rPr>
            </w:pPr>
            <w:r w:rsidRPr="001F0F0F">
              <w:rPr>
                <w:rFonts w:eastAsia="SimSun"/>
                <w:iCs/>
                <w:sz w:val="24"/>
                <w:szCs w:val="24"/>
                <w:lang w:val="kk-KZ" w:eastAsia="de-DE"/>
              </w:rPr>
              <w:t>Aru Taganova</w:t>
            </w:r>
            <w:r w:rsidRPr="001F0F0F">
              <w:rPr>
                <w:rFonts w:eastAsia="SimSun"/>
                <w:iCs/>
                <w:sz w:val="24"/>
                <w:szCs w:val="24"/>
                <w:vertAlign w:val="superscript"/>
                <w:lang w:val="kk-KZ" w:eastAsia="de-DE"/>
              </w:rPr>
              <w:t xml:space="preserve"> 4</w:t>
            </w:r>
            <w:r w:rsidRPr="001F0F0F">
              <w:rPr>
                <w:rFonts w:eastAsia="SimSun"/>
                <w:iCs/>
                <w:sz w:val="24"/>
                <w:szCs w:val="24"/>
                <w:lang w:val="kk-KZ" w:eastAsia="de-DE"/>
              </w:rPr>
              <w:t>, Tilektes Toxanbayeva</w:t>
            </w:r>
            <w:r w:rsidRPr="001F0F0F">
              <w:rPr>
                <w:rFonts w:eastAsia="SimSun"/>
                <w:iCs/>
                <w:sz w:val="24"/>
                <w:szCs w:val="24"/>
                <w:vertAlign w:val="superscript"/>
                <w:lang w:val="kk-KZ" w:eastAsia="de-DE"/>
              </w:rPr>
              <w:t>5</w:t>
            </w:r>
            <w:r w:rsidRPr="001F0F0F">
              <w:rPr>
                <w:rFonts w:eastAsia="SimSun"/>
                <w:iCs/>
                <w:sz w:val="24"/>
                <w:szCs w:val="24"/>
                <w:lang w:val="kk-KZ" w:eastAsia="de-DE"/>
              </w:rPr>
              <w:t>, Nagbdu Kamarova</w:t>
            </w:r>
            <w:r w:rsidRPr="001F0F0F">
              <w:rPr>
                <w:rFonts w:eastAsia="SimSun"/>
                <w:iCs/>
                <w:sz w:val="24"/>
                <w:szCs w:val="24"/>
                <w:vertAlign w:val="superscript"/>
                <w:lang w:val="kk-KZ" w:eastAsia="de-DE"/>
              </w:rPr>
              <w:t xml:space="preserve"> 6</w:t>
            </w:r>
            <w:r w:rsidRPr="001F0F0F">
              <w:rPr>
                <w:rFonts w:eastAsia="SimSun"/>
                <w:iCs/>
                <w:sz w:val="24"/>
                <w:szCs w:val="24"/>
                <w:lang w:val="kk-KZ" w:eastAsia="de-DE"/>
              </w:rPr>
              <w:t>, Akmaral Kuzdybaeva</w:t>
            </w:r>
            <w:r w:rsidRPr="001F0F0F">
              <w:rPr>
                <w:rFonts w:eastAsia="SimSun"/>
                <w:iCs/>
                <w:sz w:val="24"/>
                <w:szCs w:val="24"/>
                <w:vertAlign w:val="superscript"/>
                <w:lang w:val="kk-KZ" w:eastAsia="de-DE"/>
              </w:rPr>
              <w:t xml:space="preserve"> </w:t>
            </w:r>
            <w:r w:rsidRPr="001F0F0F">
              <w:rPr>
                <w:rFonts w:eastAsia="SimSun"/>
                <w:iCs/>
                <w:sz w:val="24"/>
                <w:szCs w:val="24"/>
                <w:vertAlign w:val="superscript"/>
                <w:lang w:val="kk-KZ" w:eastAsia="zh-CN"/>
              </w:rPr>
              <w:t>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BB6B" w14:textId="77777777" w:rsidR="00BE1D01" w:rsidRPr="001F0F0F" w:rsidRDefault="00BE1D01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1F0F0F">
              <w:rPr>
                <w:sz w:val="24"/>
                <w:szCs w:val="24"/>
                <w:lang w:val="ru-RU"/>
              </w:rPr>
              <w:t>3</w:t>
            </w:r>
            <w:r w:rsidRPr="001F0F0F">
              <w:rPr>
                <w:sz w:val="24"/>
                <w:szCs w:val="24"/>
              </w:rPr>
              <w:t>-</w:t>
            </w:r>
            <w:r w:rsidRPr="001F0F0F">
              <w:rPr>
                <w:sz w:val="24"/>
                <w:szCs w:val="24"/>
                <w:lang w:val="kk-KZ"/>
              </w:rPr>
              <w:t>ші автор</w:t>
            </w:r>
          </w:p>
          <w:p w14:paraId="48566968" w14:textId="77777777" w:rsidR="00DA4C9E" w:rsidRPr="001F0F0F" w:rsidRDefault="00DA4C9E" w:rsidP="005B3B8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22BCD1BE" w14:textId="77777777" w:rsidR="00207366" w:rsidRPr="0085356F" w:rsidRDefault="00207366" w:rsidP="005B3B8D">
      <w:pPr>
        <w:jc w:val="center"/>
        <w:rPr>
          <w:sz w:val="18"/>
          <w:szCs w:val="18"/>
          <w:lang w:val="kk-KZ"/>
        </w:rPr>
      </w:pPr>
    </w:p>
    <w:sectPr w:rsidR="00207366" w:rsidRPr="0085356F" w:rsidSect="00900AD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5A132" w14:textId="77777777" w:rsidR="00D8766A" w:rsidRDefault="00D8766A" w:rsidP="0049668E">
      <w:pPr>
        <w:spacing w:after="0" w:line="240" w:lineRule="auto"/>
      </w:pPr>
      <w:r>
        <w:separator/>
      </w:r>
    </w:p>
  </w:endnote>
  <w:endnote w:type="continuationSeparator" w:id="0">
    <w:p w14:paraId="5D216FF7" w14:textId="77777777" w:rsidR="00D8766A" w:rsidRDefault="00D8766A" w:rsidP="0049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BC62" w14:textId="77777777" w:rsidR="00DC01C3" w:rsidRDefault="00DC01C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DFCE1" w14:textId="22F058F7" w:rsidR="0049668E" w:rsidRPr="000D1061" w:rsidRDefault="0049668E" w:rsidP="0049668E">
    <w:pPr>
      <w:rPr>
        <w:sz w:val="24"/>
        <w:szCs w:val="24"/>
        <w:lang w:val="kk-KZ"/>
      </w:rPr>
    </w:pPr>
    <w:r>
      <w:rPr>
        <w:sz w:val="24"/>
        <w:szCs w:val="24"/>
        <w:lang w:val="kk-KZ"/>
      </w:rPr>
      <w:t xml:space="preserve">                                                                            </w:t>
    </w:r>
    <w:r w:rsidRPr="000D1061">
      <w:rPr>
        <w:sz w:val="24"/>
        <w:szCs w:val="24"/>
        <w:lang w:val="kk-KZ"/>
      </w:rPr>
      <w:t xml:space="preserve">  Ізденуші                     </w:t>
    </w:r>
    <w:r>
      <w:rPr>
        <w:sz w:val="24"/>
        <w:szCs w:val="24"/>
        <w:lang w:val="kk-KZ"/>
      </w:rPr>
      <w:t xml:space="preserve">              </w:t>
    </w:r>
    <w:r w:rsidR="00DC01C3">
      <w:rPr>
        <w:sz w:val="24"/>
        <w:szCs w:val="24"/>
        <w:lang w:val="kk-KZ"/>
      </w:rPr>
      <w:t xml:space="preserve">                      </w:t>
    </w:r>
    <w:r>
      <w:rPr>
        <w:sz w:val="24"/>
        <w:szCs w:val="24"/>
        <w:lang w:val="kk-KZ"/>
      </w:rPr>
      <w:t xml:space="preserve">       </w:t>
    </w:r>
    <w:r w:rsidRPr="000D1061">
      <w:rPr>
        <w:sz w:val="24"/>
        <w:szCs w:val="24"/>
        <w:lang w:val="kk-KZ"/>
      </w:rPr>
      <w:t xml:space="preserve"> А.С. Исакова</w:t>
    </w:r>
  </w:p>
  <w:p w14:paraId="506B0DD7" w14:textId="7DD30738" w:rsidR="0049668E" w:rsidRDefault="0049668E" w:rsidP="0049668E">
    <w:pPr>
      <w:rPr>
        <w:sz w:val="24"/>
        <w:szCs w:val="24"/>
        <w:lang w:val="kk-KZ"/>
      </w:rPr>
    </w:pPr>
    <w:r w:rsidRPr="000D1061">
      <w:rPr>
        <w:sz w:val="24"/>
        <w:szCs w:val="24"/>
        <w:lang w:val="kk-KZ"/>
      </w:rPr>
      <w:t xml:space="preserve">                                                                             Бас ғылыми хатшы                      </w:t>
    </w:r>
    <w:r w:rsidR="00DC01C3">
      <w:rPr>
        <w:sz w:val="24"/>
        <w:szCs w:val="24"/>
        <w:lang w:val="kk-KZ"/>
      </w:rPr>
      <w:t xml:space="preserve">                      </w:t>
    </w:r>
    <w:r w:rsidRPr="000D1061">
      <w:rPr>
        <w:sz w:val="24"/>
        <w:szCs w:val="24"/>
        <w:lang w:val="kk-KZ"/>
      </w:rPr>
      <w:t xml:space="preserve">    </w:t>
    </w:r>
    <w:r>
      <w:rPr>
        <w:sz w:val="24"/>
        <w:szCs w:val="24"/>
        <w:lang w:val="kk-KZ"/>
      </w:rPr>
      <w:t>Б.А. Кошимова</w:t>
    </w:r>
  </w:p>
  <w:p w14:paraId="2B9431B2" w14:textId="4131CF23" w:rsidR="0049668E" w:rsidRPr="00DC01C3" w:rsidRDefault="0049668E">
    <w:pPr>
      <w:pStyle w:val="af"/>
      <w:rPr>
        <w:lang w:val="ru-RU"/>
      </w:rPr>
    </w:pPr>
  </w:p>
  <w:p w14:paraId="6AFB5341" w14:textId="77777777" w:rsidR="0049668E" w:rsidRPr="00DC01C3" w:rsidRDefault="0049668E">
    <w:pPr>
      <w:pStyle w:val="af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DA92" w14:textId="77777777" w:rsidR="00DC01C3" w:rsidRDefault="00DC01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B45C" w14:textId="77777777" w:rsidR="00D8766A" w:rsidRDefault="00D8766A" w:rsidP="0049668E">
      <w:pPr>
        <w:spacing w:after="0" w:line="240" w:lineRule="auto"/>
      </w:pPr>
      <w:r>
        <w:separator/>
      </w:r>
    </w:p>
  </w:footnote>
  <w:footnote w:type="continuationSeparator" w:id="0">
    <w:p w14:paraId="78161E5C" w14:textId="77777777" w:rsidR="00D8766A" w:rsidRDefault="00D8766A" w:rsidP="0049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D7088" w14:textId="77777777" w:rsidR="00DC01C3" w:rsidRDefault="00DC01C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6FFD2" w14:textId="77777777" w:rsidR="00DC01C3" w:rsidRDefault="00DC01C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DA39" w14:textId="77777777" w:rsidR="00DC01C3" w:rsidRDefault="00DC01C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A80"/>
    <w:multiLevelType w:val="hybridMultilevel"/>
    <w:tmpl w:val="3C6EB31A"/>
    <w:lvl w:ilvl="0" w:tplc="4E7C6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E2E2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757"/>
    <w:multiLevelType w:val="hybridMultilevel"/>
    <w:tmpl w:val="66A8BF60"/>
    <w:lvl w:ilvl="0" w:tplc="5874C086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6A250B8"/>
    <w:multiLevelType w:val="multilevel"/>
    <w:tmpl w:val="CB6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54BA7"/>
    <w:multiLevelType w:val="hybridMultilevel"/>
    <w:tmpl w:val="A0267D72"/>
    <w:lvl w:ilvl="0" w:tplc="BDCCB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E2E2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99147">
    <w:abstractNumId w:val="2"/>
  </w:num>
  <w:num w:numId="2" w16cid:durableId="95290547">
    <w:abstractNumId w:val="1"/>
  </w:num>
  <w:num w:numId="3" w16cid:durableId="1757245673">
    <w:abstractNumId w:val="0"/>
  </w:num>
  <w:num w:numId="4" w16cid:durableId="1423991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64"/>
    <w:rsid w:val="00057F92"/>
    <w:rsid w:val="00092F45"/>
    <w:rsid w:val="001147BB"/>
    <w:rsid w:val="00162D33"/>
    <w:rsid w:val="00167F64"/>
    <w:rsid w:val="001D7D04"/>
    <w:rsid w:val="001F0F0F"/>
    <w:rsid w:val="00207366"/>
    <w:rsid w:val="00212114"/>
    <w:rsid w:val="00254D23"/>
    <w:rsid w:val="002E61B1"/>
    <w:rsid w:val="003E4369"/>
    <w:rsid w:val="00433412"/>
    <w:rsid w:val="004601D1"/>
    <w:rsid w:val="00470C12"/>
    <w:rsid w:val="0049668E"/>
    <w:rsid w:val="0051086D"/>
    <w:rsid w:val="005779C5"/>
    <w:rsid w:val="005B3B8D"/>
    <w:rsid w:val="00604126"/>
    <w:rsid w:val="00614348"/>
    <w:rsid w:val="00636964"/>
    <w:rsid w:val="006C3A93"/>
    <w:rsid w:val="00710E8F"/>
    <w:rsid w:val="00745C24"/>
    <w:rsid w:val="00765331"/>
    <w:rsid w:val="00796419"/>
    <w:rsid w:val="007D75D1"/>
    <w:rsid w:val="0085356F"/>
    <w:rsid w:val="008733DB"/>
    <w:rsid w:val="00900ADF"/>
    <w:rsid w:val="00900C65"/>
    <w:rsid w:val="009147AC"/>
    <w:rsid w:val="009536EB"/>
    <w:rsid w:val="009D7710"/>
    <w:rsid w:val="00A31DCD"/>
    <w:rsid w:val="00A70157"/>
    <w:rsid w:val="00AC221D"/>
    <w:rsid w:val="00B008E5"/>
    <w:rsid w:val="00B17BF6"/>
    <w:rsid w:val="00B73944"/>
    <w:rsid w:val="00BE1D01"/>
    <w:rsid w:val="00BE6955"/>
    <w:rsid w:val="00C653B7"/>
    <w:rsid w:val="00D1043B"/>
    <w:rsid w:val="00D52C8B"/>
    <w:rsid w:val="00D8766A"/>
    <w:rsid w:val="00DA4C9E"/>
    <w:rsid w:val="00DB140B"/>
    <w:rsid w:val="00DC01C3"/>
    <w:rsid w:val="00F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86A5"/>
  <w15:chartTrackingRefBased/>
  <w15:docId w15:val="{ECA4E72D-0C02-4329-AAC2-887E34C0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6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162D3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0A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4C9E"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unhideWhenUsed/>
    <w:qFormat/>
    <w:rsid w:val="00BE1D01"/>
    <w:pPr>
      <w:widowControl w:val="0"/>
      <w:autoSpaceDE w:val="0"/>
      <w:autoSpaceDN w:val="0"/>
      <w:spacing w:after="0" w:line="240" w:lineRule="auto"/>
    </w:pPr>
    <w:rPr>
      <w:lang w:val="ru-RU"/>
    </w:rPr>
  </w:style>
  <w:style w:type="character" w:customStyle="1" w:styleId="a6">
    <w:name w:val="Текст примечания Знак"/>
    <w:basedOn w:val="a0"/>
    <w:link w:val="a5"/>
    <w:uiPriority w:val="99"/>
    <w:qFormat/>
    <w:rsid w:val="00BE1D01"/>
    <w:rPr>
      <w:rFonts w:ascii="Times New Roman" w:eastAsia="Times New Roman" w:hAnsi="Times New Roman" w:cs="Times New Roman"/>
    </w:rPr>
  </w:style>
  <w:style w:type="character" w:styleId="a7">
    <w:name w:val="annotation reference"/>
    <w:basedOn w:val="a0"/>
    <w:uiPriority w:val="99"/>
    <w:semiHidden/>
    <w:unhideWhenUsed/>
    <w:qFormat/>
    <w:rsid w:val="00BE1D01"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E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D01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1D01"/>
    <w:pPr>
      <w:widowControl/>
      <w:autoSpaceDE/>
      <w:autoSpaceDN/>
      <w:spacing w:after="200"/>
    </w:pPr>
    <w:rPr>
      <w:b/>
      <w:bCs/>
      <w:sz w:val="20"/>
      <w:szCs w:val="20"/>
      <w:lang w:val="en-US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BE1D0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62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alue">
    <w:name w:val="value"/>
    <w:basedOn w:val="a0"/>
    <w:rsid w:val="00162D33"/>
  </w:style>
  <w:style w:type="paragraph" w:styleId="ac">
    <w:name w:val="List Paragraph"/>
    <w:basedOn w:val="a"/>
    <w:uiPriority w:val="34"/>
    <w:qFormat/>
    <w:rsid w:val="00BE69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9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9668E"/>
    <w:rPr>
      <w:rFonts w:ascii="Times New Roman" w:eastAsia="Times New Roman" w:hAnsi="Times New Roman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49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668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dupress.com/journal/index.php/wjel/issue/view/1262" TargetMode="External"/><Relationship Id="rId13" Type="http://schemas.openxmlformats.org/officeDocument/2006/relationships/hyperlink" Target="https://doi.org/10.5430/wjel.v15n4p20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sciedupress.com/journal/index.php/wjel/article/view/23226" TargetMode="External"/><Relationship Id="rId12" Type="http://schemas.openxmlformats.org/officeDocument/2006/relationships/hyperlink" Target="https://www.sciedupress.com/journal/index.php/wjel/issue/view/1320" TargetMode="External"/><Relationship Id="rId17" Type="http://schemas.openxmlformats.org/officeDocument/2006/relationships/hyperlink" Target="https://doi.org/10.30564/fls.v7i5.923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ournals.bilpubgroup.com/index.php/fls/article/view/923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430/wjel.v14n5p19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32601/ejal.11110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ciedupress.com/journal/index.php/wjel/article/view/25841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430/wjel.v14n4p322" TargetMode="External"/><Relationship Id="rId14" Type="http://schemas.openxmlformats.org/officeDocument/2006/relationships/hyperlink" Target="https://search.app/A7oaEZXEdVpVg66A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ymay assyl</cp:lastModifiedBy>
  <cp:revision>31</cp:revision>
  <dcterms:created xsi:type="dcterms:W3CDTF">2025-04-25T16:22:00Z</dcterms:created>
  <dcterms:modified xsi:type="dcterms:W3CDTF">2025-06-24T07:20:00Z</dcterms:modified>
</cp:coreProperties>
</file>