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91A6" w14:textId="77777777" w:rsidR="00056BF6" w:rsidRPr="00056BF6" w:rsidRDefault="00056BF6" w:rsidP="0005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Каспийский университет технологий и инжиниринга имени Ш. </w:t>
      </w:r>
      <w:proofErr w:type="spellStart"/>
      <w:r w:rsidRPr="00056BF6">
        <w:rPr>
          <w:rFonts w:ascii="Times New Roman" w:eastAsia="Times New Roman" w:hAnsi="Times New Roman" w:cs="Times New Roman"/>
          <w:b/>
          <w:bCs/>
          <w:sz w:val="24"/>
          <w:szCs w:val="24"/>
        </w:rPr>
        <w:t>Есенова</w:t>
      </w:r>
      <w:proofErr w:type="spellEnd"/>
    </w:p>
    <w:p w14:paraId="418A529D" w14:textId="77777777" w:rsidR="00056BF6" w:rsidRPr="00056BF6" w:rsidRDefault="00056BF6" w:rsidP="0005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02B8C" w14:textId="77777777" w:rsidR="00056BF6" w:rsidRPr="00056BF6" w:rsidRDefault="00056BF6" w:rsidP="0005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BF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1FE383E3" w14:textId="0A5D3E60" w:rsidR="00056BF6" w:rsidRPr="00056BF6" w:rsidRDefault="00056BF6" w:rsidP="0005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056BF6">
        <w:rPr>
          <w:rFonts w:ascii="Times New Roman" w:eastAsia="Times New Roman" w:hAnsi="Times New Roman" w:cs="Times New Roman"/>
          <w:b/>
          <w:bCs/>
          <w:sz w:val="24"/>
          <w:szCs w:val="24"/>
        </w:rPr>
        <w:t>к.э.н</w:t>
      </w:r>
      <w:proofErr w:type="spellEnd"/>
      <w:r w:rsidRPr="00056B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 и.о. ассоциированного профессора кафедры «Экономика и финансы» Кизимбаевой А.</w:t>
      </w:r>
    </w:p>
    <w:p w14:paraId="69627B6A" w14:textId="39DD7F85" w:rsidR="00100AFA" w:rsidRPr="00056BF6" w:rsidRDefault="00100AFA" w:rsidP="00B75D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5670"/>
        <w:gridCol w:w="1417"/>
        <w:gridCol w:w="2129"/>
      </w:tblGrid>
      <w:tr w:rsidR="00957B9F" w:rsidRPr="002D6D97" w14:paraId="0FAFAAFA" w14:textId="77777777" w:rsidTr="00100AFA">
        <w:tc>
          <w:tcPr>
            <w:tcW w:w="562" w:type="dxa"/>
            <w:tcBorders>
              <w:top w:val="single" w:sz="4" w:space="0" w:color="auto"/>
            </w:tcBorders>
          </w:tcPr>
          <w:p w14:paraId="5C4C2C3E" w14:textId="36CEE7BF" w:rsidR="005F66B2" w:rsidRPr="002D6D97" w:rsidRDefault="00100AFA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66B2"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19852FB" w14:textId="38EC4CD4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3BB42261" w14:textId="08170A10" w:rsidR="005F66B2" w:rsidRPr="002D6D97" w:rsidRDefault="005F66B2" w:rsidP="00B75D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8875E59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0897A9C0" w14:textId="1C3B301C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850DC9" w14:textId="222390F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16EB8AE" w14:textId="60C5FD2B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957B9F" w:rsidRPr="002D6D97" w14:paraId="2ABB0303" w14:textId="77777777" w:rsidTr="00100AFA">
        <w:tc>
          <w:tcPr>
            <w:tcW w:w="562" w:type="dxa"/>
          </w:tcPr>
          <w:p w14:paraId="613F0266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94BF6A2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241727B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3D1930E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3A0346AC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342" w:rsidRPr="00BB77D1" w14:paraId="22C6FA05" w14:textId="77777777" w:rsidTr="00100AFA">
        <w:tc>
          <w:tcPr>
            <w:tcW w:w="562" w:type="dxa"/>
          </w:tcPr>
          <w:p w14:paraId="7D3F5EEC" w14:textId="77777777" w:rsidR="005F66B2" w:rsidRPr="002D6D97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8" w:type="dxa"/>
            <w:gridSpan w:val="4"/>
          </w:tcPr>
          <w:p w14:paraId="126A996C" w14:textId="4FED64BA" w:rsidR="0078476C" w:rsidRPr="002D6D97" w:rsidRDefault="0078476C" w:rsidP="004D70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D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Научные статьи в международных рецензируемых научных журналах, имеющих по данным информационной базы компании</w:t>
            </w:r>
          </w:p>
          <w:p w14:paraId="00BB0BF9" w14:textId="0AB504F7" w:rsidR="00226847" w:rsidRPr="002D6D97" w:rsidRDefault="0078476C" w:rsidP="004D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D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413377" w:rsidRPr="002D6D97" w14:paraId="4569B0B4" w14:textId="77777777" w:rsidTr="00100AFA">
        <w:tc>
          <w:tcPr>
            <w:tcW w:w="562" w:type="dxa"/>
          </w:tcPr>
          <w:p w14:paraId="152A09B5" w14:textId="4816D010" w:rsidR="00413377" w:rsidRPr="002D6D97" w:rsidRDefault="00B7261F" w:rsidP="0040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</w:tcPr>
          <w:p w14:paraId="0F8808FF" w14:textId="77777777" w:rsidR="003B0ED7" w:rsidRPr="002D6D97" w:rsidRDefault="003B0ED7" w:rsidP="003B0ED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situation of food security in Kazakhstan</w:t>
            </w:r>
          </w:p>
          <w:p w14:paraId="08C33335" w14:textId="77777777" w:rsidR="00413377" w:rsidRPr="002D6D97" w:rsidRDefault="00413377" w:rsidP="00401F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8092D5B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</w:pP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Space and Culture, India.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Издатель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:ACCB Publishing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u w:val="single"/>
                <w:lang w:val="en-US"/>
              </w:rPr>
              <w:t xml:space="preserve"> 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Space and Culture, India, 2019, 7(1), 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С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. 194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  <w:t>-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205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  <w:t xml:space="preserve">  </w:t>
            </w:r>
          </w:p>
          <w:p w14:paraId="231DE8DB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</w:pP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  <w:t>DOI:</w:t>
            </w:r>
            <w:r w:rsidRPr="0069721E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  <w:lang w:val="kk-KZ"/>
              </w:rPr>
              <w:t> </w:t>
            </w:r>
            <w:hyperlink r:id="rId7" w:history="1">
              <w:r w:rsidRPr="0069721E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https://doi.org/10.20896/saci.v7i1.469</w:t>
              </w:r>
            </w:hyperlink>
          </w:p>
          <w:p w14:paraId="4D7AE982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</w:pP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  <w:t>https://spaceandculture.in/index.php/spaceandculture/issue/view/29</w:t>
            </w:r>
          </w:p>
          <w:p w14:paraId="13B2B3EC" w14:textId="5AA2E6BC" w:rsidR="0069721E" w:rsidRPr="0069721E" w:rsidRDefault="0069721E" w:rsidP="0069721E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</w:pPr>
            <w:proofErr w:type="spellStart"/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>CiteScore</w:t>
            </w:r>
            <w:proofErr w:type="spellEnd"/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 (1.0) 2023</w:t>
            </w:r>
            <w: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Процентиль</w:t>
            </w:r>
            <w:proofErr w:type="spellEnd"/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 36 </w:t>
            </w:r>
          </w:p>
          <w:p w14:paraId="49AD1FA1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iCs/>
                <w:color w:val="323232"/>
                <w:sz w:val="24"/>
                <w:szCs w:val="24"/>
                <w:lang w:val="kk-KZ"/>
              </w:rPr>
            </w:pP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Отрасль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 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знаний</w:t>
            </w:r>
            <w:r w:rsidRPr="0069721E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en-US"/>
              </w:rPr>
              <w:t xml:space="preserve">: </w:t>
            </w:r>
            <w:r w:rsidRPr="0069721E">
              <w:rPr>
                <w:rFonts w:ascii="Times New Roman" w:hAnsi="Times New Roman" w:cs="Times New Roman"/>
                <w:bCs/>
                <w:iCs/>
                <w:color w:val="323232"/>
                <w:sz w:val="24"/>
                <w:szCs w:val="24"/>
                <w:lang w:val="en-US"/>
              </w:rPr>
              <w:t>Economics, Econometrics and Finance: Economics, Econometrics and Finance</w:t>
            </w:r>
            <w:r w:rsidRPr="0069721E">
              <w:rPr>
                <w:rFonts w:ascii="Times New Roman" w:hAnsi="Times New Roman" w:cs="Times New Roman"/>
                <w:bCs/>
                <w:iCs/>
                <w:color w:val="323232"/>
                <w:sz w:val="24"/>
                <w:szCs w:val="24"/>
                <w:lang w:val="kk-KZ"/>
              </w:rPr>
              <w:t xml:space="preserve">: </w:t>
            </w:r>
          </w:p>
          <w:p w14:paraId="4390328C" w14:textId="606FAD40" w:rsidR="00413377" w:rsidRPr="0069721E" w:rsidRDefault="00413377" w:rsidP="00C8148B">
            <w:pPr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DF00AD7" w14:textId="3DF1DA90" w:rsidR="00413377" w:rsidRPr="002D6D97" w:rsidRDefault="00C44765" w:rsidP="0040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9" w:type="dxa"/>
          </w:tcPr>
          <w:p w14:paraId="538EBE41" w14:textId="57AEF215" w:rsidR="00B7261F" w:rsidRPr="002D6D97" w:rsidRDefault="00B7261F" w:rsidP="00B7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Z.</w:t>
            </w:r>
            <w:r w:rsidR="002D6D97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Bulkhairova,</w:t>
            </w:r>
          </w:p>
          <w:p w14:paraId="2625A326" w14:textId="019F4F39" w:rsidR="00B7261F" w:rsidRPr="002D6D97" w:rsidRDefault="00B7261F" w:rsidP="00B7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G.</w:t>
            </w:r>
            <w:r w:rsidR="002D6D97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Saimagambetova,</w:t>
            </w:r>
          </w:p>
          <w:p w14:paraId="4B5B44C5" w14:textId="77777777" w:rsidR="00B7261F" w:rsidRPr="00056BF6" w:rsidRDefault="00B7261F" w:rsidP="00B726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56B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A. Kizimbayeva, </w:t>
            </w:r>
          </w:p>
          <w:p w14:paraId="0CF0B2FD" w14:textId="5592F3C9" w:rsidR="00B7261F" w:rsidRPr="002D6D97" w:rsidRDefault="00B7261F" w:rsidP="00B72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G.</w:t>
            </w:r>
            <w:r w:rsidR="002D6D97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Kadyrova,</w:t>
            </w:r>
          </w:p>
          <w:p w14:paraId="4CDC95BF" w14:textId="6D89E831" w:rsidR="00413377" w:rsidRPr="002D6D97" w:rsidRDefault="00B7261F" w:rsidP="00B72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S.</w:t>
            </w:r>
            <w:r w:rsidR="002D6D97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Abdiyeva</w:t>
            </w:r>
          </w:p>
        </w:tc>
      </w:tr>
      <w:tr w:rsidR="00731ABB" w:rsidRPr="002D6D97" w14:paraId="70E1B4E5" w14:textId="77777777" w:rsidTr="00100AFA">
        <w:tc>
          <w:tcPr>
            <w:tcW w:w="562" w:type="dxa"/>
          </w:tcPr>
          <w:p w14:paraId="01F1AFCE" w14:textId="244D8A1E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</w:tcPr>
          <w:p w14:paraId="4DB86C5A" w14:textId="77777777" w:rsidR="00731ABB" w:rsidRDefault="00731ABB" w:rsidP="00731ABB">
            <w:pPr>
              <w:pStyle w:val="AbstractText"/>
              <w:spacing w:after="0" w:afterAutospacing="0" w:line="240" w:lineRule="auto"/>
              <w:ind w:firstLine="0"/>
              <w:rPr>
                <w:rFonts w:cs="Times New Roman"/>
                <w:noProof/>
                <w:szCs w:val="24"/>
              </w:rPr>
            </w:pPr>
            <w:r w:rsidRPr="00A2373B">
              <w:rPr>
                <w:rFonts w:eastAsia="Malgun Gothic" w:cs="Times New Roman"/>
                <w:szCs w:val="24"/>
              </w:rPr>
              <w:t>The Role of Logistics Management Information Systems</w:t>
            </w:r>
            <w:r w:rsidRPr="00697290">
              <w:rPr>
                <w:rFonts w:eastAsia="Malgun Gothic" w:cs="Times New Roman"/>
                <w:szCs w:val="24"/>
                <w:lang w:val="en-US"/>
              </w:rPr>
              <w:t xml:space="preserve"> </w:t>
            </w:r>
            <w:r w:rsidRPr="00A2373B">
              <w:rPr>
                <w:rFonts w:cs="Times New Roman"/>
                <w:noProof/>
                <w:szCs w:val="24"/>
              </w:rPr>
              <w:t>in Sustaining Healthcare  Infrastructure in Rural Kazakhstan</w:t>
            </w:r>
          </w:p>
          <w:p w14:paraId="37218F2A" w14:textId="77777777" w:rsidR="00731ABB" w:rsidRPr="00697290" w:rsidRDefault="00731ABB" w:rsidP="00731AB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Malgun Gothic" w:eastAsia="Malgun Gothic" w:hAnsi="Malgun Gothic"/>
                <w:b w:val="0"/>
                <w:bCs w:val="0"/>
                <w:color w:val="333333"/>
                <w:sz w:val="30"/>
                <w:szCs w:val="30"/>
                <w:lang w:val="en-US"/>
              </w:rPr>
            </w:pPr>
          </w:p>
          <w:p w14:paraId="1D7E0943" w14:textId="77777777" w:rsidR="00731ABB" w:rsidRPr="00697290" w:rsidRDefault="00731ABB" w:rsidP="00731ABB">
            <w:pPr>
              <w:pStyle w:val="AbstractText"/>
              <w:spacing w:after="0" w:afterAutospacing="0" w:line="240" w:lineRule="auto"/>
              <w:ind w:firstLine="0"/>
              <w:rPr>
                <w:rFonts w:cs="Times New Roman"/>
                <w:noProof/>
                <w:szCs w:val="24"/>
                <w:lang w:val="en-US" w:eastAsia="ko-KR"/>
              </w:rPr>
            </w:pPr>
          </w:p>
          <w:p w14:paraId="2FF225D6" w14:textId="77777777" w:rsidR="00731ABB" w:rsidRPr="002D6D97" w:rsidRDefault="00731ABB" w:rsidP="00731AB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C7078F5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9721E">
              <w:rPr>
                <w:rFonts w:ascii="Times New Roman" w:hAnsi="Times New Roman" w:cs="Times New Roman" w:hint="eastAsia"/>
                <w:bCs/>
                <w:sz w:val="24"/>
                <w:szCs w:val="24"/>
                <w:lang w:val="en-US"/>
              </w:rPr>
              <w:t>Journal of Distribution Science (JDS)</w:t>
            </w:r>
            <w:r w:rsidRP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8" w:tgtFrame="_blank" w:history="1">
              <w:r w:rsidRPr="0069721E">
                <w:rPr>
                  <w:rStyle w:val="ad"/>
                  <w:rFonts w:ascii="Times New Roman" w:hAnsi="Times New Roman" w:cs="Times New Roman" w:hint="eastAsia"/>
                  <w:bCs/>
                  <w:sz w:val="24"/>
                  <w:szCs w:val="24"/>
                  <w:lang w:val="en-US"/>
                </w:rPr>
                <w:t>2024, vol.22, no.10, pp. 13-30 (18 pages)</w:t>
              </w:r>
            </w:hyperlink>
          </w:p>
          <w:p w14:paraId="31DD4804" w14:textId="77777777" w:rsidR="0069721E" w:rsidRPr="0069721E" w:rsidRDefault="0069721E" w:rsidP="0069721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721E">
              <w:rPr>
                <w:rFonts w:ascii="Times New Roman" w:hAnsi="Times New Roman" w:cs="Times New Roman" w:hint="eastAsia"/>
                <w:bCs/>
                <w:sz w:val="24"/>
                <w:szCs w:val="24"/>
                <w:lang w:val="en-US"/>
              </w:rPr>
              <w:t>DOI</w:t>
            </w:r>
            <w:r w:rsidRP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hyperlink r:id="rId9" w:tgtFrame="_blank" w:history="1">
              <w:r w:rsidRPr="0069721E">
                <w:rPr>
                  <w:rStyle w:val="ad"/>
                  <w:rFonts w:ascii="Times New Roman" w:hAnsi="Times New Roman" w:cs="Times New Roman" w:hint="eastAsia"/>
                  <w:bCs/>
                  <w:sz w:val="24"/>
                  <w:szCs w:val="24"/>
                  <w:lang w:val="en-US"/>
                </w:rPr>
                <w:t>10.15722/jds.22.10.202410.13</w:t>
              </w:r>
            </w:hyperlink>
          </w:p>
          <w:p w14:paraId="293CEF4B" w14:textId="21BB1C9F" w:rsidR="00731ABB" w:rsidRPr="0069721E" w:rsidRDefault="00EE5DE5" w:rsidP="0069721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0" w:history="1">
              <w:r w:rsidR="0069721E" w:rsidRPr="0069721E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https://accesson.kr/jds/v.22/5/2024</w:t>
              </w:r>
            </w:hyperlink>
          </w:p>
          <w:p w14:paraId="388FE744" w14:textId="54364B1A" w:rsidR="0069721E" w:rsidRPr="0069721E" w:rsidRDefault="0069721E" w:rsidP="0069721E">
            <w:pPr>
              <w:ind w:lef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(1.5)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Процентиль</w:t>
            </w:r>
            <w:proofErr w:type="spellEnd"/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32</w:t>
            </w:r>
          </w:p>
          <w:p w14:paraId="5B953D69" w14:textId="08FFB102" w:rsidR="0069721E" w:rsidRPr="0069721E" w:rsidRDefault="0069721E" w:rsidP="0069721E">
            <w:pPr>
              <w:ind w:lef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Отрасль</w:t>
            </w:r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знаний</w:t>
            </w:r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972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Economics, Econometrics and Finance</w:t>
            </w:r>
          </w:p>
          <w:p w14:paraId="77A25ED4" w14:textId="1120826B" w:rsidR="0069721E" w:rsidRPr="002D6D97" w:rsidRDefault="0069721E" w:rsidP="0069721E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1CE4ED" w14:textId="7FB0E0AC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2129" w:type="dxa"/>
          </w:tcPr>
          <w:p w14:paraId="3FA8141B" w14:textId="77777777" w:rsidR="00731ABB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1" w:history="1"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S.I., </w:t>
              </w:r>
              <w:proofErr w:type="spellStart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Kossymbayeva</w:t>
              </w:r>
              <w:proofErr w:type="spellEnd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  <w:r w:rsidR="00731ABB" w:rsidRPr="00A2373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</w:p>
          <w:p w14:paraId="2E181FC2" w14:textId="77777777" w:rsidR="00731ABB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="00731AB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U.</w:t>
              </w:r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Shukeyev</w:t>
              </w:r>
              <w:proofErr w:type="spellEnd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  <w:r w:rsidR="00731ABB" w:rsidRPr="00A2373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</w:p>
          <w:p w14:paraId="6E87280C" w14:textId="77777777" w:rsidR="00731ABB" w:rsidRPr="00A2373B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731AB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G.</w:t>
              </w:r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Kushebina</w:t>
              </w:r>
              <w:proofErr w:type="spellEnd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521834A4" w14:textId="77777777" w:rsidR="00731ABB" w:rsidRPr="00BB77D1" w:rsidRDefault="00731ABB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/>
              </w:rPr>
            </w:pPr>
            <w:r w:rsidRPr="00BB77D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BB77D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/>
              </w:rPr>
              <w:t>Kizimbayeva</w:t>
            </w:r>
            <w:proofErr w:type="spellEnd"/>
            <w:r w:rsidRPr="00BB77D1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/>
              </w:rPr>
              <w:t>,</w:t>
            </w:r>
          </w:p>
          <w:p w14:paraId="05A86128" w14:textId="77777777" w:rsidR="00731ABB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="00731AB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G.</w:t>
              </w:r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Bermukhamedova</w:t>
              </w:r>
              <w:proofErr w:type="spellEnd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27A3EC63" w14:textId="77777777" w:rsidR="00731ABB" w:rsidRPr="001F6D2B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hyperlink r:id="rId15" w:history="1">
              <w:proofErr w:type="spellStart"/>
              <w:r w:rsidR="00731AB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Z.S.</w:t>
              </w:r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Bulkhairova</w:t>
              </w:r>
              <w:proofErr w:type="spellEnd"/>
              <w:r w:rsidR="00731ABB" w:rsidRPr="00A2373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0E871FF5" w14:textId="77777777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BB" w:rsidRPr="0060475D" w14:paraId="22FC5BBA" w14:textId="77777777" w:rsidTr="00100AFA">
        <w:tc>
          <w:tcPr>
            <w:tcW w:w="562" w:type="dxa"/>
          </w:tcPr>
          <w:p w14:paraId="03F5D8B4" w14:textId="45DD3545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962" w:type="dxa"/>
          </w:tcPr>
          <w:p w14:paraId="18210E79" w14:textId="77777777" w:rsidR="00731ABB" w:rsidRPr="00A2373B" w:rsidRDefault="00731ABB" w:rsidP="00731ABB">
            <w:pPr>
              <w:shd w:val="clear" w:color="auto" w:fill="FFFFFF"/>
              <w:spacing w:line="315" w:lineRule="atLeast"/>
              <w:outlineLvl w:val="3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1F6D2B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en-US"/>
              </w:rPr>
              <w:t xml:space="preserve">Sustainable economic diversification in the </w:t>
            </w:r>
            <w:proofErr w:type="spellStart"/>
            <w:r w:rsidRPr="001F6D2B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en-US"/>
              </w:rPr>
              <w:t>Mangystau</w:t>
            </w:r>
            <w:proofErr w:type="spellEnd"/>
            <w:r w:rsidRPr="001F6D2B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en-US"/>
              </w:rPr>
              <w:t xml:space="preserve"> region: Strategic pathways and prospects</w:t>
            </w:r>
            <w:r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kk-KZ"/>
              </w:rPr>
              <w:t xml:space="preserve"> </w:t>
            </w:r>
            <w:r w:rsidRPr="00A2373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International </w:t>
            </w:r>
          </w:p>
          <w:p w14:paraId="09871669" w14:textId="120B6C58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14:paraId="348BB17B" w14:textId="767C4CC3" w:rsidR="0069721E" w:rsidRPr="0069721E" w:rsidRDefault="00731ABB" w:rsidP="0069721E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373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9721E" w:rsidRP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Journal of Innovative Research and Scientific Studies</w:t>
            </w:r>
            <w:r w:rsid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9721E" w:rsidRP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Vol. 8 No. 1 (2025). - С. 1100-1133 </w:t>
            </w:r>
          </w:p>
          <w:p w14:paraId="6BAAEBC8" w14:textId="48FD4B36" w:rsidR="00731ABB" w:rsidRPr="0069721E" w:rsidRDefault="00EE5DE5" w:rsidP="0069721E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6" w:history="1">
              <w:r w:rsidR="0069721E" w:rsidRPr="0069721E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https://www.ijirss.com/index.php/ijirss/article/view/4534</w:t>
              </w:r>
            </w:hyperlink>
            <w:r w:rsidR="0069721E" w:rsidRPr="0069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hyperlink r:id="rId17" w:history="1">
              <w:r w:rsidR="0069721E" w:rsidRPr="0069721E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https://doi.org/10.53894/ijirss.v8i1.4534</w:t>
              </w:r>
            </w:hyperlink>
          </w:p>
          <w:p w14:paraId="31076C5F" w14:textId="77777777" w:rsidR="0069721E" w:rsidRDefault="0069721E" w:rsidP="006972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72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CiteScore (2.1) 2023. </w:t>
            </w:r>
            <w:r w:rsidRPr="0069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Процентиль 69. </w:t>
            </w:r>
          </w:p>
          <w:p w14:paraId="298A6C53" w14:textId="04D54A1D" w:rsidR="0069721E" w:rsidRPr="0069721E" w:rsidRDefault="0069721E" w:rsidP="006972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72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>Отрасль знаний: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972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Multidisciplinary</w:t>
            </w:r>
          </w:p>
          <w:p w14:paraId="1E736348" w14:textId="0AE55A3D" w:rsidR="0069721E" w:rsidRPr="002D6D97" w:rsidRDefault="0069721E" w:rsidP="0069721E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14E1AAA" w14:textId="1C2E9485" w:rsidR="00731ABB" w:rsidRPr="0069721E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49048" w14:textId="1B96CB6B" w:rsidR="00731ABB" w:rsidRPr="0069721E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2.06</w:t>
            </w:r>
          </w:p>
        </w:tc>
        <w:tc>
          <w:tcPr>
            <w:tcW w:w="2129" w:type="dxa"/>
          </w:tcPr>
          <w:p w14:paraId="7F13B960" w14:textId="77777777" w:rsidR="00731ABB" w:rsidRPr="0069721E" w:rsidRDefault="00EE5DE5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/>
              </w:rPr>
            </w:pPr>
            <w:hyperlink r:id="rId18" w:history="1">
              <w:r w:rsidR="00731ABB" w:rsidRPr="0069721E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kk-KZ"/>
                </w:rPr>
                <w:t>M., Taskarayeva</w:t>
              </w:r>
            </w:hyperlink>
            <w:r w:rsidR="00731ABB" w:rsidRPr="0069721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/>
              </w:rPr>
              <w:t>,</w:t>
            </w:r>
          </w:p>
          <w:p w14:paraId="32BBA1E5" w14:textId="5CC20A25" w:rsidR="00731ABB" w:rsidRDefault="00731ABB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69721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/>
              </w:rPr>
              <w:t xml:space="preserve"> </w:t>
            </w:r>
            <w:hyperlink r:id="rId19" w:history="1"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R.A., </w:t>
              </w:r>
              <w:proofErr w:type="spellStart"/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Alshanov</w:t>
              </w:r>
              <w:proofErr w:type="spellEnd"/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4C0A7A4F" w14:textId="0CD107BE" w:rsidR="00731ABB" w:rsidRDefault="00731ABB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r w:rsidRPr="001F6D2B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G.K., </w:t>
              </w:r>
              <w:proofErr w:type="spellStart"/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Joldasbayeva</w:t>
              </w:r>
              <w:proofErr w:type="spellEnd"/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 </w:t>
              </w:r>
            </w:hyperlink>
            <w:hyperlink r:id="rId21" w:history="1">
              <w:r w:rsidRPr="00817A67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          </w:t>
              </w:r>
              <w:proofErr w:type="spellStart"/>
              <w:r>
                <w:rPr>
                  <w:lang w:val="en-US"/>
                </w:rPr>
                <w:t>L.G.</w:t>
              </w:r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>Kirbasova</w:t>
              </w:r>
              <w:proofErr w:type="spellEnd"/>
              <w:r w:rsidRPr="001F6D2B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633E9825" w14:textId="668DEF47" w:rsidR="00731ABB" w:rsidRPr="00056BF6" w:rsidRDefault="00731ABB" w:rsidP="00731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  <w:lang w:val="en-US"/>
              </w:rPr>
            </w:pPr>
            <w:r w:rsidRPr="00817A67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u w:val="single"/>
                <w:lang w:val="en-US"/>
              </w:rPr>
              <w:t xml:space="preserve"> </w:t>
            </w:r>
            <w:hyperlink r:id="rId22" w:history="1">
              <w:r w:rsidRPr="00056BF6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 xml:space="preserve">A., </w:t>
              </w:r>
              <w:proofErr w:type="spellStart"/>
              <w:r w:rsidRPr="00056BF6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>Kizimbayeva</w:t>
              </w:r>
              <w:proofErr w:type="spellEnd"/>
              <w:r w:rsidRPr="00056BF6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u w:val="single"/>
                  <w:bdr w:val="none" w:sz="0" w:space="0" w:color="auto" w:frame="1"/>
                  <w:lang w:val="en-US"/>
                </w:rPr>
                <w:t xml:space="preserve">, </w:t>
              </w:r>
            </w:hyperlink>
          </w:p>
          <w:p w14:paraId="690FECCD" w14:textId="7DEF3E51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31ABB" w:rsidRPr="002D6D97" w14:paraId="2469A1A2" w14:textId="77777777" w:rsidTr="00100AFA">
        <w:trPr>
          <w:trHeight w:val="596"/>
        </w:trPr>
        <w:tc>
          <w:tcPr>
            <w:tcW w:w="14740" w:type="dxa"/>
            <w:gridSpan w:val="5"/>
          </w:tcPr>
          <w:p w14:paraId="16D9F725" w14:textId="29B72461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Научные статьи в изданиях, рекомендуемых Комитетом по обеспечению качества в</w:t>
            </w:r>
          </w:p>
          <w:p w14:paraId="3DEF67B0" w14:textId="2741755D" w:rsidR="00731ABB" w:rsidRPr="002D6D97" w:rsidRDefault="00731ABB" w:rsidP="00845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731ABB" w:rsidRPr="002D6D97" w14:paraId="7BC6C1A3" w14:textId="77777777" w:rsidTr="00100AFA">
        <w:trPr>
          <w:trHeight w:val="1124"/>
        </w:trPr>
        <w:tc>
          <w:tcPr>
            <w:tcW w:w="562" w:type="dxa"/>
          </w:tcPr>
          <w:p w14:paraId="6D4EFE4B" w14:textId="5E7AAB8E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0A7E693A" w14:textId="7D9B656D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Динамикалық стандарт негізінде кәсіпорынның қаржылық-экономикалық жағдайын бағалау әдістемесі</w:t>
            </w:r>
          </w:p>
        </w:tc>
        <w:tc>
          <w:tcPr>
            <w:tcW w:w="5670" w:type="dxa"/>
          </w:tcPr>
          <w:p w14:paraId="3975048D" w14:textId="0C6CB11B" w:rsidR="005E7073" w:rsidRDefault="005E7073" w:rsidP="005E7073">
            <w:pPr>
              <w:pStyle w:val="issue-summary-date"/>
              <w:shd w:val="clear" w:color="auto" w:fill="FFFFFF"/>
              <w:spacing w:before="0" w:beforeAutospacing="0" w:after="0" w:afterAutospacing="0"/>
              <w:textAlignment w:val="baseline"/>
              <w:rPr>
                <w:rFonts w:ascii="Roboto" w:hAnsi="Roboto"/>
                <w:color w:val="757575"/>
              </w:rPr>
            </w:pPr>
            <w:r w:rsidRPr="005E7073">
              <w:rPr>
                <w:color w:val="757575"/>
                <w:shd w:val="clear" w:color="auto" w:fill="FFFFFF"/>
              </w:rPr>
              <w:t>«</w:t>
            </w:r>
            <w:proofErr w:type="spellStart"/>
            <w:r w:rsidRPr="005E7073">
              <w:rPr>
                <w:color w:val="757575"/>
                <w:shd w:val="clear" w:color="auto" w:fill="FFFFFF"/>
              </w:rPr>
              <w:t>Мемлекеттік</w:t>
            </w:r>
            <w:proofErr w:type="spellEnd"/>
            <w:r w:rsidRPr="005E7073">
              <w:rPr>
                <w:color w:val="757575"/>
                <w:shd w:val="clear" w:color="auto" w:fill="FFFFFF"/>
              </w:rPr>
              <w:t xml:space="preserve"> аудит» </w:t>
            </w:r>
            <w:proofErr w:type="spellStart"/>
            <w:r w:rsidRPr="005E7073">
              <w:rPr>
                <w:color w:val="757575"/>
                <w:shd w:val="clear" w:color="auto" w:fill="FFFFFF"/>
              </w:rPr>
              <w:t>Ғылыми-практикалық</w:t>
            </w:r>
            <w:proofErr w:type="spellEnd"/>
            <w:r w:rsidRPr="005E7073">
              <w:rPr>
                <w:color w:val="757575"/>
                <w:shd w:val="clear" w:color="auto" w:fill="FFFFFF"/>
              </w:rPr>
              <w:t xml:space="preserve"> журнал</w:t>
            </w:r>
          </w:p>
          <w:p w14:paraId="062B4A00" w14:textId="372D40D1" w:rsidR="00731ABB" w:rsidRPr="00B71FA9" w:rsidRDefault="00D45949" w:rsidP="005E7073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№2(47) -</w:t>
            </w:r>
            <w:r w:rsidR="00731ABB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2020</w:t>
            </w:r>
            <w:r w:rsidR="00731ABB" w:rsidRPr="00C814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31ABB" w:rsidRPr="00C814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C.</w:t>
            </w:r>
            <w:r w:rsidR="00731ABB"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62-70</w:t>
            </w:r>
            <w:r w:rsidR="00B71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МРНТИ 06.81.12</w:t>
            </w:r>
          </w:p>
          <w:p w14:paraId="2226C2B5" w14:textId="67A24BDD" w:rsidR="005E7073" w:rsidRDefault="00EE5DE5" w:rsidP="005E7073">
            <w:pPr>
              <w:tabs>
                <w:tab w:val="left" w:pos="885"/>
              </w:tabs>
              <w:jc w:val="both"/>
              <w:rPr>
                <w:rFonts w:ascii="Roboto" w:hAnsi="Roboto"/>
                <w:color w:val="757575"/>
              </w:rPr>
            </w:pPr>
            <w:hyperlink r:id="rId23" w:history="1">
              <w:r w:rsidR="00C86AC0" w:rsidRPr="00753EC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https://gov-audit.kz/index.php/ma/issue/view/37/36</w:t>
              </w:r>
            </w:hyperlink>
            <w:r w:rsidR="005E7073">
              <w:rPr>
                <w:rFonts w:ascii="Roboto" w:hAnsi="Roboto"/>
                <w:color w:val="757575"/>
                <w:shd w:val="clear" w:color="auto" w:fill="FFFFFF"/>
              </w:rPr>
              <w:t xml:space="preserve"> </w:t>
            </w:r>
          </w:p>
          <w:p w14:paraId="2E9791CA" w14:textId="0D1C2F26" w:rsidR="00C86AC0" w:rsidRPr="005E7073" w:rsidRDefault="00C86AC0" w:rsidP="005E7073">
            <w:pPr>
              <w:pStyle w:val="issue-summary-title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</w:tcPr>
          <w:p w14:paraId="07C0C34F" w14:textId="78AE51F6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9" w:type="dxa"/>
          </w:tcPr>
          <w:p w14:paraId="4A4D52A1" w14:textId="77777777" w:rsidR="00731ABB" w:rsidRPr="00C86AC0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А. </w:t>
            </w:r>
            <w:proofErr w:type="spellStart"/>
            <w:r w:rsidRPr="00C8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7DE907D2" w14:textId="315FFBD8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М.К. </w:t>
            </w:r>
            <w:proofErr w:type="spellStart"/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>Тузубекова</w:t>
            </w:r>
            <w:proofErr w:type="spellEnd"/>
          </w:p>
          <w:p w14:paraId="0CE6D315" w14:textId="77777777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91167C6" w14:textId="1367B711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И.Е. </w:t>
            </w:r>
            <w:proofErr w:type="spellStart"/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Сарыбаева</w:t>
            </w:r>
            <w:proofErr w:type="spellEnd"/>
          </w:p>
        </w:tc>
      </w:tr>
      <w:tr w:rsidR="00731ABB" w:rsidRPr="00BB77D1" w14:paraId="11742CF5" w14:textId="77777777" w:rsidTr="00100AFA">
        <w:tc>
          <w:tcPr>
            <w:tcW w:w="562" w:type="dxa"/>
          </w:tcPr>
          <w:p w14:paraId="4AF5B56F" w14:textId="2314527C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7A024344" w14:textId="77777777" w:rsidR="00731ABB" w:rsidRDefault="00731ABB" w:rsidP="00731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Relevant issues of social and economic stability of rural areas  of the republic of Kazakhstan  </w:t>
            </w:r>
          </w:p>
          <w:p w14:paraId="4F3E4D33" w14:textId="12ECA1FB" w:rsidR="000F0FDE" w:rsidRPr="000F0FDE" w:rsidRDefault="000F0FDE" w:rsidP="000F0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5FEAB02" w14:textId="4651C1CA" w:rsidR="00731ABB" w:rsidRPr="00321057" w:rsidRDefault="00731ABB" w:rsidP="00213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E80" w:rsidRPr="00213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of </w:t>
            </w:r>
            <w:proofErr w:type="spellStart"/>
            <w:r w:rsidR="00213E80" w:rsidRPr="00213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AgriMarket</w:t>
            </w:r>
            <w:proofErr w:type="spellEnd"/>
            <w:r w:rsidR="00213E80" w:rsidRPr="00213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1, 2021 ISSN-L 2708-9991, ISSN 1817-728Х. </w:t>
            </w:r>
            <w:r w:rsidRPr="00213E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С.22-28</w:t>
            </w:r>
            <w:r w:rsidRPr="00321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https://doi.org/10.46666/2021-1-2708-9991.02</w:t>
            </w:r>
          </w:p>
          <w:p w14:paraId="3C31CF81" w14:textId="157F9FF6" w:rsidR="00731ABB" w:rsidRDefault="00EE5DE5" w:rsidP="00731ABB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ED1C40" w:rsidRPr="00F1371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https://www.jpra-kazniiapk.kz/jour/issue/view/19</w:t>
              </w:r>
            </w:hyperlink>
          </w:p>
          <w:p w14:paraId="24246A42" w14:textId="4984454A" w:rsidR="00ED1C40" w:rsidRPr="002D6D97" w:rsidRDefault="000F0FDE" w:rsidP="00213E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7E7D">
              <w:rPr>
                <w:lang w:val="en-US"/>
              </w:rPr>
              <w:t>IRSTI 06.61.33</w:t>
            </w:r>
            <w:r>
              <w:rPr>
                <w:lang w:val="en-US"/>
              </w:rPr>
              <w:t xml:space="preserve">. </w:t>
            </w:r>
            <w:r w:rsidR="004D70FC" w:rsidRPr="004D70FC">
              <w:rPr>
                <w:lang w:val="en-US"/>
              </w:rPr>
              <w:t xml:space="preserve">UDC 332.122.  </w:t>
            </w:r>
          </w:p>
        </w:tc>
        <w:tc>
          <w:tcPr>
            <w:tcW w:w="1417" w:type="dxa"/>
          </w:tcPr>
          <w:p w14:paraId="240D1974" w14:textId="6AAFF3E1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9" w:type="dxa"/>
          </w:tcPr>
          <w:p w14:paraId="17BCA58E" w14:textId="77777777" w:rsidR="00731ABB" w:rsidRPr="00C86AC0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8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A.B. Kizimbayeva</w:t>
            </w:r>
          </w:p>
          <w:p w14:paraId="259648D0" w14:textId="3B27EB2A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B.S. Saubetova</w:t>
            </w:r>
          </w:p>
        </w:tc>
      </w:tr>
      <w:tr w:rsidR="00731ABB" w:rsidRPr="00BB77D1" w14:paraId="503A3055" w14:textId="77777777" w:rsidTr="00100AFA">
        <w:tc>
          <w:tcPr>
            <w:tcW w:w="562" w:type="dxa"/>
          </w:tcPr>
          <w:p w14:paraId="0D15A661" w14:textId="5DAD281A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5A280AE9" w14:textId="77777777" w:rsidR="00731ABB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Digital transformation and the relationship with economic growth</w:t>
            </w:r>
          </w:p>
          <w:p w14:paraId="4D377D43" w14:textId="77777777" w:rsidR="000F0FDE" w:rsidRDefault="000F0FDE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9CA252" w14:textId="0D00917D" w:rsidR="000F0FDE" w:rsidRPr="000F0FDE" w:rsidRDefault="000F0FDE" w:rsidP="00731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28BE9D8" w14:textId="4A28B379" w:rsidR="00731ABB" w:rsidRPr="003B1105" w:rsidRDefault="00731ABB" w:rsidP="00731ABB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«Вестник Карагандинского университета»</w:t>
            </w:r>
          </w:p>
          <w:p w14:paraId="3C96D07F" w14:textId="57336CD8" w:rsidR="00731ABB" w:rsidRPr="003B1105" w:rsidRDefault="00731ABB" w:rsidP="00731ABB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Серия «Экономи</w:t>
            </w:r>
            <w:r w:rsidR="00753E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ка». № 4(108)/2022. - С. 112-124</w:t>
            </w:r>
          </w:p>
          <w:p w14:paraId="1CCA645A" w14:textId="7BDD61D9" w:rsidR="00D95606" w:rsidRPr="00D95606" w:rsidRDefault="00D95606" w:rsidP="00731ABB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56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https://bbr.buketov.edu.kz/apart/srch/2022_economy_4_108_2022.pd</w:t>
            </w:r>
            <w:r w:rsidRPr="003B1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</w:t>
            </w:r>
            <w:r w:rsidRPr="00D956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C9677D" w14:textId="1B789448" w:rsidR="00731ABB" w:rsidRPr="00D95606" w:rsidRDefault="00D95606" w:rsidP="00731ABB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5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ISSN 2518-1998 (Print) ISSN 2663-5097 (Online) </w:t>
            </w:r>
          </w:p>
          <w:p w14:paraId="1E0BD76B" w14:textId="4993E799" w:rsidR="00731ABB" w:rsidRPr="002D6D97" w:rsidRDefault="00731ABB" w:rsidP="00731ABB">
            <w:pPr>
              <w:tabs>
                <w:tab w:val="left" w:pos="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1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DOI 10.31489/2022Ec4/112-124</w:t>
            </w:r>
          </w:p>
        </w:tc>
        <w:tc>
          <w:tcPr>
            <w:tcW w:w="1417" w:type="dxa"/>
          </w:tcPr>
          <w:p w14:paraId="4753DD1E" w14:textId="3C360CEA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129" w:type="dxa"/>
          </w:tcPr>
          <w:p w14:paraId="420E3D5A" w14:textId="77777777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T.K. Shuren, </w:t>
            </w:r>
          </w:p>
          <w:p w14:paraId="56ACE5D3" w14:textId="0E3C802F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T.P. Pritvorova,</w:t>
            </w:r>
          </w:p>
          <w:p w14:paraId="3EFE2455" w14:textId="77777777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E.A. Vechkinzova,</w:t>
            </w:r>
          </w:p>
          <w:p w14:paraId="7756990B" w14:textId="37547AF7" w:rsidR="00731ABB" w:rsidRPr="00C86AC0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8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A. Kizimbayeva</w:t>
            </w:r>
          </w:p>
        </w:tc>
      </w:tr>
      <w:tr w:rsidR="00731ABB" w:rsidRPr="002D6D97" w14:paraId="167DAEBD" w14:textId="77777777" w:rsidTr="00100AFA">
        <w:tc>
          <w:tcPr>
            <w:tcW w:w="562" w:type="dxa"/>
          </w:tcPr>
          <w:p w14:paraId="14DE51B4" w14:textId="28962699" w:rsidR="00731AB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53829E" w14:textId="55C6A25E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5A699BE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устойчивого развития и перспективы его в Казахстане</w:t>
            </w:r>
          </w:p>
          <w:p w14:paraId="2FF11AD7" w14:textId="754BA1B0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F33" w14:textId="754CA5A6" w:rsidR="00753ECD" w:rsidRPr="00753ECD" w:rsidRDefault="00731ABB" w:rsidP="00753ECD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Экономическая серия Вестника ЕНУ им. Л.Н. Гумилева  № 4/2022, С.</w:t>
            </w:r>
            <w:r w:rsid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="00753ECD" w:rsidRP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3ECD" w:rsidRPr="00753ECD">
              <w:rPr>
                <w:lang w:val="kk-KZ"/>
              </w:rPr>
              <w:t xml:space="preserve"> </w:t>
            </w:r>
            <w:r w:rsidR="00753ECD" w:rsidRP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ISSN: 2789-4320, eISSN: 2789-4339</w:t>
            </w:r>
          </w:p>
          <w:p w14:paraId="352D04C0" w14:textId="234CADCC" w:rsidR="00731ABB" w:rsidRDefault="00753ECD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https://bulecon.enu.kz/index.php/main/issue/view/20</w:t>
            </w:r>
          </w:p>
          <w:p w14:paraId="043F2310" w14:textId="1B1C1923" w:rsidR="00731ABB" w:rsidRPr="003B1105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731ABB" w:rsidRPr="003B110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эконом+4,2022-36-43.pdf ЕНУ.pdf</w:t>
              </w:r>
            </w:hyperlink>
          </w:p>
          <w:p w14:paraId="4F9F89A3" w14:textId="4A252C97" w:rsidR="00731ABB" w:rsidRPr="002D6D97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https://doi.org/10.32523/2789-4320-2022-4-36-4</w:t>
            </w:r>
            <w:r w:rsidR="00753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367022C2" w14:textId="6E0AB764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9" w:type="dxa"/>
          </w:tcPr>
          <w:p w14:paraId="6B04D063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Альпеисова Ш.Е.</w:t>
            </w:r>
          </w:p>
          <w:p w14:paraId="341529CF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Булхаирова Ж.С.  </w:t>
            </w:r>
          </w:p>
          <w:p w14:paraId="06F23F93" w14:textId="612719C9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Кизимбаева А.</w:t>
            </w:r>
          </w:p>
        </w:tc>
      </w:tr>
      <w:tr w:rsidR="00731ABB" w:rsidRPr="002D6D97" w14:paraId="741E861D" w14:textId="77777777" w:rsidTr="00100AFA">
        <w:tc>
          <w:tcPr>
            <w:tcW w:w="562" w:type="dxa"/>
          </w:tcPr>
          <w:p w14:paraId="6EA5554F" w14:textId="404FC81D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7C6B0EF" w14:textId="386A4FEC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Current State and Development of Women’s Entrepreneurship in Kazakhstan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5AAC" w14:textId="5B188FA3" w:rsidR="00731ABB" w:rsidRPr="00B71FA9" w:rsidRDefault="00731ABB" w:rsidP="00B71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«Экономика: стратегия и практика» Том 17, № </w:t>
            </w:r>
            <w:r w:rsidR="00D45949">
              <w:rPr>
                <w:rFonts w:ascii="Times New Roman" w:hAnsi="Times New Roman" w:cs="Times New Roman"/>
                <w:sz w:val="24"/>
                <w:szCs w:val="24"/>
              </w:rPr>
              <w:t>2, 2022 -</w:t>
            </w:r>
            <w:r w:rsidR="00D45949" w:rsidRPr="002D6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.231-245</w:t>
            </w:r>
            <w:r w:rsidR="00B71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1FA9" w:rsidRPr="00C9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FA9" w:rsidRPr="00B7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1997-9967 (print), ISSN 2663-550X (online)</w:t>
            </w:r>
          </w:p>
          <w:p w14:paraId="225C7FF5" w14:textId="0763F976" w:rsidR="00731ABB" w:rsidRPr="00B71FA9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BB77D1">
              <w:rPr>
                <w:lang w:val="en-US"/>
              </w:rPr>
              <w:instrText xml:space="preserve"> HYPERLINK "https://esp.ieconom.kz/jour/issue/view/24?locale=ru_RU" </w:instrText>
            </w:r>
            <w:r>
              <w:fldChar w:fldCharType="separate"/>
            </w:r>
            <w:r w:rsidR="00731ABB" w:rsidRPr="00B71FA9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https://esp.ieconom.kz/jour/issue/view/24?locale=ru_RU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5FCB828D" w14:textId="22E49CAC" w:rsidR="00731ABB" w:rsidRPr="002D6D97" w:rsidRDefault="00EE5DE5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1ABB" w:rsidRPr="003B110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https://doi.org/10.51176/1997-9967-2022-2-231-245</w:t>
              </w:r>
            </w:hyperlink>
          </w:p>
          <w:p w14:paraId="7C7E96C3" w14:textId="73F5D1D5" w:rsidR="00731ABB" w:rsidRPr="002D6D97" w:rsidRDefault="00731ABB" w:rsidP="00731AB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AC428" w14:textId="7B497B63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0,9</w:t>
            </w:r>
          </w:p>
        </w:tc>
        <w:tc>
          <w:tcPr>
            <w:tcW w:w="2129" w:type="dxa"/>
          </w:tcPr>
          <w:p w14:paraId="32C678D8" w14:textId="6EA57FC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Z.Bulkhairova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Nurmukhametov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F32A4E9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Kizimbayeva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DF3FC2F" w14:textId="36C4991C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Shametova</w:t>
            </w:r>
            <w:proofErr w:type="spellEnd"/>
          </w:p>
        </w:tc>
      </w:tr>
      <w:tr w:rsidR="00731ABB" w:rsidRPr="00BB77D1" w14:paraId="76AD7253" w14:textId="77777777" w:rsidTr="00100AFA">
        <w:tc>
          <w:tcPr>
            <w:tcW w:w="562" w:type="dxa"/>
          </w:tcPr>
          <w:p w14:paraId="520C0E14" w14:textId="4FBCE3D1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30FECAC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Foreign direct investment in developing countries (the case of the great lakes countries of Africa)</w:t>
            </w:r>
          </w:p>
          <w:p w14:paraId="338505BC" w14:textId="5AED61B5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14:paraId="46D9C8E6" w14:textId="0DD42665" w:rsidR="00D45949" w:rsidRPr="00FC5C8C" w:rsidRDefault="00FC5C8C" w:rsidP="00FC5C8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C97BD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аучный журнал</w:t>
            </w:r>
            <w:r w:rsidR="00C97BDB" w:rsidRPr="00C97BDB">
              <w:rPr>
                <w:rFonts w:ascii="Segoe UI" w:hAnsi="Segoe UI" w:cs="Segoe UI"/>
                <w:color w:val="auto"/>
              </w:rPr>
              <w:t xml:space="preserve"> </w:t>
            </w:r>
            <w:r w:rsidR="00C97BD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«Вестник Национальной академии наук Республики </w:t>
            </w:r>
            <w:proofErr w:type="spellStart"/>
            <w:r w:rsidR="00C97BD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Казахстан</w:t>
            </w:r>
            <w:proofErr w:type="gramStart"/>
            <w:r w:rsidR="00C97BD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31AB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</w:t>
            </w:r>
            <w:proofErr w:type="spellEnd"/>
            <w:proofErr w:type="gramEnd"/>
            <w:r w:rsidR="00731ABB" w:rsidRPr="00C97B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6. </w:t>
            </w:r>
            <w:r w:rsidRPr="00DA50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№ </w:t>
            </w:r>
            <w:r w:rsidR="00731ABB" w:rsidRPr="00C97BD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406 (2023), </w:t>
            </w:r>
            <w:r w:rsidR="00D45949" w:rsidRPr="00C97BD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С.</w:t>
            </w:r>
            <w:r w:rsidR="00C97BDB" w:rsidRPr="00C97BD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413-425</w:t>
            </w:r>
            <w:r w:rsidR="00C97BD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="00C97BDB" w:rsidRPr="00DA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97BDB" w:rsidRPr="00C9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ISSN 2518–1467 (Online), ISSN 1991–3494 (Print) </w:t>
            </w:r>
            <w:r w:rsidR="00EE5DE5">
              <w:fldChar w:fldCharType="begin"/>
            </w:r>
            <w:r w:rsidR="00EE5DE5" w:rsidRPr="00BB77D1">
              <w:rPr>
                <w:lang w:val="en-US"/>
              </w:rPr>
              <w:instrText xml:space="preserve"> HYPERLINK "http://www.bulletin–science.kz/index.php/en" </w:instrText>
            </w:r>
            <w:r w:rsidR="00EE5DE5">
              <w:fldChar w:fldCharType="separate"/>
            </w:r>
            <w:r w:rsidRPr="0036565E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http://www.bulletin–science.kz/index.php/en</w:t>
            </w:r>
            <w:r w:rsidR="00EE5DE5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F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139C96D" w14:textId="09F9CAE1" w:rsidR="00731ABB" w:rsidRPr="002D6D97" w:rsidRDefault="00FC5C8C" w:rsidP="00FC5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C8C">
              <w:rPr>
                <w:lang w:val="en-US"/>
              </w:rPr>
              <w:t>https://doi.org/10.32014/2023.2518-1467.641</w:t>
            </w:r>
          </w:p>
        </w:tc>
        <w:tc>
          <w:tcPr>
            <w:tcW w:w="1417" w:type="dxa"/>
          </w:tcPr>
          <w:p w14:paraId="70F1230D" w14:textId="3A6E9B10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9" w:type="dxa"/>
          </w:tcPr>
          <w:p w14:paraId="49FDB656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Kizimbayeva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BFEB18B" w14:textId="54EE0334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A.K.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Adyrbergenova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55D3991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G.T.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DDA9C5C" w14:textId="2548CFEB" w:rsidR="00731ABB" w:rsidRPr="002D6D97" w:rsidRDefault="00731ABB" w:rsidP="00731AB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A.T. </w:t>
            </w: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Zhanseitov</w:t>
            </w:r>
            <w:proofErr w:type="spellEnd"/>
          </w:p>
        </w:tc>
      </w:tr>
      <w:tr w:rsidR="00731ABB" w:rsidRPr="002D6D97" w14:paraId="7CAD40B8" w14:textId="77777777" w:rsidTr="00100AFA">
        <w:tc>
          <w:tcPr>
            <w:tcW w:w="562" w:type="dxa"/>
          </w:tcPr>
          <w:p w14:paraId="7707D28F" w14:textId="3D3C1D9B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0225B442" w14:textId="2B5C1DE1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Культурный туризм Казахстана на современном этапе развития</w:t>
            </w:r>
          </w:p>
        </w:tc>
        <w:tc>
          <w:tcPr>
            <w:tcW w:w="5670" w:type="dxa"/>
          </w:tcPr>
          <w:p w14:paraId="5196BE75" w14:textId="77777777" w:rsidR="00FC5C8C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серия Вестника ЕНУ им. Л.Н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Гумилева  № 4/2023.-</w:t>
            </w:r>
            <w:r w:rsidR="00FC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С.312-326</w:t>
            </w:r>
            <w:r w:rsidR="00FC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1435EE" w14:textId="77777777" w:rsidR="00FC5C8C" w:rsidRDefault="00FC5C8C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(Print) 2789-4320.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(Online)</w:t>
            </w:r>
            <w:r w:rsidRPr="00F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2789- 4339</w:t>
            </w:r>
          </w:p>
          <w:p w14:paraId="39776803" w14:textId="6865F687" w:rsidR="00731ABB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B77D1">
              <w:rPr>
                <w:lang w:val="en-US"/>
              </w:rPr>
              <w:instrText xml:space="preserve"> HYPERLINK "https://bulecon.enu.kz/index.php/main/issue/view/24/25" </w:instrText>
            </w:r>
            <w:r>
              <w:fldChar w:fldCharType="separate"/>
            </w:r>
            <w:r w:rsidR="00731ABB" w:rsidRPr="00DA57DD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https://bulecon.enu.kz/index.php/main/issue/view/24/25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7B8108A3" w14:textId="0E09E82D" w:rsidR="00731ABB" w:rsidRPr="002D6D97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731ABB" w:rsidRPr="00DA57DD">
                <w:rPr>
                  <w:rStyle w:val="ad"/>
                  <w:rFonts w:ascii="Arial" w:eastAsia="Times New Roman" w:hAnsi="Arial" w:cs="Arial"/>
                  <w:sz w:val="23"/>
                  <w:szCs w:val="23"/>
                </w:rPr>
                <w:t>https://doi.org/10.32523/2789-4320-2023-4-312-325</w:t>
              </w:r>
            </w:hyperlink>
          </w:p>
        </w:tc>
        <w:tc>
          <w:tcPr>
            <w:tcW w:w="1417" w:type="dxa"/>
          </w:tcPr>
          <w:p w14:paraId="20354C0E" w14:textId="5295A04E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129" w:type="dxa"/>
          </w:tcPr>
          <w:p w14:paraId="1EA63CCD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Ш.Е.Альпеисова, </w:t>
            </w:r>
          </w:p>
          <w:p w14:paraId="556217F7" w14:textId="14766FA8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Ж.С. Булхаирова,</w:t>
            </w:r>
          </w:p>
          <w:p w14:paraId="37B382CA" w14:textId="3403E365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А. Кизимбаева</w:t>
            </w:r>
          </w:p>
        </w:tc>
      </w:tr>
      <w:tr w:rsidR="00731ABB" w:rsidRPr="00D45949" w14:paraId="559D0AD2" w14:textId="77777777" w:rsidTr="00100AFA">
        <w:tc>
          <w:tcPr>
            <w:tcW w:w="562" w:type="dxa"/>
          </w:tcPr>
          <w:p w14:paraId="5EF8B7D8" w14:textId="4747F29B" w:rsidR="00731AB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06B1BFAD" w14:textId="02011BD5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C45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рынка санаторно-курортных услуг на развитие экономики Казахстана </w:t>
            </w:r>
          </w:p>
        </w:tc>
        <w:tc>
          <w:tcPr>
            <w:tcW w:w="5670" w:type="dxa"/>
          </w:tcPr>
          <w:p w14:paraId="7F956CA7" w14:textId="1061627A" w:rsidR="00731ABB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Экономическая серия Вестника ЕНУ им. Л.Н. Гумилева  </w:t>
            </w:r>
            <w:r w:rsidR="00D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2/2024.-,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9-26</w:t>
            </w:r>
          </w:p>
          <w:p w14:paraId="22763E4E" w14:textId="77777777" w:rsidR="00731ABB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0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(Print) 2789-4320. </w:t>
            </w:r>
            <w:r w:rsidRPr="0020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(Online) 2789-4339</w:t>
            </w:r>
          </w:p>
          <w:p w14:paraId="6C12FA08" w14:textId="2D40F5A7" w:rsidR="00731ABB" w:rsidRPr="002D6D97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https://doi.org/10.32523/2789-4320-2024-2-9-26</w:t>
            </w:r>
          </w:p>
        </w:tc>
        <w:tc>
          <w:tcPr>
            <w:tcW w:w="1417" w:type="dxa"/>
          </w:tcPr>
          <w:p w14:paraId="2F0EE8DD" w14:textId="301CCDCD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129" w:type="dxa"/>
          </w:tcPr>
          <w:p w14:paraId="5C100BE9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Кизимбаева А.</w:t>
            </w:r>
          </w:p>
          <w:p w14:paraId="6EA5CCB2" w14:textId="77777777" w:rsidR="00731AB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Уразбеков А.К.</w:t>
            </w:r>
          </w:p>
          <w:p w14:paraId="6A0825BF" w14:textId="69AACDCF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Булакбай Ж.М.</w:t>
            </w:r>
          </w:p>
        </w:tc>
      </w:tr>
      <w:tr w:rsidR="00731ABB" w:rsidRPr="00AB5585" w14:paraId="70E2C90D" w14:textId="77777777" w:rsidTr="00100AFA">
        <w:tc>
          <w:tcPr>
            <w:tcW w:w="562" w:type="dxa"/>
          </w:tcPr>
          <w:p w14:paraId="12DF4AD8" w14:textId="2E32F9F4" w:rsidR="00731ABB" w:rsidRPr="00D45949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</w:tcPr>
          <w:p w14:paraId="1B46F37F" w14:textId="5A205273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practice of diversification of the oil and gas sector of the economy</w:t>
            </w:r>
          </w:p>
        </w:tc>
        <w:tc>
          <w:tcPr>
            <w:tcW w:w="5670" w:type="dxa"/>
          </w:tcPr>
          <w:p w14:paraId="2507E6BD" w14:textId="6E3F47A0" w:rsidR="00731ABB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Государственный аудит </w:t>
            </w:r>
            <w:r w:rsidRPr="00F8573A">
              <w:rPr>
                <w:rFonts w:ascii="Times New Roman" w:hAnsi="Times New Roman" w:cs="Times New Roman"/>
                <w:sz w:val="24"/>
                <w:szCs w:val="24"/>
              </w:rPr>
              <w:t>№ 3 (64) 2024</w:t>
            </w:r>
            <w:r w:rsidR="00D45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  <w:r w:rsidRPr="00107DE7">
              <w:rPr>
                <w:rFonts w:ascii="Times New Roman" w:hAnsi="Times New Roman" w:cs="Times New Roman"/>
                <w:sz w:val="24"/>
                <w:szCs w:val="24"/>
              </w:rPr>
              <w:t>189-195</w:t>
            </w:r>
          </w:p>
          <w:p w14:paraId="772EA46C" w14:textId="074B9FFA" w:rsidR="00D45949" w:rsidRPr="00321057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5585" w:rsidRPr="00AB55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5585" w:rsidRPr="00321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B5585" w:rsidRPr="00AB55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AB5585" w:rsidRPr="00321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AB5585" w:rsidRPr="003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E4"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</w:t>
            </w:r>
            <w:r w:rsidR="00AB5585" w:rsidRPr="0032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AB5585" w:rsidRPr="003210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AB5585" w:rsidRPr="0032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33232" w14:textId="297AEA87" w:rsidR="00AB5585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B77D1">
              <w:rPr>
                <w:lang w:val="en-US"/>
              </w:rPr>
              <w:instrText xml:space="preserve"> HYPERLINK "https://doi.org/10.55871/2072-9847-2024-64-3-189-195" </w:instrText>
            </w:r>
            <w:r>
              <w:fldChar w:fldCharType="separate"/>
            </w:r>
            <w:r w:rsidR="00AB5585" w:rsidRPr="00AB5585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https://doi.org/10.55871/2072-9847-2024-64-3-189-195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AB5585"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E3DC3E" w14:textId="77777777" w:rsidR="00AB5585" w:rsidRDefault="00AB558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SSN 2072-9847 e-ISSN 2958-986X</w:t>
            </w:r>
          </w:p>
          <w:p w14:paraId="0BF81D5E" w14:textId="28C3E1AB" w:rsidR="00731ABB" w:rsidRPr="00AB5585" w:rsidRDefault="00AB5585" w:rsidP="00AB5585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ID: 8071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8B448A" w14:textId="17632100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9" w:type="dxa"/>
          </w:tcPr>
          <w:p w14:paraId="121E118B" w14:textId="77777777" w:rsidR="00731ABB" w:rsidRPr="0032105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32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2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693CCF3" w14:textId="77777777" w:rsidR="00731AB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Мангибаева Д</w:t>
            </w:r>
          </w:p>
          <w:p w14:paraId="21D12E1D" w14:textId="0F2A5CBF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Момбекова</w:t>
            </w:r>
            <w:proofErr w:type="spellEnd"/>
            <w:r w:rsidRPr="003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31ABB" w:rsidRPr="00BB77D1" w14:paraId="3117546F" w14:textId="77777777" w:rsidTr="00100AFA">
        <w:tc>
          <w:tcPr>
            <w:tcW w:w="562" w:type="dxa"/>
          </w:tcPr>
          <w:p w14:paraId="74FFD249" w14:textId="4574DDB5" w:rsidR="00731ABB" w:rsidRPr="00AB5585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2" w:type="dxa"/>
          </w:tcPr>
          <w:p w14:paraId="15333DDF" w14:textId="213558F7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DE7">
              <w:rPr>
                <w:rFonts w:ascii="Times New Roman" w:hAnsi="Times New Roman" w:cs="Times New Roman"/>
                <w:lang w:val="en-US"/>
              </w:rPr>
              <w:t>Sustainable development of rural areas of Kazakhstan: current state</w:t>
            </w:r>
          </w:p>
        </w:tc>
        <w:tc>
          <w:tcPr>
            <w:tcW w:w="5670" w:type="dxa"/>
          </w:tcPr>
          <w:p w14:paraId="00D3FC54" w14:textId="77777777" w:rsidR="00731ABB" w:rsidRPr="00B622A9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32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Национальной академии наук Республики Казахстан</w:t>
            </w:r>
          </w:p>
          <w:p w14:paraId="48E7232D" w14:textId="7F5FDAF0" w:rsidR="00731ABB" w:rsidRPr="0069721E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1991-3494</w:t>
            </w:r>
            <w:r w:rsidR="00C86AC0" w:rsidRPr="0069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6AC0" w:rsidRPr="00C8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UDC: 332.122</w:t>
            </w:r>
            <w:r w:rsidR="00C86AC0" w:rsidRPr="0069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6AC0" w:rsidRPr="00C8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IRSTI: 06.52.13</w:t>
            </w:r>
          </w:p>
          <w:p w14:paraId="663D4811" w14:textId="0BCD7E1E" w:rsidR="00731ABB" w:rsidRPr="00BC5A79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5. Number 411 (2024),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BC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374–388</w:t>
            </w:r>
          </w:p>
          <w:p w14:paraId="5802A265" w14:textId="77777777" w:rsidR="00731ABB" w:rsidRPr="00BC5A79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https://doi.org/10.32014/2024.2518-1467.847</w:t>
            </w:r>
          </w:p>
          <w:p w14:paraId="69D95785" w14:textId="2E860F93" w:rsidR="00731ABB" w:rsidRPr="002D6D97" w:rsidRDefault="00731ABB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1FF7C68" w14:textId="5F83C8E1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2129" w:type="dxa"/>
          </w:tcPr>
          <w:p w14:paraId="067B8447" w14:textId="77777777" w:rsidR="00731ABB" w:rsidRPr="003E29F9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Makenova</w:t>
            </w:r>
            <w:proofErr w:type="spellEnd"/>
          </w:p>
          <w:p w14:paraId="4B8E58E8" w14:textId="77777777" w:rsidR="00731ABB" w:rsidRPr="003E29F9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Oralbayeva</w:t>
            </w:r>
            <w:proofErr w:type="spellEnd"/>
          </w:p>
          <w:p w14:paraId="51547B9F" w14:textId="2EF59034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A.Kizimbayeva</w:t>
            </w:r>
            <w:proofErr w:type="spellEnd"/>
          </w:p>
        </w:tc>
      </w:tr>
      <w:tr w:rsidR="00731ABB" w:rsidRPr="002D6D97" w14:paraId="29246430" w14:textId="77777777" w:rsidTr="00100AFA">
        <w:trPr>
          <w:trHeight w:val="1011"/>
        </w:trPr>
        <w:tc>
          <w:tcPr>
            <w:tcW w:w="562" w:type="dxa"/>
          </w:tcPr>
          <w:p w14:paraId="36AFBDC5" w14:textId="74136B66" w:rsidR="00731ABB" w:rsidRPr="0086314A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0F0FEDBC" w14:textId="326C49A8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Туризмдегі</w:t>
            </w:r>
            <w:proofErr w:type="spellEnd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аудитті</w:t>
            </w:r>
            <w:proofErr w:type="spellEnd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5670" w:type="dxa"/>
          </w:tcPr>
          <w:p w14:paraId="079A77D5" w14:textId="77777777" w:rsidR="00731ABB" w:rsidRPr="00B622A9" w:rsidRDefault="00731ABB" w:rsidP="00731ABB">
            <w:pPr>
              <w:tabs>
                <w:tab w:val="left" w:pos="885"/>
                <w:tab w:val="left" w:pos="48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2A9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Bulletin of the International University of Tourism аnd Hospitality</w:t>
            </w:r>
            <w:r w:rsidRPr="00B62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Volume 1(7),2025.-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С.138-151</w:t>
            </w:r>
          </w:p>
          <w:p w14:paraId="4BF3E2EC" w14:textId="77777777" w:rsidR="00731ABB" w:rsidRDefault="00EE5DE5" w:rsidP="00731ABB">
            <w:pPr>
              <w:tabs>
                <w:tab w:val="left" w:pos="885"/>
                <w:tab w:val="left" w:pos="48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B77D1">
              <w:rPr>
                <w:lang w:val="kk-KZ"/>
              </w:rPr>
              <w:instrText xml:space="preserve"> HYPERLINK "https://www.doi.org/10.62867/3007-0848.2025-1.12" </w:instrText>
            </w:r>
            <w:r>
              <w:fldChar w:fldCharType="separate"/>
            </w:r>
            <w:r w:rsidR="00731ABB" w:rsidRPr="00B622A9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https://www.doi.org/10.62867/3007-0848.2025-1.12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731ABB" w:rsidRPr="00B62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BA60F7" w14:textId="0DB41E43" w:rsidR="00731ABB" w:rsidRDefault="00EE5DE5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B77D1">
              <w:rPr>
                <w:lang w:val="kk-KZ"/>
              </w:rPr>
              <w:instrText xml:space="preserve"> HYPERLINK "https://journal.iuth.edu.kz/index.php/</w:instrText>
            </w:r>
            <w:r w:rsidRPr="00BB77D1">
              <w:rPr>
                <w:lang w:val="kk-KZ"/>
              </w:rPr>
              <w:instrText xml:space="preserve">main/journal" </w:instrText>
            </w:r>
            <w:r>
              <w:fldChar w:fldCharType="separate"/>
            </w:r>
            <w:r w:rsidR="00321057" w:rsidRPr="0036565E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https://journal.iuth.edu.kz/index.php/main/journal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711FFD7E" w14:textId="5F1C894B" w:rsidR="00321057" w:rsidRPr="00321057" w:rsidRDefault="00321057" w:rsidP="00731AB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3007-083X (Print), ISSN 3007-0848(Online)</w:t>
            </w:r>
          </w:p>
        </w:tc>
        <w:tc>
          <w:tcPr>
            <w:tcW w:w="1417" w:type="dxa"/>
          </w:tcPr>
          <w:p w14:paraId="734CAD74" w14:textId="247B1E53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9" w:type="dxa"/>
          </w:tcPr>
          <w:p w14:paraId="1C06649C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А.Кизимбаева</w:t>
            </w:r>
            <w:proofErr w:type="spellEnd"/>
          </w:p>
          <w:p w14:paraId="3C4E7795" w14:textId="77777777" w:rsidR="00731AB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Г.Ахметова</w:t>
            </w:r>
            <w:proofErr w:type="spellEnd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A71D85" w14:textId="294E70D6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454C">
              <w:rPr>
                <w:rFonts w:ascii="Times New Roman" w:hAnsi="Times New Roman" w:cs="Times New Roman"/>
                <w:sz w:val="24"/>
                <w:szCs w:val="24"/>
              </w:rPr>
              <w:t>C.Альдешова</w:t>
            </w:r>
            <w:proofErr w:type="spellEnd"/>
          </w:p>
        </w:tc>
      </w:tr>
      <w:tr w:rsidR="00731ABB" w:rsidRPr="002D6D97" w14:paraId="6484D5F9" w14:textId="77777777" w:rsidTr="00100AFA">
        <w:tc>
          <w:tcPr>
            <w:tcW w:w="14740" w:type="dxa"/>
            <w:gridSpan w:val="5"/>
          </w:tcPr>
          <w:p w14:paraId="43606FEF" w14:textId="0993FE53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E6DE2" w14:textId="0A2B8A2C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 других стран</w:t>
            </w:r>
            <w:r w:rsidRPr="002D6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82A9438" w14:textId="405DEEC9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BB" w:rsidRPr="002D6D97" w14:paraId="079097AB" w14:textId="77777777" w:rsidTr="00100AFA">
        <w:tc>
          <w:tcPr>
            <w:tcW w:w="562" w:type="dxa"/>
          </w:tcPr>
          <w:p w14:paraId="06EFF8D1" w14:textId="179D4F48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F291409" w14:textId="217DBECE" w:rsidR="00731ABB" w:rsidRPr="002D6D97" w:rsidRDefault="00731ABB" w:rsidP="00731A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IT-услуги в Казахстане: динамика и возможности цифровизации промышленности</w:t>
            </w:r>
          </w:p>
        </w:tc>
        <w:tc>
          <w:tcPr>
            <w:tcW w:w="5670" w:type="dxa"/>
            <w:shd w:val="clear" w:color="auto" w:fill="auto"/>
          </w:tcPr>
          <w:p w14:paraId="25F27A42" w14:textId="2CE9C39E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Экономика</w:t>
            </w:r>
            <w:proofErr w:type="gramEnd"/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предпринимательство и право. </w:t>
            </w:r>
            <w:hyperlink r:id="rId29" w:history="1">
              <w:r w:rsidRPr="002D6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Том 10, Номер 11 (Ноябрь 2020)</w:t>
              </w:r>
            </w:hyperlink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.С.2727-2744 Россия. Москва.</w:t>
            </w:r>
          </w:p>
        </w:tc>
        <w:tc>
          <w:tcPr>
            <w:tcW w:w="1417" w:type="dxa"/>
          </w:tcPr>
          <w:p w14:paraId="6248F969" w14:textId="4836D770" w:rsidR="00731ABB" w:rsidRPr="002D6D97" w:rsidRDefault="00731ABB" w:rsidP="00731ABB">
            <w:pPr>
              <w:jc w:val="center"/>
              <w:rPr>
                <w:sz w:val="24"/>
                <w:szCs w:val="24"/>
                <w:lang w:val="kk-KZ"/>
              </w:rPr>
            </w:pPr>
            <w:r w:rsidRPr="002D6D97">
              <w:rPr>
                <w:sz w:val="24"/>
                <w:szCs w:val="24"/>
                <w:lang w:val="kk-KZ"/>
              </w:rPr>
              <w:t>1,13</w:t>
            </w:r>
          </w:p>
        </w:tc>
        <w:tc>
          <w:tcPr>
            <w:tcW w:w="2129" w:type="dxa"/>
          </w:tcPr>
          <w:p w14:paraId="46628722" w14:textId="77777777" w:rsidR="00731ABB" w:rsidRPr="002D6D97" w:rsidRDefault="00731ABB" w:rsidP="00731ABB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proofErr w:type="spellStart"/>
            <w:r w:rsidRPr="002D6D9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Притворова</w:t>
            </w:r>
            <w:proofErr w:type="spellEnd"/>
            <w:r w:rsidRPr="002D6D9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Т.П., </w:t>
            </w:r>
          </w:p>
          <w:p w14:paraId="27205BFD" w14:textId="77777777" w:rsidR="00731ABB" w:rsidRPr="002D6D97" w:rsidRDefault="00731ABB" w:rsidP="00731ABB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proofErr w:type="spellStart"/>
            <w:r w:rsidRPr="002D6D9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Абзалбек</w:t>
            </w:r>
            <w:proofErr w:type="spellEnd"/>
            <w:r w:rsidRPr="002D6D9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Е.Ж., </w:t>
            </w:r>
          </w:p>
          <w:p w14:paraId="24951D45" w14:textId="15D1A7D5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C86AC0">
              <w:rPr>
                <w:rFonts w:ascii="Times New Roman" w:hAnsi="Times New Roman" w:cs="Times New Roman"/>
                <w:color w:val="383838"/>
                <w:sz w:val="24"/>
                <w:szCs w:val="24"/>
                <w:u w:val="single"/>
                <w:shd w:val="clear" w:color="auto" w:fill="FFFFFF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color w:val="383838"/>
                <w:sz w:val="24"/>
                <w:szCs w:val="24"/>
                <w:u w:val="single"/>
                <w:shd w:val="clear" w:color="auto" w:fill="FFFFFF"/>
              </w:rPr>
              <w:t xml:space="preserve"> А.</w:t>
            </w:r>
          </w:p>
        </w:tc>
      </w:tr>
      <w:tr w:rsidR="00731ABB" w:rsidRPr="002D6D97" w14:paraId="4CDBC63C" w14:textId="77777777" w:rsidTr="00100AFA">
        <w:tc>
          <w:tcPr>
            <w:tcW w:w="562" w:type="dxa"/>
          </w:tcPr>
          <w:p w14:paraId="5A65C6F7" w14:textId="08F73A4D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E366" w14:textId="0FF4A383" w:rsidR="00731ABB" w:rsidRPr="001D2030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технологии в бизнесе и в государственном секторе.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8896" w14:textId="4EF6DA88" w:rsidR="00731ABB" w:rsidRPr="001D2030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; научный журнал № 18 (288) Май 2023 г. Часть 6, 2023. С.53-55 Россия. Москва</w:t>
            </w:r>
          </w:p>
        </w:tc>
        <w:tc>
          <w:tcPr>
            <w:tcW w:w="1417" w:type="dxa"/>
          </w:tcPr>
          <w:p w14:paraId="1EA2B5BD" w14:textId="73A19C61" w:rsidR="00731ABB" w:rsidRPr="001D2030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6322E5EE" w14:textId="4F5094E2" w:rsidR="00731ABB" w:rsidRPr="00C86AC0" w:rsidRDefault="00731ABB" w:rsidP="00731A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</w:t>
            </w:r>
            <w:r w:rsidRPr="00C86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ABB" w:rsidRPr="002D6D97" w14:paraId="25EE62C4" w14:textId="77777777" w:rsidTr="00100AFA">
        <w:tc>
          <w:tcPr>
            <w:tcW w:w="562" w:type="dxa"/>
          </w:tcPr>
          <w:p w14:paraId="767CCE68" w14:textId="0F8457D8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5D00" w14:textId="4F2AF4FF" w:rsidR="00731ABB" w:rsidRPr="001D2030" w:rsidRDefault="00731ABB" w:rsidP="00731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 жаңғыру аясындағы аймақтардың әлеуметтік экономикалық дамуы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877A" w14:textId="1540398F" w:rsidR="00731ABB" w:rsidRPr="001D2030" w:rsidRDefault="00731ABB" w:rsidP="00731ABB">
            <w:pPr>
              <w:ind w:right="-56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»: научный журнал № 15(285) Апрель 2023 г.</w:t>
            </w:r>
            <w:r w:rsidRPr="001D2030">
              <w:rPr>
                <w:sz w:val="24"/>
                <w:szCs w:val="24"/>
              </w:rPr>
              <w:t xml:space="preserve"> 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5С.63-65 Россия. Москва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2F0AF8DC" w14:textId="1617C4DE" w:rsidR="00731ABB" w:rsidRPr="001D2030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251EB40F" w14:textId="616C75DF" w:rsidR="00731ABB" w:rsidRPr="00C86AC0" w:rsidRDefault="00731ABB" w:rsidP="00731ABB">
            <w:pPr>
              <w:ind w:right="-107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</w:tr>
      <w:tr w:rsidR="00731ABB" w:rsidRPr="002D6D97" w14:paraId="19DA4867" w14:textId="77777777" w:rsidTr="00100AFA">
        <w:tc>
          <w:tcPr>
            <w:tcW w:w="562" w:type="dxa"/>
          </w:tcPr>
          <w:p w14:paraId="5E3EB9E8" w14:textId="632AB1F6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CFC0" w14:textId="69BEAFA4" w:rsidR="00731ABB" w:rsidRPr="001D2030" w:rsidRDefault="00731ABB" w:rsidP="00731A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 басқару және оның қазіргі экономикалық жаңғырудағы рөлі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C3C0" w14:textId="545BD15D" w:rsidR="00731ABB" w:rsidRPr="001D2030" w:rsidRDefault="00731ABB" w:rsidP="00731ABB">
            <w:pPr>
              <w:ind w:right="-5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»: научный журнал № 15(285) Апрель 2023 г.</w:t>
            </w:r>
            <w:r w:rsidRPr="001D2030">
              <w:rPr>
                <w:sz w:val="24"/>
                <w:szCs w:val="24"/>
              </w:rPr>
              <w:t xml:space="preserve"> 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5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Россия. Москва</w:t>
            </w:r>
            <w:r w:rsidRPr="001D20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5A769622" w14:textId="28BAE40D" w:rsidR="00731ABB" w:rsidRPr="001D2030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126A7A16" w14:textId="4A3634EC" w:rsidR="00731ABB" w:rsidRPr="00C86AC0" w:rsidRDefault="00731ABB" w:rsidP="00731ABB">
            <w:pPr>
              <w:ind w:right="-1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</w:tr>
      <w:tr w:rsidR="00731ABB" w:rsidRPr="002D6D97" w14:paraId="2029252D" w14:textId="77777777" w:rsidTr="00100AFA">
        <w:tc>
          <w:tcPr>
            <w:tcW w:w="562" w:type="dxa"/>
          </w:tcPr>
          <w:p w14:paraId="1A057259" w14:textId="77FA28EB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021" w14:textId="5004E771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основы информационно-аналитического обеспечения процессов управления на предприятии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CFC" w14:textId="4A79F260" w:rsidR="00731ABB" w:rsidRPr="002D6D97" w:rsidRDefault="00731ABB" w:rsidP="00731ABB">
            <w:pPr>
              <w:ind w:right="-5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Журнал,  Актуальные</w:t>
            </w:r>
            <w:proofErr w:type="gramEnd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исследования в современном мире Выпуск 3(95) Часть 2 март 2023 г.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</w:rPr>
              <w:t>С.39-44.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 Украина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4018A812" w14:textId="7E8729AB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9" w:type="dxa"/>
          </w:tcPr>
          <w:p w14:paraId="0CF4A34B" w14:textId="39FFFB62" w:rsidR="00731ABB" w:rsidRPr="00C86AC0" w:rsidRDefault="00731ABB" w:rsidP="00731ABB">
            <w:pPr>
              <w:ind w:right="-1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</w:tr>
      <w:tr w:rsidR="00731ABB" w:rsidRPr="002D6D97" w14:paraId="6BF64791" w14:textId="77777777" w:rsidTr="00100AFA">
        <w:tc>
          <w:tcPr>
            <w:tcW w:w="562" w:type="dxa"/>
          </w:tcPr>
          <w:p w14:paraId="16B75955" w14:textId="5300B78E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E2A" w14:textId="058CE327" w:rsidR="00731ABB" w:rsidRPr="002D6D97" w:rsidRDefault="00731ABB" w:rsidP="00731A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Халықты жұмыспен қамтуды мемлекеттік реттеу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225" w14:textId="6F2A7290" w:rsidR="00731ABB" w:rsidRPr="002D6D97" w:rsidRDefault="00731ABB" w:rsidP="00731ABB">
            <w:pPr>
              <w:ind w:right="-5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Журнал,  Актуальные</w:t>
            </w:r>
            <w:proofErr w:type="gramEnd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исследования в современном мире Выпуск 3(95) Часть 2 март 2023 г.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С.33-39. 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2F5AFAD2" w14:textId="78B1184D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9" w:type="dxa"/>
          </w:tcPr>
          <w:p w14:paraId="50551AE9" w14:textId="2C5BB05A" w:rsidR="00731ABB" w:rsidRPr="00C86AC0" w:rsidRDefault="00731ABB" w:rsidP="00731ABB">
            <w:pPr>
              <w:ind w:right="-107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</w:tc>
      </w:tr>
      <w:tr w:rsidR="00731ABB" w:rsidRPr="002D6D97" w14:paraId="63E7C889" w14:textId="77777777" w:rsidTr="00100AFA">
        <w:tc>
          <w:tcPr>
            <w:tcW w:w="562" w:type="dxa"/>
          </w:tcPr>
          <w:p w14:paraId="628D09D4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8" w:type="dxa"/>
            <w:gridSpan w:val="4"/>
          </w:tcPr>
          <w:p w14:paraId="57BEF04B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3D2E91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  <w:p w14:paraId="71FBCCAC" w14:textId="463018C3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BB" w:rsidRPr="002D6D97" w14:paraId="339F29B9" w14:textId="77777777" w:rsidTr="00100AFA">
        <w:tc>
          <w:tcPr>
            <w:tcW w:w="562" w:type="dxa"/>
          </w:tcPr>
          <w:p w14:paraId="07CF15B7" w14:textId="7DF0188E" w:rsidR="00731ABB" w:rsidRPr="00B47A71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14:paraId="2E80D304" w14:textId="13BEEAB0" w:rsidR="00731ABB" w:rsidRPr="002D6D97" w:rsidRDefault="00731ABB" w:rsidP="00731ABB">
            <w:pPr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D6D97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Магистратура білім беру бағдарламасының «Мемлекеттік жəне жергілікті басқару» мамандығының артықшылықтары. </w:t>
            </w:r>
          </w:p>
        </w:tc>
        <w:tc>
          <w:tcPr>
            <w:tcW w:w="5670" w:type="dxa"/>
          </w:tcPr>
          <w:p w14:paraId="1F2C0983" w14:textId="435434A7" w:rsidR="00731ABB" w:rsidRPr="002D6D97" w:rsidRDefault="00731ABB" w:rsidP="00731ABB">
            <w:pPr>
              <w:tabs>
                <w:tab w:val="left" w:pos="1620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  <w:lang w:val="kk-KZ"/>
              </w:rPr>
            </w:pPr>
            <w:r w:rsidRPr="002D6D97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Республиканский научно-методический журнал «Педагогический мир Казахстана» №9/98 май 2023</w:t>
            </w:r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2D6D97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г. С.6-8</w:t>
            </w:r>
          </w:p>
        </w:tc>
        <w:tc>
          <w:tcPr>
            <w:tcW w:w="1417" w:type="dxa"/>
          </w:tcPr>
          <w:p w14:paraId="77759DE2" w14:textId="7060DDA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129" w:type="dxa"/>
          </w:tcPr>
          <w:p w14:paraId="7636E940" w14:textId="4ED2289B" w:rsidR="00731ABB" w:rsidRPr="00C86AC0" w:rsidRDefault="00731ABB" w:rsidP="00731A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Кизимбаева</w:t>
            </w:r>
            <w:proofErr w:type="spellEnd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А.</w:t>
            </w:r>
          </w:p>
        </w:tc>
      </w:tr>
      <w:tr w:rsidR="00731ABB" w:rsidRPr="0086314A" w14:paraId="00920C57" w14:textId="77777777" w:rsidTr="00100AFA">
        <w:tc>
          <w:tcPr>
            <w:tcW w:w="562" w:type="dxa"/>
          </w:tcPr>
          <w:p w14:paraId="2F87AADB" w14:textId="7EEAED34" w:rsidR="00731ABB" w:rsidRPr="00B47A71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14:paraId="02B261A3" w14:textId="58FFE0E2" w:rsidR="00731ABB" w:rsidRPr="002D6D97" w:rsidRDefault="00731ABB" w:rsidP="00731ABB">
            <w:pPr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Маңғыстау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облысында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халықты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жұмыспен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қамту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саясатын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басқаруды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жетілдіру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ə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тижелеріне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тұрақты</w:t>
            </w:r>
            <w:proofErr w:type="spellEnd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мониторинг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ж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ə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не</w:t>
            </w:r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талдау</w:t>
            </w:r>
            <w:proofErr w:type="spellEnd"/>
          </w:p>
        </w:tc>
        <w:tc>
          <w:tcPr>
            <w:tcW w:w="5670" w:type="dxa"/>
          </w:tcPr>
          <w:p w14:paraId="053E23F0" w14:textId="5A1B39DD" w:rsidR="00731ABB" w:rsidRPr="001D2030" w:rsidRDefault="00731ABB" w:rsidP="00731AB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20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Yessenov</w:t>
            </w:r>
            <w:proofErr w:type="spellEnd"/>
            <w:r w:rsidRPr="001D203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Science Journal №3 (48). - 2024</w:t>
            </w:r>
            <w:r w:rsidRPr="001D203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1D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14:paraId="5FC91A9D" w14:textId="361062F9" w:rsidR="00731ABB" w:rsidRPr="001D2030" w:rsidRDefault="00731ABB" w:rsidP="00731ABB">
            <w:pPr>
              <w:tabs>
                <w:tab w:val="left" w:pos="1620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1D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183-196.</w:t>
            </w:r>
            <w:r w:rsidRPr="001D203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8B1496"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Special-Issue/ ISSN1684-9299</w:t>
            </w:r>
          </w:p>
          <w:p w14:paraId="10586809" w14:textId="410EDBB7" w:rsidR="00731ABB" w:rsidRPr="001D2030" w:rsidRDefault="00731ABB" w:rsidP="00731ABB">
            <w:pPr>
              <w:tabs>
                <w:tab w:val="left" w:pos="1620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1D203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DOI10.56525/QNRK3000</w:t>
            </w:r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2030">
              <w:rPr>
                <w:rStyle w:val="af1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https://ysj.yu.edu.kz</w:t>
            </w:r>
          </w:p>
        </w:tc>
        <w:tc>
          <w:tcPr>
            <w:tcW w:w="1417" w:type="dxa"/>
          </w:tcPr>
          <w:p w14:paraId="2A9BCF21" w14:textId="33152614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9" w:type="dxa"/>
          </w:tcPr>
          <w:p w14:paraId="262402C2" w14:textId="77777777" w:rsidR="00731ABB" w:rsidRPr="00C86AC0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Кизимбаева</w:t>
            </w:r>
            <w:proofErr w:type="spellEnd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А.</w:t>
            </w:r>
          </w:p>
          <w:p w14:paraId="0D8E8C8B" w14:textId="77777777" w:rsidR="00731ABB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Кобегенова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Г.Ж.</w:t>
            </w:r>
          </w:p>
          <w:p w14:paraId="3665F5C3" w14:textId="105315DE" w:rsidR="00731ABB" w:rsidRPr="0086314A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Таранова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И.В.</w:t>
            </w:r>
          </w:p>
        </w:tc>
      </w:tr>
      <w:tr w:rsidR="00731ABB" w:rsidRPr="00801053" w14:paraId="38E9122B" w14:textId="77777777" w:rsidTr="00100AFA">
        <w:tc>
          <w:tcPr>
            <w:tcW w:w="562" w:type="dxa"/>
          </w:tcPr>
          <w:p w14:paraId="6C279E16" w14:textId="606ACBCB" w:rsidR="00731ABB" w:rsidRPr="00A837B2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46E89DF7" w14:textId="2E65841D" w:rsidR="00731ABB" w:rsidRPr="00A837B2" w:rsidRDefault="00731ABB" w:rsidP="00731ABB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урбанизация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урбанизацияланған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аумақтардың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дамуының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тәуелділігін</w:t>
            </w:r>
            <w:proofErr w:type="spellEnd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B2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5670" w:type="dxa"/>
          </w:tcPr>
          <w:p w14:paraId="3E0F57A8" w14:textId="0FB4B629" w:rsidR="00731ABB" w:rsidRPr="001D2030" w:rsidRDefault="00731ABB" w:rsidP="00731AB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№3(48)-2024.- </w:t>
            </w:r>
            <w:r w:rsidRPr="001D2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D2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225-</w:t>
            </w:r>
            <w:r w:rsidRPr="001D2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233</w:t>
            </w:r>
            <w:r w:rsidRPr="001D2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Special-Issue/ ISSN1684-9299 </w:t>
            </w:r>
          </w:p>
          <w:p w14:paraId="6500DCD4" w14:textId="7CB843F4" w:rsidR="00731ABB" w:rsidRPr="001D2030" w:rsidRDefault="00731ABB" w:rsidP="00731ABB">
            <w:pPr>
              <w:tabs>
                <w:tab w:val="left" w:pos="1620"/>
              </w:tabs>
              <w:jc w:val="both"/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1D203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DOI10.56525/QNRK3000</w:t>
            </w:r>
            <w:r w:rsidRPr="001D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2030">
              <w:rPr>
                <w:rStyle w:val="af1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https://ysj.yu.edu.kz</w:t>
            </w:r>
          </w:p>
        </w:tc>
        <w:tc>
          <w:tcPr>
            <w:tcW w:w="1417" w:type="dxa"/>
          </w:tcPr>
          <w:p w14:paraId="6D249185" w14:textId="4D629259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9" w:type="dxa"/>
          </w:tcPr>
          <w:p w14:paraId="7B2C78F7" w14:textId="77777777" w:rsidR="00731ABB" w:rsidRPr="00C86AC0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Кизимбаева</w:t>
            </w:r>
            <w:proofErr w:type="spellEnd"/>
            <w:r w:rsidRPr="00C86AC0"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А.</w:t>
            </w:r>
          </w:p>
          <w:p w14:paraId="4902D137" w14:textId="77777777" w:rsidR="00731ABB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Таранова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И.В.</w:t>
            </w:r>
          </w:p>
          <w:p w14:paraId="16099544" w14:textId="77777777" w:rsidR="00731ABB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Петросянц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Т.В.</w:t>
            </w:r>
          </w:p>
          <w:p w14:paraId="2EEF99B9" w14:textId="127C54DF" w:rsidR="00731ABB" w:rsidRPr="00801053" w:rsidRDefault="00731ABB" w:rsidP="00731ABB">
            <w:pP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Кисаева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З.Н.</w:t>
            </w:r>
          </w:p>
        </w:tc>
      </w:tr>
      <w:tr w:rsidR="00731ABB" w:rsidRPr="002D6D97" w14:paraId="37DABF77" w14:textId="77777777" w:rsidTr="00100AFA">
        <w:tc>
          <w:tcPr>
            <w:tcW w:w="14740" w:type="dxa"/>
            <w:gridSpan w:val="5"/>
          </w:tcPr>
          <w:p w14:paraId="3D12D8C5" w14:textId="1712BFBB" w:rsidR="00731ABB" w:rsidRPr="002D6D97" w:rsidRDefault="00731ABB" w:rsidP="00731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D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Участие в </w:t>
            </w:r>
            <w:r w:rsidRPr="002D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Международных</w:t>
            </w:r>
            <w:r w:rsidRPr="002D6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 конференциях стран дальнего и ближнего зарубежья</w:t>
            </w:r>
          </w:p>
          <w:p w14:paraId="2EEC3C86" w14:textId="07149E8A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BB" w:rsidRPr="00BB77D1" w14:paraId="6CF3E8A9" w14:textId="77777777" w:rsidTr="00100AFA">
        <w:trPr>
          <w:trHeight w:val="1451"/>
        </w:trPr>
        <w:tc>
          <w:tcPr>
            <w:tcW w:w="562" w:type="dxa"/>
          </w:tcPr>
          <w:p w14:paraId="78E12BAC" w14:textId="159AE5BF" w:rsidR="00731ABB" w:rsidRPr="00B47A71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962" w:type="dxa"/>
          </w:tcPr>
          <w:p w14:paraId="4DFA437D" w14:textId="77777777" w:rsidR="00731ABB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environmentally responsibly investment in Kazakhstan</w:t>
            </w:r>
          </w:p>
          <w:p w14:paraId="185547D6" w14:textId="0255F3B9" w:rsidR="00731ABB" w:rsidRPr="00960F76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1555F9D" w14:textId="3523F818" w:rsidR="00731ABB" w:rsidRPr="00960F76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0" w:type="dxa"/>
          </w:tcPr>
          <w:p w14:paraId="637DE534" w14:textId="77777777" w:rsidR="00731ABB" w:rsidRDefault="00731ABB" w:rsidP="00731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E3S Web of Conferences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Том</w:t>
            </w:r>
            <w:proofErr w:type="spellEnd"/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402   19 July 2023</w:t>
            </w:r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9AD009C" w14:textId="47283D98" w:rsidR="00731ABB" w:rsidRPr="002D6D97" w:rsidRDefault="00731ABB" w:rsidP="00731A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6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96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08035</w:t>
            </w:r>
            <w:proofErr w:type="gramEnd"/>
            <w:r w:rsidRPr="00960F76">
              <w:rPr>
                <w:lang w:val="en-US"/>
              </w:rPr>
              <w:t xml:space="preserve"> </w:t>
            </w:r>
            <w:r w:rsidRPr="0096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Siberian Transport Forum</w:t>
            </w:r>
            <w:r w:rsidRPr="002D6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ISSN </w:t>
            </w:r>
            <w:r w:rsidRPr="002D6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25550403</w:t>
            </w:r>
            <w:r w:rsidRPr="00B10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0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  https://doi.org/10.1051/e3sconf/202340208035</w:t>
            </w:r>
          </w:p>
          <w:p w14:paraId="73420D3B" w14:textId="4BFCFB02" w:rsidR="00731ABB" w:rsidRPr="002D6D97" w:rsidRDefault="00731ABB" w:rsidP="00731AB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7" w:type="dxa"/>
          </w:tcPr>
          <w:p w14:paraId="480292BC" w14:textId="206ECC9C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9" w:type="dxa"/>
          </w:tcPr>
          <w:p w14:paraId="55AC4068" w14:textId="491E89C9" w:rsidR="00731ABB" w:rsidRPr="00C86AC0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30" w:history="1">
              <w:proofErr w:type="spellStart"/>
              <w:r w:rsidR="00731ABB" w:rsidRPr="00C86AC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Kizimbayeva</w:t>
              </w:r>
              <w:proofErr w:type="spellEnd"/>
              <w:r w:rsidR="00731ABB" w:rsidRPr="00C86AC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</w:p>
          <w:p w14:paraId="4C2FB76A" w14:textId="566A5A7E" w:rsidR="00731ABB" w:rsidRPr="002D6D97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proofErr w:type="spellStart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Zhumanova</w:t>
              </w:r>
              <w:proofErr w:type="spellEnd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B.</w:t>
              </w:r>
            </w:hyperlink>
          </w:p>
          <w:p w14:paraId="5D9C2AFB" w14:textId="77777777" w:rsidR="00731ABB" w:rsidRPr="002D6D97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proofErr w:type="spellStart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Yessymkhanova</w:t>
              </w:r>
              <w:proofErr w:type="spellEnd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Z.</w:t>
              </w:r>
            </w:hyperlink>
            <w:r w:rsidR="00731ABB" w:rsidRPr="002D6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4B29D858" w14:textId="77777777" w:rsidR="00731ABB" w:rsidRPr="002D6D97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3" w:history="1">
              <w:proofErr w:type="spellStart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Dauletkhanova</w:t>
              </w:r>
              <w:proofErr w:type="spellEnd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Z.</w:t>
              </w:r>
            </w:hyperlink>
            <w:r w:rsidR="00731ABB" w:rsidRPr="002D6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5C40B58" w14:textId="1F5D76CC" w:rsidR="00731ABB" w:rsidRPr="002D6D97" w:rsidRDefault="00EE5DE5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proofErr w:type="spellStart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Mukhamejanova</w:t>
              </w:r>
              <w:proofErr w:type="spellEnd"/>
              <w:r w:rsidR="00731ABB" w:rsidRPr="002D6D9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</w:p>
        </w:tc>
      </w:tr>
      <w:tr w:rsidR="00731ABB" w:rsidRPr="002D6D97" w14:paraId="69BA350D" w14:textId="77777777" w:rsidTr="00100AFA">
        <w:tc>
          <w:tcPr>
            <w:tcW w:w="562" w:type="dxa"/>
          </w:tcPr>
          <w:p w14:paraId="02BF5860" w14:textId="726C7B9E" w:rsidR="00731ABB" w:rsidRPr="00B47A71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</w:tcPr>
          <w:p w14:paraId="01AE1373" w14:textId="5FA326E1" w:rsidR="00731ABB" w:rsidRPr="00DC75B4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 Social Infrastructure Assessment: Regional Aspect</w:t>
            </w:r>
          </w:p>
        </w:tc>
        <w:tc>
          <w:tcPr>
            <w:tcW w:w="5670" w:type="dxa"/>
          </w:tcPr>
          <w:p w14:paraId="0E2CDB94" w14:textId="76FB5296" w:rsidR="00731ABB" w:rsidRPr="002D6D97" w:rsidRDefault="00731ABB" w:rsidP="00731AB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International CEO (Communication, Economics, Organization) Social Sciences Congress PROCEEDINGS E-BOOK 18-19 December 2020 CEOSSC 2020 Bosnia Herzegovina / </w:t>
            </w:r>
            <w:proofErr w:type="spellStart"/>
            <w:r w:rsidRPr="000C0B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Gorajde</w:t>
            </w:r>
            <w:proofErr w:type="spellEnd"/>
            <w:r w:rsidRPr="005D1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01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0106" w:rsidRPr="00A30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1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335-348</w:t>
            </w:r>
          </w:p>
        </w:tc>
        <w:tc>
          <w:tcPr>
            <w:tcW w:w="1417" w:type="dxa"/>
          </w:tcPr>
          <w:p w14:paraId="69F07B19" w14:textId="4D356ED6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9" w:type="dxa"/>
          </w:tcPr>
          <w:p w14:paraId="6EC73759" w14:textId="77777777" w:rsidR="00731ABB" w:rsidRPr="00853681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Shynar</w:t>
            </w:r>
            <w:proofErr w:type="spellEnd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Kossymbayeva</w:t>
            </w:r>
            <w:proofErr w:type="spellEnd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F478FD7" w14:textId="77777777" w:rsidR="00731ABB" w:rsidRPr="00853681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</w:t>
            </w:r>
            <w:proofErr w:type="spellEnd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Beketova</w:t>
            </w:r>
            <w:proofErr w:type="spellEnd"/>
          </w:p>
          <w:p w14:paraId="323CB518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Azhar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Kizimbayeva</w:t>
            </w:r>
            <w:proofErr w:type="spellEnd"/>
          </w:p>
          <w:p w14:paraId="49AF6B75" w14:textId="0C6D9A89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5B4">
              <w:rPr>
                <w:rFonts w:ascii="Times New Roman" w:hAnsi="Times New Roman" w:cs="Times New Roman"/>
                <w:sz w:val="24"/>
                <w:szCs w:val="24"/>
              </w:rPr>
              <w:t>Zhanna</w:t>
            </w:r>
            <w:proofErr w:type="spellEnd"/>
            <w:r w:rsidRPr="00DC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5B4">
              <w:rPr>
                <w:rFonts w:ascii="Times New Roman" w:hAnsi="Times New Roman" w:cs="Times New Roman"/>
                <w:sz w:val="24"/>
                <w:szCs w:val="24"/>
              </w:rPr>
              <w:t>Bulkhairova</w:t>
            </w:r>
            <w:proofErr w:type="spellEnd"/>
            <w:r w:rsidRPr="00DC7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1ABB" w:rsidRPr="00BB77D1" w14:paraId="229DF9D6" w14:textId="77777777" w:rsidTr="00100AFA">
        <w:trPr>
          <w:trHeight w:val="1346"/>
        </w:trPr>
        <w:tc>
          <w:tcPr>
            <w:tcW w:w="562" w:type="dxa"/>
          </w:tcPr>
          <w:p w14:paraId="398E0C78" w14:textId="46CF552F" w:rsidR="00731ABB" w:rsidRPr="00B47A71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14:paraId="672AB86E" w14:textId="77777777" w:rsidR="00731ABB" w:rsidRPr="003569B1" w:rsidRDefault="00731ABB" w:rsidP="00731ABB">
            <w:pPr>
              <w:shd w:val="clear" w:color="auto" w:fill="FFFFFF"/>
              <w:spacing w:before="375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6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Strategies for Employment Policy Management and Labor Market Development in </w:t>
            </w:r>
            <w:proofErr w:type="spellStart"/>
            <w:r w:rsidRPr="00356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Mangistau</w:t>
            </w:r>
            <w:proofErr w:type="spellEnd"/>
            <w:r w:rsidRPr="00356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Oblast</w:t>
            </w:r>
          </w:p>
          <w:p w14:paraId="19812FB6" w14:textId="77777777" w:rsidR="00731ABB" w:rsidRPr="000C0B12" w:rsidRDefault="00731ABB" w:rsidP="00731ABB">
            <w:pPr>
              <w:shd w:val="clear" w:color="auto" w:fill="FFFFFF"/>
              <w:spacing w:befor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2B9E9C7" w14:textId="76E51F7C" w:rsidR="00731ABB" w:rsidRPr="003569B1" w:rsidRDefault="00731ABB" w:rsidP="00731ABB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SHS Web of Conferences 212,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  <w:p w14:paraId="125D3D9F" w14:textId="77777777" w:rsidR="00731ABB" w:rsidRDefault="00731ABB" w:rsidP="00731ABB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DA25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DA25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01016 1st International Conference on Advanced Research in Sustainable Economic and Social Science (ICARSESS-24)</w:t>
            </w:r>
          </w:p>
          <w:p w14:paraId="0C1023F9" w14:textId="580383ED" w:rsidR="00731ABB" w:rsidRPr="003569B1" w:rsidRDefault="00731ABB" w:rsidP="00731ABB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5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https://doi.org/10.1051/shsconf/202521201016</w:t>
            </w:r>
          </w:p>
        </w:tc>
        <w:tc>
          <w:tcPr>
            <w:tcW w:w="1417" w:type="dxa"/>
          </w:tcPr>
          <w:p w14:paraId="6240CC8A" w14:textId="2DB1AF51" w:rsidR="00731ABB" w:rsidRPr="000C0B12" w:rsidRDefault="008B1496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129" w:type="dxa"/>
          </w:tcPr>
          <w:p w14:paraId="563A0CFD" w14:textId="0C866368" w:rsidR="00731AB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Esturlieva</w:t>
            </w:r>
            <w:proofErr w:type="spellEnd"/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BC48ED8" w14:textId="77777777" w:rsidR="00731ABB" w:rsidRPr="00C86AC0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Kizimbayeva</w:t>
            </w:r>
            <w:proofErr w:type="spellEnd"/>
            <w:r w:rsidRPr="00C86AC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76066EAE" w14:textId="77777777" w:rsidR="00731AB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Ж.T. </w:t>
            </w:r>
            <w:proofErr w:type="spellStart"/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Bekbergenova</w:t>
            </w:r>
            <w:proofErr w:type="spellEnd"/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F3B61A" w14:textId="485C161F" w:rsidR="00731ABB" w:rsidRPr="00853681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Z.N. </w:t>
            </w:r>
            <w:proofErr w:type="spellStart"/>
            <w:r w:rsidRPr="0035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Kisaeva</w:t>
            </w:r>
            <w:proofErr w:type="spellEnd"/>
          </w:p>
        </w:tc>
      </w:tr>
      <w:tr w:rsidR="00731ABB" w:rsidRPr="00AB565F" w14:paraId="7DD1BBA0" w14:textId="77777777" w:rsidTr="00100AFA">
        <w:tc>
          <w:tcPr>
            <w:tcW w:w="562" w:type="dxa"/>
          </w:tcPr>
          <w:p w14:paraId="40321FC4" w14:textId="7217F683" w:rsidR="00731ABB" w:rsidRPr="00DA25E9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20469011" w14:textId="6A13F797" w:rsidR="00731ABB" w:rsidRPr="00AB565F" w:rsidRDefault="00731ABB" w:rsidP="00731ABB">
            <w:pPr>
              <w:shd w:val="clear" w:color="auto" w:fill="FFFFFF"/>
              <w:spacing w:before="375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B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Financial and Social Factors Shaping High School Students’ Career Choices</w:t>
            </w:r>
          </w:p>
          <w:p w14:paraId="5DF97CA4" w14:textId="3A551DCA" w:rsidR="00731ABB" w:rsidRPr="00AB565F" w:rsidRDefault="00731ABB" w:rsidP="00731ABB">
            <w:pPr>
              <w:shd w:val="clear" w:color="auto" w:fill="FFFFFF"/>
              <w:spacing w:before="375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07571D0" w14:textId="77777777" w:rsidR="00731ABB" w:rsidRPr="003569B1" w:rsidRDefault="00731ABB" w:rsidP="00731ABB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SHS Web of Conferences 212,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  <w:p w14:paraId="472F82A2" w14:textId="4BDF7B26" w:rsidR="00731ABB" w:rsidRPr="00AB565F" w:rsidRDefault="00731ABB" w:rsidP="00731ABB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AB5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AB56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01016.1st International Conference on Advanced Research in Sustainable Economic and Social Science (ICARSESS-24) </w:t>
            </w:r>
            <w:r w:rsidRPr="0062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B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2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AB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AB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/10.1051/</w:t>
            </w:r>
            <w:r w:rsidRPr="0062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shsconf</w:t>
            </w:r>
            <w:r w:rsidRPr="00AB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/202521204053</w:t>
            </w:r>
          </w:p>
        </w:tc>
        <w:tc>
          <w:tcPr>
            <w:tcW w:w="1417" w:type="dxa"/>
          </w:tcPr>
          <w:p w14:paraId="04B35FA4" w14:textId="0404956E" w:rsidR="00731ABB" w:rsidRPr="00AB565F" w:rsidRDefault="008B1496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9" w:type="dxa"/>
          </w:tcPr>
          <w:p w14:paraId="6A0D58C4" w14:textId="456BAE80" w:rsidR="00731ABB" w:rsidRDefault="00731ABB" w:rsidP="00731A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B565F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Aibek</w:t>
            </w:r>
            <w:proofErr w:type="spellEnd"/>
            <w:r w:rsidRPr="00AB565F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565F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Imashev</w:t>
            </w:r>
            <w:proofErr w:type="spellEnd"/>
            <w:r w:rsidRPr="00AB5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0569E355" w14:textId="171CC9E6" w:rsidR="00731ABB" w:rsidRDefault="00731ABB" w:rsidP="00731A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B565F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Salkynbayeva</w:t>
            </w:r>
            <w:proofErr w:type="spellEnd"/>
            <w:r w:rsidRPr="00AB565F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Fatima</w:t>
            </w:r>
            <w:r w:rsidRPr="00AB5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0487162A" w14:textId="5BFB4D43" w:rsidR="00731ABB" w:rsidRPr="00C86AC0" w:rsidRDefault="00731ABB" w:rsidP="00731A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vertAlign w:val="superscript"/>
                <w:lang w:val="en-US"/>
              </w:rPr>
            </w:pPr>
            <w:proofErr w:type="spellStart"/>
            <w:r w:rsidRPr="00C86AC0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Kizimbayeva</w:t>
            </w:r>
            <w:proofErr w:type="spellEnd"/>
            <w:r w:rsidRPr="00C86AC0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86AC0">
              <w:rPr>
                <w:rStyle w:val="author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Azhar</w:t>
            </w:r>
            <w:bookmarkStart w:id="0" w:name="_GoBack"/>
            <w:bookmarkEnd w:id="0"/>
            <w:proofErr w:type="spellEnd"/>
          </w:p>
          <w:p w14:paraId="7068C16F" w14:textId="0D4DA967" w:rsidR="00731ABB" w:rsidRPr="00AB565F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65F">
              <w:rPr>
                <w:rStyle w:val="author"/>
                <w:rFonts w:ascii="Times New Roman" w:hAnsi="Times New Roman" w:cs="Times New Roman"/>
                <w:bCs/>
                <w:color w:val="6A4017"/>
                <w:sz w:val="24"/>
                <w:szCs w:val="24"/>
                <w:shd w:val="clear" w:color="auto" w:fill="FFFFFF"/>
                <w:lang w:val="en-US"/>
              </w:rPr>
              <w:t>Mukhambetova</w:t>
            </w:r>
            <w:proofErr w:type="spellEnd"/>
            <w:r w:rsidRPr="00AB565F">
              <w:rPr>
                <w:rStyle w:val="author"/>
                <w:rFonts w:ascii="Times New Roman" w:hAnsi="Times New Roman" w:cs="Times New Roman"/>
                <w:bCs/>
                <w:color w:val="6A401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B565F">
              <w:rPr>
                <w:rStyle w:val="author"/>
                <w:rFonts w:ascii="Times New Roman" w:hAnsi="Times New Roman" w:cs="Times New Roman"/>
                <w:bCs/>
                <w:color w:val="6A4017"/>
                <w:sz w:val="24"/>
                <w:szCs w:val="24"/>
                <w:shd w:val="clear" w:color="auto" w:fill="FFFFFF"/>
                <w:lang w:val="en-US"/>
              </w:rPr>
              <w:t>Lyazzat</w:t>
            </w:r>
            <w:proofErr w:type="spellEnd"/>
          </w:p>
        </w:tc>
      </w:tr>
      <w:tr w:rsidR="00731ABB" w:rsidRPr="002D6D97" w14:paraId="06DD2476" w14:textId="77777777" w:rsidTr="00100AFA">
        <w:tc>
          <w:tcPr>
            <w:tcW w:w="14740" w:type="dxa"/>
            <w:gridSpan w:val="5"/>
          </w:tcPr>
          <w:p w14:paraId="7865C2CF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Участие в Международных конференциях проведенных в Казахстане</w:t>
            </w:r>
          </w:p>
          <w:p w14:paraId="0E705798" w14:textId="4EA3AE62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1ABB" w:rsidRPr="00ED1C40" w14:paraId="66A08A92" w14:textId="77777777" w:rsidTr="00100AFA">
        <w:tc>
          <w:tcPr>
            <w:tcW w:w="562" w:type="dxa"/>
          </w:tcPr>
          <w:p w14:paraId="160295C3" w14:textId="0A80403D" w:rsidR="00731ABB" w:rsidRPr="000D0B5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EB3" w14:textId="60D7BB72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капитал түсінігі және оның мемлекеттік басқарудағы рөлі</w:t>
            </w:r>
          </w:p>
        </w:tc>
        <w:tc>
          <w:tcPr>
            <w:tcW w:w="5670" w:type="dxa"/>
          </w:tcPr>
          <w:p w14:paraId="0FFEA71A" w14:textId="2C434309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Международной научно-практической конференции «Устойчивое развитие науки и образования в условиях глобальных вызовов», посвященной 60-летию д.э.н., профессора </w:t>
            </w:r>
            <w:proofErr w:type="spellStart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>Данияра</w:t>
            </w:r>
            <w:proofErr w:type="spellEnd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Алтаевича</w:t>
            </w:r>
            <w:proofErr w:type="spellEnd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>Калдиярова</w:t>
            </w:r>
            <w:proofErr w:type="spellEnd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>Талдыкорган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15.02.2023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С.327-330</w:t>
            </w:r>
          </w:p>
        </w:tc>
        <w:tc>
          <w:tcPr>
            <w:tcW w:w="1417" w:type="dxa"/>
          </w:tcPr>
          <w:p w14:paraId="375D3D7A" w14:textId="02B4641F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0,25</w:t>
            </w:r>
          </w:p>
        </w:tc>
        <w:tc>
          <w:tcPr>
            <w:tcW w:w="2129" w:type="dxa"/>
          </w:tcPr>
          <w:p w14:paraId="0CB4CE54" w14:textId="2DF3992C" w:rsidR="00731ABB" w:rsidRPr="00A44122" w:rsidRDefault="008B1496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Кизимбаева А.</w:t>
            </w:r>
            <w:r w:rsidR="00731ABB" w:rsidRPr="00A4412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,  </w:t>
            </w:r>
          </w:p>
          <w:p w14:paraId="0F0C5188" w14:textId="6541144E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Нұртасұлы Б.</w:t>
            </w:r>
          </w:p>
        </w:tc>
      </w:tr>
      <w:tr w:rsidR="00731ABB" w:rsidRPr="002D6D97" w14:paraId="14066195" w14:textId="77777777" w:rsidTr="00100AFA">
        <w:tc>
          <w:tcPr>
            <w:tcW w:w="562" w:type="dxa"/>
          </w:tcPr>
          <w:p w14:paraId="72D8693B" w14:textId="752D0A39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E06" w14:textId="4F26AA12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управления социально-экономической политикой в области занятости населения в регионе: на примере Мангистауской области</w:t>
            </w:r>
          </w:p>
        </w:tc>
        <w:tc>
          <w:tcPr>
            <w:tcW w:w="5670" w:type="dxa"/>
          </w:tcPr>
          <w:p w14:paraId="763D441A" w14:textId="2B6F7F05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международной научно-практической конференции "Наука-основа устойчивого развития </w:t>
            </w:r>
            <w:proofErr w:type="spellStart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>Мангистауского</w:t>
            </w:r>
            <w:proofErr w:type="spellEnd"/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апреля 2023 г. ТОМ II</w:t>
            </w:r>
            <w:r w:rsidRPr="002D6D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2D6D97">
              <w:rPr>
                <w:rFonts w:ascii="Times New Roman" w:hAnsi="Times New Roman" w:cs="Times New Roman"/>
                <w:bCs/>
                <w:sz w:val="24"/>
                <w:szCs w:val="24"/>
              </w:rPr>
              <w:t>С.53-58</w:t>
            </w:r>
          </w:p>
        </w:tc>
        <w:tc>
          <w:tcPr>
            <w:tcW w:w="1417" w:type="dxa"/>
          </w:tcPr>
          <w:p w14:paraId="276A9740" w14:textId="428F38C8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5D217AFC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Бишен А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14:paraId="3F394B31" w14:textId="0F5C25C4" w:rsidR="00731ABB" w:rsidRPr="00A44122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</w:t>
            </w:r>
          </w:p>
        </w:tc>
      </w:tr>
      <w:tr w:rsidR="00731ABB" w:rsidRPr="00ED1C40" w14:paraId="75C1FB26" w14:textId="77777777" w:rsidTr="00100AFA">
        <w:tc>
          <w:tcPr>
            <w:tcW w:w="562" w:type="dxa"/>
          </w:tcPr>
          <w:p w14:paraId="01E40E9D" w14:textId="5BEE1109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30C" w14:textId="7E57DA4B" w:rsidR="00731ABB" w:rsidRPr="002D6D97" w:rsidRDefault="00731ABB" w:rsidP="0073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429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color w:val="202429"/>
                <w:sz w:val="24"/>
                <w:szCs w:val="24"/>
                <w:lang w:val="kk-KZ"/>
              </w:rPr>
              <w:t>Мемлекеттік органдардың ақпараттық ашықтығы</w:t>
            </w:r>
          </w:p>
          <w:p w14:paraId="5E0F7508" w14:textId="4CB3F732" w:rsidR="00731ABB" w:rsidRPr="002D6D97" w:rsidRDefault="00731ABB" w:rsidP="0073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429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color w:val="202429"/>
                <w:sz w:val="24"/>
                <w:szCs w:val="24"/>
                <w:lang w:val="kk-KZ"/>
              </w:rPr>
              <w:t>мемлекеттік басқаруда</w:t>
            </w:r>
          </w:p>
          <w:p w14:paraId="25113E75" w14:textId="77777777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14:paraId="2195C26F" w14:textId="11072811" w:rsidR="00731ABB" w:rsidRPr="002D6D97" w:rsidRDefault="00731ABB" w:rsidP="00731ABB">
            <w:pPr>
              <w:pStyle w:val="Default"/>
              <w:jc w:val="both"/>
              <w:rPr>
                <w:bCs/>
                <w:lang w:val="kk-KZ"/>
              </w:rPr>
            </w:pPr>
            <w:r w:rsidRPr="002D6D97">
              <w:rPr>
                <w:bCs/>
                <w:lang w:val="kk-KZ"/>
              </w:rPr>
              <w:t>Кемеңгер ғалым Оразмағанбет Тұрамағанбетұлының 140-жылдығына арналған «Оразмағанбет Тұрмағанбетұлы – кемеңгер ғалым-геолог, ағартушы және қоғам қайраткері» атты халықаралық ғылыми-тәжірибелік конференциясының материалдары</w:t>
            </w:r>
            <w:r>
              <w:rPr>
                <w:bCs/>
                <w:lang w:val="kk-KZ"/>
              </w:rPr>
              <w:t>.</w:t>
            </w:r>
            <w:r w:rsidRPr="002D6D97">
              <w:rPr>
                <w:bCs/>
                <w:lang w:val="kk-KZ"/>
              </w:rPr>
              <w:t xml:space="preserve"> 11 мамыр 2023 жыл</w:t>
            </w:r>
            <w:r>
              <w:rPr>
                <w:bCs/>
                <w:lang w:val="kk-KZ"/>
              </w:rPr>
              <w:t>.</w:t>
            </w:r>
            <w:r w:rsidRPr="002D6D97">
              <w:rPr>
                <w:bCs/>
                <w:lang w:val="kk-KZ"/>
              </w:rPr>
              <w:t xml:space="preserve"> Ақтау қ. С.</w:t>
            </w:r>
            <w:r>
              <w:rPr>
                <w:bCs/>
                <w:lang w:val="kk-KZ"/>
              </w:rPr>
              <w:t xml:space="preserve"> </w:t>
            </w:r>
            <w:r w:rsidRPr="002D6D97">
              <w:rPr>
                <w:bCs/>
                <w:lang w:val="kk-KZ"/>
              </w:rPr>
              <w:t>38-44</w:t>
            </w:r>
          </w:p>
        </w:tc>
        <w:tc>
          <w:tcPr>
            <w:tcW w:w="1417" w:type="dxa"/>
          </w:tcPr>
          <w:p w14:paraId="0950E216" w14:textId="7C5E2E03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9" w:type="dxa"/>
          </w:tcPr>
          <w:p w14:paraId="60466B2C" w14:textId="58D79870" w:rsidR="00731ABB" w:rsidRPr="00A44122" w:rsidRDefault="008B1496" w:rsidP="00731ABB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A44122"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Кизимбаева А.</w:t>
            </w:r>
            <w:r w:rsidR="00731ABB" w:rsidRPr="00A44122"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, </w:t>
            </w:r>
          </w:p>
          <w:p w14:paraId="4804B1BF" w14:textId="68780AE2" w:rsidR="00731ABB" w:rsidRPr="002D6D97" w:rsidRDefault="00731ABB" w:rsidP="00731ABB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6D97"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lang w:val="kk-KZ"/>
              </w:rPr>
              <w:t>Несибеков Қ.Ж.</w:t>
            </w:r>
          </w:p>
          <w:p w14:paraId="7EFE1D96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BB" w:rsidRPr="00BB77D1" w14:paraId="19E00F6B" w14:textId="77777777" w:rsidTr="00100AFA">
        <w:tc>
          <w:tcPr>
            <w:tcW w:w="562" w:type="dxa"/>
          </w:tcPr>
          <w:p w14:paraId="706FC9B5" w14:textId="19DEC473" w:rsidR="00731ABB" w:rsidRPr="000D0B5B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E30" w14:textId="77777777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Аймақтарды дамыту жобалары мен бағдарламаларын басқарудың шетелдік тәжірибесі</w:t>
            </w:r>
          </w:p>
          <w:p w14:paraId="0B9A0C15" w14:textId="77777777" w:rsidR="00731ABB" w:rsidRPr="002D6D97" w:rsidRDefault="00731ABB" w:rsidP="0073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429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14:paraId="2FCE47B0" w14:textId="5B60D904" w:rsidR="00731ABB" w:rsidRPr="002D6D97" w:rsidRDefault="00731ABB" w:rsidP="00731ABB">
            <w:pPr>
              <w:pStyle w:val="Default"/>
              <w:jc w:val="both"/>
              <w:rPr>
                <w:bCs/>
                <w:lang w:val="kk-KZ"/>
              </w:rPr>
            </w:pPr>
            <w:r w:rsidRPr="002D6D97">
              <w:rPr>
                <w:bCs/>
                <w:lang w:val="kk-KZ"/>
              </w:rPr>
              <w:t>Кемеңгер ғалым Оразмағанбет Тұрамағанбетұлының 140-жылдығына арналған «Оразмағанбет Тұрмағанбетұлы – кемеңгер ғалым-геолог, ағартушы және қоғам қайраткері» атты халықаралық ғылыми-тәжірибелік конференциясының материалдары</w:t>
            </w:r>
            <w:r>
              <w:rPr>
                <w:bCs/>
                <w:lang w:val="kk-KZ"/>
              </w:rPr>
              <w:t>.</w:t>
            </w:r>
            <w:r w:rsidRPr="002D6D97">
              <w:rPr>
                <w:bCs/>
                <w:lang w:val="kk-KZ"/>
              </w:rPr>
              <w:t xml:space="preserve"> 11 мамыр 2023 жыл</w:t>
            </w:r>
            <w:r>
              <w:rPr>
                <w:bCs/>
                <w:lang w:val="kk-KZ"/>
              </w:rPr>
              <w:t>.</w:t>
            </w:r>
            <w:r w:rsidRPr="002D6D97">
              <w:rPr>
                <w:bCs/>
                <w:lang w:val="kk-KZ"/>
              </w:rPr>
              <w:t xml:space="preserve"> Ақтау қ. С.</w:t>
            </w:r>
            <w:r>
              <w:rPr>
                <w:bCs/>
                <w:lang w:val="kk-KZ"/>
              </w:rPr>
              <w:t xml:space="preserve"> </w:t>
            </w:r>
            <w:r w:rsidRPr="002D6D97">
              <w:rPr>
                <w:bCs/>
                <w:lang w:val="kk-KZ"/>
              </w:rPr>
              <w:t>62-67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</w:tcPr>
          <w:p w14:paraId="17A0FE69" w14:textId="47FABAE2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408A3AF3" w14:textId="77777777" w:rsidR="00731ABB" w:rsidRPr="002D6D97" w:rsidRDefault="00731ABB" w:rsidP="00731ABB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Туркменбай А.Т.,</w:t>
            </w:r>
            <w:r w:rsidRPr="002D6D97"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64CC2F6" w14:textId="088A667B" w:rsidR="00731ABB" w:rsidRPr="00A44122" w:rsidRDefault="00731ABB" w:rsidP="00731ABB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A44122">
              <w:rPr>
                <w:rFonts w:ascii="Times New Roman" w:eastAsia="Times New Roman,Bold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Кизимбаева А.</w:t>
            </w:r>
          </w:p>
        </w:tc>
      </w:tr>
      <w:tr w:rsidR="00731ABB" w:rsidRPr="002D6D97" w14:paraId="2F501346" w14:textId="77777777" w:rsidTr="00100AFA">
        <w:tc>
          <w:tcPr>
            <w:tcW w:w="562" w:type="dxa"/>
          </w:tcPr>
          <w:p w14:paraId="4D7C94D9" w14:textId="0C8B57AC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2" w:type="dxa"/>
          </w:tcPr>
          <w:p w14:paraId="3F672FB5" w14:textId="660B32A1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экономиканы дамытудың өзекті мәселелері</w:t>
            </w:r>
          </w:p>
        </w:tc>
        <w:tc>
          <w:tcPr>
            <w:tcW w:w="5670" w:type="dxa"/>
          </w:tcPr>
          <w:p w14:paraId="45334813" w14:textId="2EBBDA43" w:rsidR="00731ABB" w:rsidRDefault="00731ABB" w:rsidP="00731AB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«Молодежь и наука XXI века: реалии и перспективы»: Международная научно-практическая конференция. ‒ Астана: «Esil University» БПО, 2023. ‒ 583 б. // Астана: ИПЦ «Esil University»,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Pr="00E8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9E1BA7" w14:textId="2AC43BB5" w:rsidR="00731ABB" w:rsidRPr="002D6D97" w:rsidRDefault="00731ABB" w:rsidP="00731AB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97BAE5" w14:textId="1062C67F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2129" w:type="dxa"/>
          </w:tcPr>
          <w:p w14:paraId="4B153252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Таңатарұлы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Ы</w:t>
            </w:r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14:paraId="07E9CC52" w14:textId="120453F2" w:rsidR="00731ABB" w:rsidRPr="00A44122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proofErr w:type="spellStart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</w:t>
            </w:r>
          </w:p>
        </w:tc>
      </w:tr>
      <w:tr w:rsidR="00731ABB" w:rsidRPr="002D6D97" w14:paraId="6A64DCCC" w14:textId="77777777" w:rsidTr="00100AFA">
        <w:tc>
          <w:tcPr>
            <w:tcW w:w="562" w:type="dxa"/>
          </w:tcPr>
          <w:p w14:paraId="3904B388" w14:textId="3093E4A1" w:rsidR="00731ABB" w:rsidRPr="000D0B5B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</w:tcPr>
          <w:p w14:paraId="314DC502" w14:textId="57359BE0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технологиялар цифрлық экономиканы дамытудың негізі ретінде </w:t>
            </w:r>
          </w:p>
          <w:p w14:paraId="04683224" w14:textId="77777777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0" w:type="dxa"/>
          </w:tcPr>
          <w:p w14:paraId="2C58385D" w14:textId="50C834F0" w:rsidR="00731ABB" w:rsidRPr="002D6D97" w:rsidRDefault="00731ABB" w:rsidP="00FB6A9B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«Молодежь и наука XXI века: реалии и перспективы»: Международная научно-практическая конференция. ‒ Астана: «Esil University» БПО, 2023. ‒ 583 б. // Астана: ИПЦ «Esil University»,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="00A30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4F7724D8" w14:textId="2CD204ED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129" w:type="dxa"/>
          </w:tcPr>
          <w:p w14:paraId="169F444F" w14:textId="77777777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Бишен А</w:t>
            </w:r>
            <w:r w:rsidRPr="002D6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</w:p>
          <w:p w14:paraId="28CD633D" w14:textId="0738519A" w:rsidR="00731ABB" w:rsidRPr="00A44122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proofErr w:type="spellStart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Кизимбаева</w:t>
            </w:r>
            <w:proofErr w:type="spellEnd"/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A44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</w:tr>
      <w:tr w:rsidR="00731ABB" w:rsidRPr="002D6D97" w14:paraId="1633598C" w14:textId="77777777" w:rsidTr="00100AFA">
        <w:tc>
          <w:tcPr>
            <w:tcW w:w="14740" w:type="dxa"/>
            <w:gridSpan w:val="5"/>
          </w:tcPr>
          <w:p w14:paraId="0BB64DF7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A3328E" w14:textId="77777777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  <w:p w14:paraId="5DDA2E69" w14:textId="4CD75F95" w:rsidR="00731ABB" w:rsidRPr="002D6D97" w:rsidRDefault="00731ABB" w:rsidP="00731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31ABB" w:rsidRPr="002D6D97" w14:paraId="5D9B2CFA" w14:textId="77777777" w:rsidTr="00100AFA">
        <w:tc>
          <w:tcPr>
            <w:tcW w:w="562" w:type="dxa"/>
          </w:tcPr>
          <w:p w14:paraId="2A73D372" w14:textId="783E009F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6B4" w14:textId="5DECFDE7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Маңғыстау облысының әлеуметтік-демографиялық дамуын мемлекеттік реттеу</w:t>
            </w:r>
          </w:p>
        </w:tc>
        <w:tc>
          <w:tcPr>
            <w:tcW w:w="5670" w:type="dxa"/>
          </w:tcPr>
          <w:p w14:paraId="06455706" w14:textId="77777777" w:rsidR="00100AFA" w:rsidRDefault="00731ABB" w:rsidP="00DA5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г. Актау: КУТИ, 2022, 114 с. </w:t>
            </w:r>
          </w:p>
          <w:p w14:paraId="63EA7ABC" w14:textId="2D282B84" w:rsidR="00100AFA" w:rsidRDefault="00731ABB" w:rsidP="00DA5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ISBN 978-601-308-780-1 </w:t>
            </w:r>
          </w:p>
          <w:p w14:paraId="2B394C83" w14:textId="076D46E4" w:rsidR="00731ABB" w:rsidRPr="002D6D97" w:rsidRDefault="00731ABB" w:rsidP="0010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(Рекомендовано к изданию решением ученого совета КУТ</w:t>
            </w:r>
            <w:r w:rsidR="00935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00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им. Ш. Есенова. протокол №1</w:t>
            </w:r>
            <w:r w:rsidR="00100AFA"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DA5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</w:t>
            </w: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 г.)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5038FE41" w14:textId="1B145B28" w:rsidR="00731ABB" w:rsidRPr="002D6D97" w:rsidRDefault="00A44122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7,1</w:t>
            </w:r>
            <w:r w:rsidR="00731ABB"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</w:tcPr>
          <w:p w14:paraId="357ED416" w14:textId="7D0F761E" w:rsidR="00731ABB" w:rsidRPr="002D6D97" w:rsidRDefault="00100AFA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Кизимбаева А.</w:t>
            </w:r>
          </w:p>
        </w:tc>
      </w:tr>
      <w:tr w:rsidR="00731ABB" w:rsidRPr="002D6D97" w14:paraId="4E0B9633" w14:textId="77777777" w:rsidTr="00100AFA">
        <w:tc>
          <w:tcPr>
            <w:tcW w:w="14740" w:type="dxa"/>
            <w:gridSpan w:val="5"/>
            <w:shd w:val="clear" w:color="auto" w:fill="auto"/>
          </w:tcPr>
          <w:p w14:paraId="71E72D04" w14:textId="77777777" w:rsidR="00731ABB" w:rsidRDefault="00731ABB" w:rsidP="00731AB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2739E2D" w14:textId="77777777" w:rsidR="00731ABB" w:rsidRDefault="00731ABB" w:rsidP="00731AB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2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  <w:p w14:paraId="335E91C9" w14:textId="4CB6F8CD" w:rsidR="00731ABB" w:rsidRPr="002E23DA" w:rsidRDefault="00731ABB" w:rsidP="00731AB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31ABB" w:rsidRPr="002D6D97" w14:paraId="36DF96AA" w14:textId="77777777" w:rsidTr="00100AFA">
        <w:tc>
          <w:tcPr>
            <w:tcW w:w="562" w:type="dxa"/>
          </w:tcPr>
          <w:p w14:paraId="3B0CBA99" w14:textId="09CF86E8" w:rsidR="00731ABB" w:rsidRPr="002D6D97" w:rsidRDefault="00731ABB" w:rsidP="007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</w:tcPr>
          <w:p w14:paraId="725F4689" w14:textId="147FF34F" w:rsidR="00731ABB" w:rsidRPr="002D6D97" w:rsidRDefault="00731ABB" w:rsidP="00731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Свидительство о внесениий в государственный реестр прав на обьекты, охраняемые авторским правом на могографию Маңғыстау облысының әлеуметтік-демографиялық дамуын мемлекеттік реттеу</w:t>
            </w:r>
          </w:p>
        </w:tc>
        <w:tc>
          <w:tcPr>
            <w:tcW w:w="5670" w:type="dxa"/>
          </w:tcPr>
          <w:p w14:paraId="4C21F67F" w14:textId="366939B2" w:rsidR="00731ABB" w:rsidRPr="002D6D97" w:rsidRDefault="00731ABB" w:rsidP="008B1496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6D97">
              <w:rPr>
                <w:rFonts w:ascii="Times New Roman" w:hAnsi="Times New Roman"/>
                <w:sz w:val="24"/>
                <w:szCs w:val="24"/>
                <w:lang w:val="kk-KZ"/>
              </w:rPr>
              <w:t>МЮ РК, Национальный институт интеллектуальной собственности</w:t>
            </w:r>
          </w:p>
        </w:tc>
        <w:tc>
          <w:tcPr>
            <w:tcW w:w="1417" w:type="dxa"/>
          </w:tcPr>
          <w:p w14:paraId="7DD739A0" w14:textId="77777777" w:rsidR="00731ABB" w:rsidRPr="002D6D97" w:rsidRDefault="00731ABB" w:rsidP="00731AB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Hlk83288211"/>
            <w:r w:rsidRPr="002D6D97">
              <w:rPr>
                <w:rFonts w:ascii="Times New Roman" w:hAnsi="Times New Roman"/>
                <w:sz w:val="24"/>
                <w:szCs w:val="24"/>
                <w:lang w:val="kk-KZ"/>
              </w:rPr>
              <w:t>№ 26485</w:t>
            </w:r>
          </w:p>
          <w:p w14:paraId="4DFA425F" w14:textId="5C78312A" w:rsidR="00731ABB" w:rsidRPr="002D6D97" w:rsidRDefault="00100AFA" w:rsidP="00100AF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731ABB" w:rsidRPr="002D6D97">
              <w:rPr>
                <w:rFonts w:ascii="Times New Roman" w:hAnsi="Times New Roman"/>
                <w:sz w:val="24"/>
                <w:szCs w:val="24"/>
                <w:lang w:val="kk-KZ"/>
              </w:rPr>
              <w:t>.05.20</w:t>
            </w:r>
            <w:bookmarkEnd w:id="1"/>
            <w:r w:rsidR="00731ABB" w:rsidRPr="002D6D97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9" w:type="dxa"/>
          </w:tcPr>
          <w:p w14:paraId="14D1275B" w14:textId="3A3832A6" w:rsidR="00731ABB" w:rsidRPr="002D6D97" w:rsidRDefault="00731ABB" w:rsidP="00731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>Кизимбаева</w:t>
            </w:r>
            <w:proofErr w:type="spellEnd"/>
            <w:r w:rsidRPr="002D6D9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14:paraId="37A7F179" w14:textId="77777777" w:rsidR="009419DD" w:rsidRPr="002D6D97" w:rsidRDefault="009419DD" w:rsidP="002D6D9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419DD" w:rsidRPr="002D6D97" w:rsidSect="009419DD">
      <w:footerReference w:type="default" r:id="rId35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A3B2D" w14:textId="77777777" w:rsidR="00EE5DE5" w:rsidRDefault="00EE5DE5" w:rsidP="00835358">
      <w:pPr>
        <w:spacing w:after="0" w:line="240" w:lineRule="auto"/>
      </w:pPr>
      <w:r>
        <w:separator/>
      </w:r>
    </w:p>
  </w:endnote>
  <w:endnote w:type="continuationSeparator" w:id="0">
    <w:p w14:paraId="5AB0FACC" w14:textId="77777777" w:rsidR="00EE5DE5" w:rsidRDefault="00EE5DE5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D6F8" w14:textId="30AA538F" w:rsidR="00850570" w:rsidRDefault="00850570" w:rsidP="00C97BDB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Автор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Cs/>
        <w:sz w:val="24"/>
        <w:szCs w:val="24"/>
      </w:rPr>
      <w:t>Кизимбаева</w:t>
    </w:r>
    <w:proofErr w:type="spellEnd"/>
    <w:r>
      <w:rPr>
        <w:rFonts w:ascii="Times New Roman" w:eastAsia="Times New Roman" w:hAnsi="Times New Roman" w:cs="Times New Roman"/>
        <w:bCs/>
        <w:sz w:val="24"/>
        <w:szCs w:val="24"/>
      </w:rPr>
      <w:t xml:space="preserve"> А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>.</w:t>
    </w:r>
  </w:p>
  <w:p w14:paraId="49055BDE" w14:textId="77777777" w:rsidR="00850570" w:rsidRDefault="00850570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</w:p>
  <w:p w14:paraId="7410B4BB" w14:textId="11545D55" w:rsidR="00850570" w:rsidRDefault="00850570" w:rsidP="00C97BDB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Ученый секретарь                                                            Кошимова Б.А.</w:t>
    </w:r>
  </w:p>
  <w:p w14:paraId="262CDA36" w14:textId="3ECFF8F0" w:rsidR="00850570" w:rsidRPr="0019030E" w:rsidRDefault="00850570" w:rsidP="0019030E">
    <w:pPr>
      <w:spacing w:after="0" w:line="240" w:lineRule="auto"/>
      <w:ind w:firstLine="567"/>
      <w:jc w:val="both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8995E" w14:textId="77777777" w:rsidR="00EE5DE5" w:rsidRDefault="00EE5DE5" w:rsidP="00835358">
      <w:pPr>
        <w:spacing w:after="0" w:line="240" w:lineRule="auto"/>
      </w:pPr>
      <w:r>
        <w:separator/>
      </w:r>
    </w:p>
  </w:footnote>
  <w:footnote w:type="continuationSeparator" w:id="0">
    <w:p w14:paraId="7E626529" w14:textId="77777777" w:rsidR="00EE5DE5" w:rsidRDefault="00EE5DE5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4C3"/>
    <w:multiLevelType w:val="hybridMultilevel"/>
    <w:tmpl w:val="F3DE16B4"/>
    <w:lvl w:ilvl="0" w:tplc="73D8A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D65702"/>
    <w:multiLevelType w:val="multilevel"/>
    <w:tmpl w:val="642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D"/>
    <w:rsid w:val="00002B16"/>
    <w:rsid w:val="00002DB9"/>
    <w:rsid w:val="00003E2C"/>
    <w:rsid w:val="0000654F"/>
    <w:rsid w:val="00011086"/>
    <w:rsid w:val="0001469B"/>
    <w:rsid w:val="00021644"/>
    <w:rsid w:val="00022BCE"/>
    <w:rsid w:val="00022C62"/>
    <w:rsid w:val="000235A9"/>
    <w:rsid w:val="000242AC"/>
    <w:rsid w:val="0002797C"/>
    <w:rsid w:val="0004218E"/>
    <w:rsid w:val="000515E5"/>
    <w:rsid w:val="00053CA8"/>
    <w:rsid w:val="00053F4F"/>
    <w:rsid w:val="0005532A"/>
    <w:rsid w:val="00056BF6"/>
    <w:rsid w:val="00062825"/>
    <w:rsid w:val="00064BEA"/>
    <w:rsid w:val="000668E5"/>
    <w:rsid w:val="00072243"/>
    <w:rsid w:val="000728FA"/>
    <w:rsid w:val="00080310"/>
    <w:rsid w:val="000923D0"/>
    <w:rsid w:val="00094F70"/>
    <w:rsid w:val="00097E71"/>
    <w:rsid w:val="000B0813"/>
    <w:rsid w:val="000B0A96"/>
    <w:rsid w:val="000B3ED6"/>
    <w:rsid w:val="000C0017"/>
    <w:rsid w:val="000C0B12"/>
    <w:rsid w:val="000C56F3"/>
    <w:rsid w:val="000D0B5B"/>
    <w:rsid w:val="000D14FA"/>
    <w:rsid w:val="000D2EE3"/>
    <w:rsid w:val="000D5B83"/>
    <w:rsid w:val="000D6420"/>
    <w:rsid w:val="000E155A"/>
    <w:rsid w:val="000E2438"/>
    <w:rsid w:val="000F0FDE"/>
    <w:rsid w:val="000F2276"/>
    <w:rsid w:val="000F304A"/>
    <w:rsid w:val="000F6E63"/>
    <w:rsid w:val="00100AFA"/>
    <w:rsid w:val="001027D7"/>
    <w:rsid w:val="00103FAC"/>
    <w:rsid w:val="001074F5"/>
    <w:rsid w:val="00107DE7"/>
    <w:rsid w:val="00113B38"/>
    <w:rsid w:val="00115EB2"/>
    <w:rsid w:val="001171B3"/>
    <w:rsid w:val="001228C8"/>
    <w:rsid w:val="00123126"/>
    <w:rsid w:val="001262A7"/>
    <w:rsid w:val="00133726"/>
    <w:rsid w:val="00134556"/>
    <w:rsid w:val="0015085C"/>
    <w:rsid w:val="00150EBC"/>
    <w:rsid w:val="00153525"/>
    <w:rsid w:val="00156784"/>
    <w:rsid w:val="00165BA6"/>
    <w:rsid w:val="0016782E"/>
    <w:rsid w:val="00170C85"/>
    <w:rsid w:val="00172E6F"/>
    <w:rsid w:val="001763FF"/>
    <w:rsid w:val="001779D5"/>
    <w:rsid w:val="00180F25"/>
    <w:rsid w:val="001816EC"/>
    <w:rsid w:val="001854E6"/>
    <w:rsid w:val="00186153"/>
    <w:rsid w:val="001864AF"/>
    <w:rsid w:val="00186536"/>
    <w:rsid w:val="0019030E"/>
    <w:rsid w:val="00197E3D"/>
    <w:rsid w:val="001B72CB"/>
    <w:rsid w:val="001C13AC"/>
    <w:rsid w:val="001C6AE6"/>
    <w:rsid w:val="001C6C1B"/>
    <w:rsid w:val="001C7C70"/>
    <w:rsid w:val="001D0076"/>
    <w:rsid w:val="001D2030"/>
    <w:rsid w:val="001D31FA"/>
    <w:rsid w:val="001D48D1"/>
    <w:rsid w:val="001D62F9"/>
    <w:rsid w:val="001E1EA0"/>
    <w:rsid w:val="001F0555"/>
    <w:rsid w:val="002006B9"/>
    <w:rsid w:val="00200F34"/>
    <w:rsid w:val="00204C54"/>
    <w:rsid w:val="002064FA"/>
    <w:rsid w:val="00211E47"/>
    <w:rsid w:val="00212EDD"/>
    <w:rsid w:val="00213E80"/>
    <w:rsid w:val="00217B71"/>
    <w:rsid w:val="00220651"/>
    <w:rsid w:val="00221D83"/>
    <w:rsid w:val="00226847"/>
    <w:rsid w:val="0022712F"/>
    <w:rsid w:val="00227760"/>
    <w:rsid w:val="0023661E"/>
    <w:rsid w:val="002424EC"/>
    <w:rsid w:val="002424FE"/>
    <w:rsid w:val="00243AC5"/>
    <w:rsid w:val="00246C21"/>
    <w:rsid w:val="002541F7"/>
    <w:rsid w:val="00255554"/>
    <w:rsid w:val="002579D7"/>
    <w:rsid w:val="00260F61"/>
    <w:rsid w:val="0026551D"/>
    <w:rsid w:val="00267759"/>
    <w:rsid w:val="00270A9B"/>
    <w:rsid w:val="00275C01"/>
    <w:rsid w:val="00281906"/>
    <w:rsid w:val="00284E09"/>
    <w:rsid w:val="00295447"/>
    <w:rsid w:val="00296451"/>
    <w:rsid w:val="002969C1"/>
    <w:rsid w:val="00296F34"/>
    <w:rsid w:val="002A0BEA"/>
    <w:rsid w:val="002A3105"/>
    <w:rsid w:val="002A5534"/>
    <w:rsid w:val="002A738D"/>
    <w:rsid w:val="002C396A"/>
    <w:rsid w:val="002D3D19"/>
    <w:rsid w:val="002D6D97"/>
    <w:rsid w:val="002E10AB"/>
    <w:rsid w:val="002E150A"/>
    <w:rsid w:val="002E174D"/>
    <w:rsid w:val="002E23DA"/>
    <w:rsid w:val="002E477F"/>
    <w:rsid w:val="002E529C"/>
    <w:rsid w:val="002E5979"/>
    <w:rsid w:val="002F09FD"/>
    <w:rsid w:val="002F4E74"/>
    <w:rsid w:val="0030114B"/>
    <w:rsid w:val="00310501"/>
    <w:rsid w:val="00312E28"/>
    <w:rsid w:val="00316D66"/>
    <w:rsid w:val="00320258"/>
    <w:rsid w:val="00321057"/>
    <w:rsid w:val="00322260"/>
    <w:rsid w:val="00323DE7"/>
    <w:rsid w:val="0032421A"/>
    <w:rsid w:val="00325DFB"/>
    <w:rsid w:val="00327951"/>
    <w:rsid w:val="0033741B"/>
    <w:rsid w:val="0034279A"/>
    <w:rsid w:val="00352127"/>
    <w:rsid w:val="003530E7"/>
    <w:rsid w:val="00355737"/>
    <w:rsid w:val="003569B1"/>
    <w:rsid w:val="0036531E"/>
    <w:rsid w:val="003707FD"/>
    <w:rsid w:val="0037686D"/>
    <w:rsid w:val="00385D5F"/>
    <w:rsid w:val="003914B8"/>
    <w:rsid w:val="0039619A"/>
    <w:rsid w:val="003A16D8"/>
    <w:rsid w:val="003A25B5"/>
    <w:rsid w:val="003A71CA"/>
    <w:rsid w:val="003B0ED7"/>
    <w:rsid w:val="003B1105"/>
    <w:rsid w:val="003B4AC8"/>
    <w:rsid w:val="003B4F92"/>
    <w:rsid w:val="003B5048"/>
    <w:rsid w:val="003C0156"/>
    <w:rsid w:val="003C27B7"/>
    <w:rsid w:val="003C3047"/>
    <w:rsid w:val="003C5FEC"/>
    <w:rsid w:val="003C6EC2"/>
    <w:rsid w:val="003D190B"/>
    <w:rsid w:val="003D374F"/>
    <w:rsid w:val="003E0DEA"/>
    <w:rsid w:val="003E3F0E"/>
    <w:rsid w:val="003E5B7D"/>
    <w:rsid w:val="003E6AD5"/>
    <w:rsid w:val="00400D9E"/>
    <w:rsid w:val="00401F23"/>
    <w:rsid w:val="0040560F"/>
    <w:rsid w:val="00405DF3"/>
    <w:rsid w:val="004103A9"/>
    <w:rsid w:val="0041090F"/>
    <w:rsid w:val="00413377"/>
    <w:rsid w:val="00414F55"/>
    <w:rsid w:val="00415EF1"/>
    <w:rsid w:val="004213EE"/>
    <w:rsid w:val="0042224B"/>
    <w:rsid w:val="00425AFE"/>
    <w:rsid w:val="0042652A"/>
    <w:rsid w:val="00427764"/>
    <w:rsid w:val="004302F3"/>
    <w:rsid w:val="00432561"/>
    <w:rsid w:val="00436C98"/>
    <w:rsid w:val="004404AF"/>
    <w:rsid w:val="00441B2C"/>
    <w:rsid w:val="0045211B"/>
    <w:rsid w:val="0045744C"/>
    <w:rsid w:val="00457513"/>
    <w:rsid w:val="004602A5"/>
    <w:rsid w:val="00465481"/>
    <w:rsid w:val="00467941"/>
    <w:rsid w:val="00471420"/>
    <w:rsid w:val="004734B9"/>
    <w:rsid w:val="004822E8"/>
    <w:rsid w:val="004850DB"/>
    <w:rsid w:val="0049718C"/>
    <w:rsid w:val="004A125C"/>
    <w:rsid w:val="004A29E4"/>
    <w:rsid w:val="004B367E"/>
    <w:rsid w:val="004B6255"/>
    <w:rsid w:val="004D371E"/>
    <w:rsid w:val="004D70FC"/>
    <w:rsid w:val="004E7E5B"/>
    <w:rsid w:val="005020D4"/>
    <w:rsid w:val="00503D68"/>
    <w:rsid w:val="00505EF8"/>
    <w:rsid w:val="00506A7B"/>
    <w:rsid w:val="00513675"/>
    <w:rsid w:val="00515E3C"/>
    <w:rsid w:val="00516598"/>
    <w:rsid w:val="00517370"/>
    <w:rsid w:val="005204BC"/>
    <w:rsid w:val="00523A6A"/>
    <w:rsid w:val="00534022"/>
    <w:rsid w:val="00555EE4"/>
    <w:rsid w:val="0056221E"/>
    <w:rsid w:val="00562D87"/>
    <w:rsid w:val="005772D5"/>
    <w:rsid w:val="00582173"/>
    <w:rsid w:val="00583E22"/>
    <w:rsid w:val="00584082"/>
    <w:rsid w:val="00586CC9"/>
    <w:rsid w:val="0059642E"/>
    <w:rsid w:val="005A0CAC"/>
    <w:rsid w:val="005A6372"/>
    <w:rsid w:val="005A6977"/>
    <w:rsid w:val="005A762B"/>
    <w:rsid w:val="005B4826"/>
    <w:rsid w:val="005D08DB"/>
    <w:rsid w:val="005D19B3"/>
    <w:rsid w:val="005D1F9D"/>
    <w:rsid w:val="005D2B44"/>
    <w:rsid w:val="005D4A07"/>
    <w:rsid w:val="005D67F1"/>
    <w:rsid w:val="005D6D95"/>
    <w:rsid w:val="005E7073"/>
    <w:rsid w:val="005F1411"/>
    <w:rsid w:val="005F66B2"/>
    <w:rsid w:val="005F71EE"/>
    <w:rsid w:val="00603C38"/>
    <w:rsid w:val="00603DD2"/>
    <w:rsid w:val="00604623"/>
    <w:rsid w:val="0060475D"/>
    <w:rsid w:val="00606CBB"/>
    <w:rsid w:val="0061381E"/>
    <w:rsid w:val="00625C4D"/>
    <w:rsid w:val="0063034A"/>
    <w:rsid w:val="006328B1"/>
    <w:rsid w:val="00634F1B"/>
    <w:rsid w:val="00635A4A"/>
    <w:rsid w:val="00636B16"/>
    <w:rsid w:val="00641008"/>
    <w:rsid w:val="00652428"/>
    <w:rsid w:val="00654789"/>
    <w:rsid w:val="00654E74"/>
    <w:rsid w:val="00655562"/>
    <w:rsid w:val="00657659"/>
    <w:rsid w:val="0068229A"/>
    <w:rsid w:val="0069230A"/>
    <w:rsid w:val="00693140"/>
    <w:rsid w:val="0069354F"/>
    <w:rsid w:val="0069721E"/>
    <w:rsid w:val="006A16E4"/>
    <w:rsid w:val="006A4F9D"/>
    <w:rsid w:val="006B492E"/>
    <w:rsid w:val="006B72FF"/>
    <w:rsid w:val="006C6AEC"/>
    <w:rsid w:val="006C6D7F"/>
    <w:rsid w:val="006D01C6"/>
    <w:rsid w:val="006D132E"/>
    <w:rsid w:val="006D4007"/>
    <w:rsid w:val="006D66EB"/>
    <w:rsid w:val="006E3BC6"/>
    <w:rsid w:val="006E478E"/>
    <w:rsid w:val="006E5B60"/>
    <w:rsid w:val="006F1BAF"/>
    <w:rsid w:val="006F2794"/>
    <w:rsid w:val="00712150"/>
    <w:rsid w:val="00723BDE"/>
    <w:rsid w:val="00724DD7"/>
    <w:rsid w:val="00731ABB"/>
    <w:rsid w:val="00731D3C"/>
    <w:rsid w:val="007340E5"/>
    <w:rsid w:val="00735C54"/>
    <w:rsid w:val="00741391"/>
    <w:rsid w:val="00743639"/>
    <w:rsid w:val="00745117"/>
    <w:rsid w:val="00750765"/>
    <w:rsid w:val="00751433"/>
    <w:rsid w:val="00753ECD"/>
    <w:rsid w:val="00757275"/>
    <w:rsid w:val="0076142C"/>
    <w:rsid w:val="00761B6A"/>
    <w:rsid w:val="00764050"/>
    <w:rsid w:val="00764D3D"/>
    <w:rsid w:val="0077132A"/>
    <w:rsid w:val="00771E49"/>
    <w:rsid w:val="00781FE7"/>
    <w:rsid w:val="0078476C"/>
    <w:rsid w:val="007921DE"/>
    <w:rsid w:val="0079298F"/>
    <w:rsid w:val="00794DB9"/>
    <w:rsid w:val="007965B5"/>
    <w:rsid w:val="00796764"/>
    <w:rsid w:val="007A1232"/>
    <w:rsid w:val="007A4E00"/>
    <w:rsid w:val="007A624B"/>
    <w:rsid w:val="007B1517"/>
    <w:rsid w:val="007B63F1"/>
    <w:rsid w:val="007C37C0"/>
    <w:rsid w:val="007E052E"/>
    <w:rsid w:val="007E411C"/>
    <w:rsid w:val="007F706C"/>
    <w:rsid w:val="00801053"/>
    <w:rsid w:val="00811F5E"/>
    <w:rsid w:val="0081359E"/>
    <w:rsid w:val="0081468A"/>
    <w:rsid w:val="00817A67"/>
    <w:rsid w:val="00824FDD"/>
    <w:rsid w:val="00826772"/>
    <w:rsid w:val="00832445"/>
    <w:rsid w:val="00835358"/>
    <w:rsid w:val="0084533F"/>
    <w:rsid w:val="00850570"/>
    <w:rsid w:val="00851BF6"/>
    <w:rsid w:val="00852936"/>
    <w:rsid w:val="00853681"/>
    <w:rsid w:val="0086083E"/>
    <w:rsid w:val="0086314A"/>
    <w:rsid w:val="00870E14"/>
    <w:rsid w:val="0087117A"/>
    <w:rsid w:val="008827CD"/>
    <w:rsid w:val="0088487A"/>
    <w:rsid w:val="0088650E"/>
    <w:rsid w:val="0088748D"/>
    <w:rsid w:val="00893670"/>
    <w:rsid w:val="00895E7A"/>
    <w:rsid w:val="0089612E"/>
    <w:rsid w:val="008A325A"/>
    <w:rsid w:val="008A4514"/>
    <w:rsid w:val="008A566C"/>
    <w:rsid w:val="008A734A"/>
    <w:rsid w:val="008B1496"/>
    <w:rsid w:val="008B2770"/>
    <w:rsid w:val="008B36D5"/>
    <w:rsid w:val="008B409E"/>
    <w:rsid w:val="008B4EDB"/>
    <w:rsid w:val="008B4F96"/>
    <w:rsid w:val="008C242A"/>
    <w:rsid w:val="008C5253"/>
    <w:rsid w:val="008D3F41"/>
    <w:rsid w:val="008D6610"/>
    <w:rsid w:val="008E1956"/>
    <w:rsid w:val="008E1E7C"/>
    <w:rsid w:val="008E360C"/>
    <w:rsid w:val="008E3E2D"/>
    <w:rsid w:val="008E4881"/>
    <w:rsid w:val="008E5006"/>
    <w:rsid w:val="008F0CC1"/>
    <w:rsid w:val="008F0DF8"/>
    <w:rsid w:val="008F117F"/>
    <w:rsid w:val="008F19AA"/>
    <w:rsid w:val="008F26F9"/>
    <w:rsid w:val="008F7D3B"/>
    <w:rsid w:val="008F7D8E"/>
    <w:rsid w:val="0090007E"/>
    <w:rsid w:val="009034D8"/>
    <w:rsid w:val="00903D80"/>
    <w:rsid w:val="00906D6A"/>
    <w:rsid w:val="00912FA5"/>
    <w:rsid w:val="009131DA"/>
    <w:rsid w:val="00914EC8"/>
    <w:rsid w:val="0091520A"/>
    <w:rsid w:val="0092424F"/>
    <w:rsid w:val="00926156"/>
    <w:rsid w:val="00932AB9"/>
    <w:rsid w:val="00935433"/>
    <w:rsid w:val="009419DD"/>
    <w:rsid w:val="0094779B"/>
    <w:rsid w:val="00957B9F"/>
    <w:rsid w:val="00960D09"/>
    <w:rsid w:val="00960F76"/>
    <w:rsid w:val="00965076"/>
    <w:rsid w:val="00983758"/>
    <w:rsid w:val="00986D43"/>
    <w:rsid w:val="00992340"/>
    <w:rsid w:val="009929D1"/>
    <w:rsid w:val="00995C82"/>
    <w:rsid w:val="00995E18"/>
    <w:rsid w:val="0099670B"/>
    <w:rsid w:val="009A7BB5"/>
    <w:rsid w:val="009B0506"/>
    <w:rsid w:val="009C3CEC"/>
    <w:rsid w:val="009C5665"/>
    <w:rsid w:val="009D21C1"/>
    <w:rsid w:val="009D280A"/>
    <w:rsid w:val="009D6B03"/>
    <w:rsid w:val="009E0363"/>
    <w:rsid w:val="009E6ABD"/>
    <w:rsid w:val="009F0302"/>
    <w:rsid w:val="009F053D"/>
    <w:rsid w:val="009F11E5"/>
    <w:rsid w:val="009F2893"/>
    <w:rsid w:val="009F35F0"/>
    <w:rsid w:val="009F4DEC"/>
    <w:rsid w:val="00A0561E"/>
    <w:rsid w:val="00A059D4"/>
    <w:rsid w:val="00A0742D"/>
    <w:rsid w:val="00A103B9"/>
    <w:rsid w:val="00A11019"/>
    <w:rsid w:val="00A12091"/>
    <w:rsid w:val="00A13601"/>
    <w:rsid w:val="00A235C7"/>
    <w:rsid w:val="00A30106"/>
    <w:rsid w:val="00A30A6D"/>
    <w:rsid w:val="00A320B5"/>
    <w:rsid w:val="00A36BD9"/>
    <w:rsid w:val="00A44122"/>
    <w:rsid w:val="00A51693"/>
    <w:rsid w:val="00A5636F"/>
    <w:rsid w:val="00A577A3"/>
    <w:rsid w:val="00A57BDD"/>
    <w:rsid w:val="00A621EB"/>
    <w:rsid w:val="00A62808"/>
    <w:rsid w:val="00A639F1"/>
    <w:rsid w:val="00A67848"/>
    <w:rsid w:val="00A70180"/>
    <w:rsid w:val="00A73A82"/>
    <w:rsid w:val="00A83025"/>
    <w:rsid w:val="00A837B2"/>
    <w:rsid w:val="00A860F2"/>
    <w:rsid w:val="00A92296"/>
    <w:rsid w:val="00A93DEB"/>
    <w:rsid w:val="00AA0892"/>
    <w:rsid w:val="00AA2E36"/>
    <w:rsid w:val="00AA3F07"/>
    <w:rsid w:val="00AA5AD1"/>
    <w:rsid w:val="00AA6085"/>
    <w:rsid w:val="00AB0A91"/>
    <w:rsid w:val="00AB2060"/>
    <w:rsid w:val="00AB2726"/>
    <w:rsid w:val="00AB4415"/>
    <w:rsid w:val="00AB5585"/>
    <w:rsid w:val="00AB565F"/>
    <w:rsid w:val="00AB7C2E"/>
    <w:rsid w:val="00AC10DE"/>
    <w:rsid w:val="00AC2841"/>
    <w:rsid w:val="00AD70B2"/>
    <w:rsid w:val="00AE0307"/>
    <w:rsid w:val="00AE4489"/>
    <w:rsid w:val="00AF7F99"/>
    <w:rsid w:val="00B011EF"/>
    <w:rsid w:val="00B03F1C"/>
    <w:rsid w:val="00B06955"/>
    <w:rsid w:val="00B073A5"/>
    <w:rsid w:val="00B07C6F"/>
    <w:rsid w:val="00B07CB6"/>
    <w:rsid w:val="00B10FB0"/>
    <w:rsid w:val="00B13C12"/>
    <w:rsid w:val="00B26558"/>
    <w:rsid w:val="00B26756"/>
    <w:rsid w:val="00B26BC7"/>
    <w:rsid w:val="00B274A4"/>
    <w:rsid w:val="00B37C5B"/>
    <w:rsid w:val="00B473CE"/>
    <w:rsid w:val="00B47A71"/>
    <w:rsid w:val="00B521A0"/>
    <w:rsid w:val="00B52C1A"/>
    <w:rsid w:val="00B5526E"/>
    <w:rsid w:val="00B61AE3"/>
    <w:rsid w:val="00B66025"/>
    <w:rsid w:val="00B714D5"/>
    <w:rsid w:val="00B71FA9"/>
    <w:rsid w:val="00B7261F"/>
    <w:rsid w:val="00B73AA0"/>
    <w:rsid w:val="00B75D0C"/>
    <w:rsid w:val="00B76E7F"/>
    <w:rsid w:val="00B77581"/>
    <w:rsid w:val="00B84F86"/>
    <w:rsid w:val="00B85155"/>
    <w:rsid w:val="00B85440"/>
    <w:rsid w:val="00B926F7"/>
    <w:rsid w:val="00BA0712"/>
    <w:rsid w:val="00BA228E"/>
    <w:rsid w:val="00BA2937"/>
    <w:rsid w:val="00BA6FF8"/>
    <w:rsid w:val="00BB0C82"/>
    <w:rsid w:val="00BB1293"/>
    <w:rsid w:val="00BB4FB7"/>
    <w:rsid w:val="00BB77D1"/>
    <w:rsid w:val="00BB7F8A"/>
    <w:rsid w:val="00BC4905"/>
    <w:rsid w:val="00BD541C"/>
    <w:rsid w:val="00BD68A3"/>
    <w:rsid w:val="00BE2015"/>
    <w:rsid w:val="00BE51B6"/>
    <w:rsid w:val="00BE64C9"/>
    <w:rsid w:val="00BF2D44"/>
    <w:rsid w:val="00C02C08"/>
    <w:rsid w:val="00C04C56"/>
    <w:rsid w:val="00C07CE8"/>
    <w:rsid w:val="00C109D1"/>
    <w:rsid w:val="00C176C5"/>
    <w:rsid w:val="00C21082"/>
    <w:rsid w:val="00C236A8"/>
    <w:rsid w:val="00C2481E"/>
    <w:rsid w:val="00C2554C"/>
    <w:rsid w:val="00C33153"/>
    <w:rsid w:val="00C34CC4"/>
    <w:rsid w:val="00C35F9C"/>
    <w:rsid w:val="00C44765"/>
    <w:rsid w:val="00C4668D"/>
    <w:rsid w:val="00C5000B"/>
    <w:rsid w:val="00C51AE5"/>
    <w:rsid w:val="00C51B56"/>
    <w:rsid w:val="00C54E11"/>
    <w:rsid w:val="00C553A5"/>
    <w:rsid w:val="00C5647A"/>
    <w:rsid w:val="00C607C1"/>
    <w:rsid w:val="00C66323"/>
    <w:rsid w:val="00C7331A"/>
    <w:rsid w:val="00C75FCC"/>
    <w:rsid w:val="00C768CE"/>
    <w:rsid w:val="00C8148B"/>
    <w:rsid w:val="00C86AC0"/>
    <w:rsid w:val="00C93701"/>
    <w:rsid w:val="00C97BDB"/>
    <w:rsid w:val="00CA6369"/>
    <w:rsid w:val="00CC0D94"/>
    <w:rsid w:val="00CC221B"/>
    <w:rsid w:val="00CC6693"/>
    <w:rsid w:val="00CC6DDC"/>
    <w:rsid w:val="00CC7237"/>
    <w:rsid w:val="00CD21B8"/>
    <w:rsid w:val="00CD290D"/>
    <w:rsid w:val="00CD4886"/>
    <w:rsid w:val="00CD6106"/>
    <w:rsid w:val="00CD69C7"/>
    <w:rsid w:val="00CE0416"/>
    <w:rsid w:val="00CE10E3"/>
    <w:rsid w:val="00CE1E4F"/>
    <w:rsid w:val="00CF0C81"/>
    <w:rsid w:val="00CF3A57"/>
    <w:rsid w:val="00CF4851"/>
    <w:rsid w:val="00CF7183"/>
    <w:rsid w:val="00D01746"/>
    <w:rsid w:val="00D05C58"/>
    <w:rsid w:val="00D12E5B"/>
    <w:rsid w:val="00D147DA"/>
    <w:rsid w:val="00D203C0"/>
    <w:rsid w:val="00D21F8E"/>
    <w:rsid w:val="00D30F6A"/>
    <w:rsid w:val="00D34F2A"/>
    <w:rsid w:val="00D407BE"/>
    <w:rsid w:val="00D45588"/>
    <w:rsid w:val="00D45949"/>
    <w:rsid w:val="00D538D1"/>
    <w:rsid w:val="00D53C52"/>
    <w:rsid w:val="00D57001"/>
    <w:rsid w:val="00D57A8A"/>
    <w:rsid w:val="00D57CF7"/>
    <w:rsid w:val="00D62940"/>
    <w:rsid w:val="00D6633B"/>
    <w:rsid w:val="00D77DD3"/>
    <w:rsid w:val="00D80E36"/>
    <w:rsid w:val="00D8109A"/>
    <w:rsid w:val="00D83C84"/>
    <w:rsid w:val="00D8450E"/>
    <w:rsid w:val="00D84DE6"/>
    <w:rsid w:val="00D855A2"/>
    <w:rsid w:val="00D90333"/>
    <w:rsid w:val="00D95606"/>
    <w:rsid w:val="00DA1957"/>
    <w:rsid w:val="00DA25E9"/>
    <w:rsid w:val="00DA26C4"/>
    <w:rsid w:val="00DA502C"/>
    <w:rsid w:val="00DB087D"/>
    <w:rsid w:val="00DB354E"/>
    <w:rsid w:val="00DC1433"/>
    <w:rsid w:val="00DC21E1"/>
    <w:rsid w:val="00DC3376"/>
    <w:rsid w:val="00DC52C3"/>
    <w:rsid w:val="00DC6E90"/>
    <w:rsid w:val="00DC75B4"/>
    <w:rsid w:val="00DD048E"/>
    <w:rsid w:val="00DD4D21"/>
    <w:rsid w:val="00DE214B"/>
    <w:rsid w:val="00DE6221"/>
    <w:rsid w:val="00DF150C"/>
    <w:rsid w:val="00DF3862"/>
    <w:rsid w:val="00DF7A61"/>
    <w:rsid w:val="00E05AE1"/>
    <w:rsid w:val="00E06B6B"/>
    <w:rsid w:val="00E06DA0"/>
    <w:rsid w:val="00E2093E"/>
    <w:rsid w:val="00E22481"/>
    <w:rsid w:val="00E22C3F"/>
    <w:rsid w:val="00E254B2"/>
    <w:rsid w:val="00E27887"/>
    <w:rsid w:val="00E34AA2"/>
    <w:rsid w:val="00E36F44"/>
    <w:rsid w:val="00E37C2B"/>
    <w:rsid w:val="00E4278F"/>
    <w:rsid w:val="00E47342"/>
    <w:rsid w:val="00E47344"/>
    <w:rsid w:val="00E52C86"/>
    <w:rsid w:val="00E545FB"/>
    <w:rsid w:val="00E5516F"/>
    <w:rsid w:val="00E65B71"/>
    <w:rsid w:val="00E761D3"/>
    <w:rsid w:val="00E764D5"/>
    <w:rsid w:val="00E87D0E"/>
    <w:rsid w:val="00E9285E"/>
    <w:rsid w:val="00E9366B"/>
    <w:rsid w:val="00E93B39"/>
    <w:rsid w:val="00E950ED"/>
    <w:rsid w:val="00E95342"/>
    <w:rsid w:val="00E97937"/>
    <w:rsid w:val="00EA1CD9"/>
    <w:rsid w:val="00EA3FC5"/>
    <w:rsid w:val="00EB2B1A"/>
    <w:rsid w:val="00EC04AE"/>
    <w:rsid w:val="00EC3F74"/>
    <w:rsid w:val="00EC4BD9"/>
    <w:rsid w:val="00EC5403"/>
    <w:rsid w:val="00EC5485"/>
    <w:rsid w:val="00ED1893"/>
    <w:rsid w:val="00ED1C40"/>
    <w:rsid w:val="00ED2FED"/>
    <w:rsid w:val="00ED5202"/>
    <w:rsid w:val="00ED673B"/>
    <w:rsid w:val="00EE5DE5"/>
    <w:rsid w:val="00EE6F03"/>
    <w:rsid w:val="00EF3019"/>
    <w:rsid w:val="00EF470B"/>
    <w:rsid w:val="00EF5358"/>
    <w:rsid w:val="00EF6BA7"/>
    <w:rsid w:val="00F14578"/>
    <w:rsid w:val="00F208FB"/>
    <w:rsid w:val="00F26311"/>
    <w:rsid w:val="00F30E8B"/>
    <w:rsid w:val="00F3180A"/>
    <w:rsid w:val="00F31A71"/>
    <w:rsid w:val="00F36AF7"/>
    <w:rsid w:val="00F41C0B"/>
    <w:rsid w:val="00F51B64"/>
    <w:rsid w:val="00F51C47"/>
    <w:rsid w:val="00F60DEE"/>
    <w:rsid w:val="00F64C95"/>
    <w:rsid w:val="00F6601E"/>
    <w:rsid w:val="00F70926"/>
    <w:rsid w:val="00F721AD"/>
    <w:rsid w:val="00F76993"/>
    <w:rsid w:val="00F81784"/>
    <w:rsid w:val="00F87DA7"/>
    <w:rsid w:val="00FA0F3D"/>
    <w:rsid w:val="00FA113B"/>
    <w:rsid w:val="00FA2080"/>
    <w:rsid w:val="00FA2C06"/>
    <w:rsid w:val="00FA57C8"/>
    <w:rsid w:val="00FA7E73"/>
    <w:rsid w:val="00FB2377"/>
    <w:rsid w:val="00FB6A9B"/>
    <w:rsid w:val="00FC4CD4"/>
    <w:rsid w:val="00FC5C8C"/>
    <w:rsid w:val="00FC764C"/>
    <w:rsid w:val="00FC7DC4"/>
    <w:rsid w:val="00FC7DC6"/>
    <w:rsid w:val="00FD67A7"/>
    <w:rsid w:val="00FE69F1"/>
    <w:rsid w:val="00FF1C46"/>
    <w:rsid w:val="00FF346C"/>
    <w:rsid w:val="00FF3F64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AF93"/>
  <w15:docId w15:val="{7E01497D-AB00-4F4F-81D4-A951021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uiPriority w:val="9"/>
    <w:qFormat/>
    <w:rsid w:val="00C97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5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31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aliases w:val="маркированный,Абзац списка3,Абзац списка7,Абзац списка71,Абзац списка8,List Paragraph1,Абзац с отступом,References"/>
    <w:basedOn w:val="a"/>
    <w:link w:val="ab"/>
    <w:uiPriority w:val="34"/>
    <w:qFormat/>
    <w:rsid w:val="00F208FB"/>
    <w:pPr>
      <w:ind w:left="720"/>
      <w:contextualSpacing/>
    </w:pPr>
  </w:style>
  <w:style w:type="character" w:styleId="ac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02797C"/>
    <w:rPr>
      <w:color w:val="0000FF" w:themeColor="hyperlink"/>
      <w:u w:val="single"/>
    </w:rPr>
  </w:style>
  <w:style w:type="paragraph" w:styleId="ae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5F66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66B2"/>
  </w:style>
  <w:style w:type="character" w:styleId="af1">
    <w:name w:val="Strong"/>
    <w:basedOn w:val="a0"/>
    <w:uiPriority w:val="22"/>
    <w:qFormat/>
    <w:rsid w:val="00267759"/>
    <w:rPr>
      <w:b/>
      <w:bCs/>
    </w:rPr>
  </w:style>
  <w:style w:type="character" w:customStyle="1" w:styleId="typography-modulelvnit">
    <w:name w:val="typography-module__lvnit"/>
    <w:basedOn w:val="a0"/>
    <w:rsid w:val="00436C98"/>
  </w:style>
  <w:style w:type="character" w:customStyle="1" w:styleId="markedcontent">
    <w:name w:val="markedcontent"/>
    <w:rsid w:val="001B72CB"/>
  </w:style>
  <w:style w:type="character" w:customStyle="1" w:styleId="ab">
    <w:name w:val="Абзац списка Знак"/>
    <w:aliases w:val="маркированный Знак,Абзац списка3 Знак,Абзац списка7 Знак,Абзац списка71 Знак,Абзац списка8 Знак,List Paragraph1 Знак,Абзац с отступом Знак,References Знак"/>
    <w:link w:val="aa"/>
    <w:uiPriority w:val="34"/>
    <w:locked/>
    <w:rsid w:val="00CF7183"/>
  </w:style>
  <w:style w:type="character" w:customStyle="1" w:styleId="UnresolvedMention">
    <w:name w:val="Unresolved Mention"/>
    <w:basedOn w:val="a0"/>
    <w:uiPriority w:val="99"/>
    <w:semiHidden/>
    <w:unhideWhenUsed/>
    <w:rsid w:val="002D6D9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B56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a0"/>
    <w:rsid w:val="00AB565F"/>
  </w:style>
  <w:style w:type="character" w:customStyle="1" w:styleId="40">
    <w:name w:val="Заголовок 4 Знак"/>
    <w:basedOn w:val="a0"/>
    <w:link w:val="4"/>
    <w:uiPriority w:val="9"/>
    <w:rsid w:val="00731A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tractText">
    <w:name w:val="Abstract Text"/>
    <w:basedOn w:val="a"/>
    <w:uiPriority w:val="2"/>
    <w:rsid w:val="00731ABB"/>
    <w:pPr>
      <w:spacing w:after="100" w:afterAutospacing="1" w:line="480" w:lineRule="auto"/>
      <w:ind w:firstLine="284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issue-summary-date">
    <w:name w:val="issue-summary-date"/>
    <w:basedOn w:val="a"/>
    <w:rsid w:val="005E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ue-summary-title">
    <w:name w:val="issue-summary-title"/>
    <w:basedOn w:val="a"/>
    <w:rsid w:val="005E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7B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i.go.kr/kciportal/po/search/poSereArtiList.kci?sereId=SER000008929&amp;volIsseId=VOL000178059" TargetMode="External"/><Relationship Id="rId13" Type="http://schemas.openxmlformats.org/officeDocument/2006/relationships/hyperlink" Target="https://www.scopus.com/authid/detail.uri?authorId=59400729700" TargetMode="External"/><Relationship Id="rId18" Type="http://schemas.openxmlformats.org/officeDocument/2006/relationships/hyperlink" Target="https://www.scopus.com/authid/detail.uri?authorId=59709589000" TargetMode="External"/><Relationship Id="rId26" Type="http://schemas.openxmlformats.org/officeDocument/2006/relationships/hyperlink" Target="https://doi.org/10.51176/1997-9967-2022-2-231-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9709552200" TargetMode="External"/><Relationship Id="rId34" Type="http://schemas.openxmlformats.org/officeDocument/2006/relationships/hyperlink" Target="https://www.scopus.com/authid/detail.uri?authorId=58487236200" TargetMode="External"/><Relationship Id="rId7" Type="http://schemas.openxmlformats.org/officeDocument/2006/relationships/hyperlink" Target="https://doi.org/10.20896/saci.v7i1.469" TargetMode="External"/><Relationship Id="rId12" Type="http://schemas.openxmlformats.org/officeDocument/2006/relationships/hyperlink" Target="https://www.scopus.com/authid/detail.uri?authorId=58745056500" TargetMode="External"/><Relationship Id="rId17" Type="http://schemas.openxmlformats.org/officeDocument/2006/relationships/hyperlink" Target="https://doi.org/10.53894/ijirss.v8i1.4534" TargetMode="External"/><Relationship Id="rId25" Type="http://schemas.openxmlformats.org/officeDocument/2006/relationships/hyperlink" Target="file:///D:\User_AJAR\Desktop\%D0%90%D0%A1%D0%98%D0%AF\%D0%BA%D0%BA%D1%81%D0%BE%D0%BD\%D1%8D%D0%BA%D0%BE%D0%BD%D0%BE%D0%BC+4,2022-36-43.pdf%20%D0%95%D0%9D%D0%A3.pdf" TargetMode="External"/><Relationship Id="rId33" Type="http://schemas.openxmlformats.org/officeDocument/2006/relationships/hyperlink" Target="https://www.scopus.com/authid/detail.uri?authorId=56263144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jirss.com/index.php/ijirss/article/view/4534" TargetMode="External"/><Relationship Id="rId20" Type="http://schemas.openxmlformats.org/officeDocument/2006/relationships/hyperlink" Target="https://www.scopus.com/authid/detail.uri?authorId=57205725647" TargetMode="External"/><Relationship Id="rId29" Type="http://schemas.openxmlformats.org/officeDocument/2006/relationships/hyperlink" Target="https://1economic.ru/journals/epp/archive/1108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12620745" TargetMode="External"/><Relationship Id="rId24" Type="http://schemas.openxmlformats.org/officeDocument/2006/relationships/hyperlink" Target="https://www.jpra-kazniiapk.kz/jour/issue/view/19" TargetMode="External"/><Relationship Id="rId32" Type="http://schemas.openxmlformats.org/officeDocument/2006/relationships/hyperlink" Target="https://www.scopus.com/authid/detail.uri?authorId=57211269647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03804842" TargetMode="External"/><Relationship Id="rId23" Type="http://schemas.openxmlformats.org/officeDocument/2006/relationships/hyperlink" Target="https://gov-audit.kz/index.php/ma/issue/view/37/36" TargetMode="External"/><Relationship Id="rId28" Type="http://schemas.openxmlformats.org/officeDocument/2006/relationships/hyperlink" Target="https://gov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ccesson.kr/jds/v.22/5/2024" TargetMode="External"/><Relationship Id="rId19" Type="http://schemas.openxmlformats.org/officeDocument/2006/relationships/hyperlink" Target="https://www.scopus.com/authid/detail.uri?authorId=54953357400" TargetMode="External"/><Relationship Id="rId31" Type="http://schemas.openxmlformats.org/officeDocument/2006/relationships/hyperlink" Target="https://www.scopus.com/authid/detail.uri?authorId=58715043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5722/jds.22.10.202410.13" TargetMode="External"/><Relationship Id="rId14" Type="http://schemas.openxmlformats.org/officeDocument/2006/relationships/hyperlink" Target="https://www.scopus.com/authid/detail.uri?authorId=57201669322" TargetMode="External"/><Relationship Id="rId22" Type="http://schemas.openxmlformats.org/officeDocument/2006/relationships/hyperlink" Target="https://www.scopus.com/authid/detail.uri?authorId=57220057232" TargetMode="External"/><Relationship Id="rId27" Type="http://schemas.openxmlformats.org/officeDocument/2006/relationships/hyperlink" Target="https://doi.org/10.32523/2789-4320-2023-4-312-325" TargetMode="External"/><Relationship Id="rId30" Type="http://schemas.openxmlformats.org/officeDocument/2006/relationships/hyperlink" Target="https://www.scopus.com/authid/detail.uri?authorId=57220057232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Ажар</cp:lastModifiedBy>
  <cp:revision>7</cp:revision>
  <cp:lastPrinted>2023-11-29T13:36:00Z</cp:lastPrinted>
  <dcterms:created xsi:type="dcterms:W3CDTF">2025-05-22T08:04:00Z</dcterms:created>
  <dcterms:modified xsi:type="dcterms:W3CDTF">2025-05-23T04:22:00Z</dcterms:modified>
</cp:coreProperties>
</file>