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A8343" w14:textId="77777777" w:rsidR="00172DF6" w:rsidRPr="004C36E6" w:rsidRDefault="00172DF6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>«Ш.ЕСЕНОВ АТЫНДАҒЫ КАСПИЙ ТЕХНОЛОГИЯЛАР</w:t>
      </w:r>
      <w:r w:rsidR="00DF773E"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ИНЖИНИРИНГ УНИВЕРСИТЕТІ</w:t>
      </w:r>
    </w:p>
    <w:p w14:paraId="1DA97540" w14:textId="77777777" w:rsidR="00E07581" w:rsidRPr="004C36E6" w:rsidRDefault="00172DF6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>ҮЗДІКСІЗ БІЛІМ БЕРУ ИНСТИТУТЫ</w:t>
      </w:r>
    </w:p>
    <w:p w14:paraId="034C9D6D" w14:textId="77777777" w:rsidR="00DF773E" w:rsidRPr="004C36E6" w:rsidRDefault="00DF773E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1BC15E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27C9D2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FFF7F3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B2ED6C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5F1300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E8452D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758120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B510A9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E59B8E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609D46" w14:textId="4CA314B5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5E508D" w14:textId="6845012B" w:rsidR="004C36E6" w:rsidRPr="004C36E6" w:rsidRDefault="004C36E6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4AC78E" w14:textId="61D672DE" w:rsidR="004C36E6" w:rsidRPr="004C36E6" w:rsidRDefault="004C36E6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019825" w14:textId="77777777" w:rsidR="004C36E6" w:rsidRPr="004C36E6" w:rsidRDefault="004C36E6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878E7C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407DFC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571F18" w14:textId="77777777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D46229" w14:textId="7E0E1FCC" w:rsidR="00453984" w:rsidRPr="004C36E6" w:rsidRDefault="000E3188" w:rsidP="004C36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172DF6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ЖАСАНДЫ</w:t>
      </w:r>
      <w:r w:rsidR="00172DF6"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2DF6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ИНТЕЛЛЕКТ</w:t>
      </w:r>
      <w:r w:rsidR="004A18ED"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7581" w:rsidRPr="004C36E6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4A18ED"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2DF6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ПЕДАГОГТЕР</w:t>
      </w:r>
      <w:r w:rsidR="004A18ED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="00E07581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2DF6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ЭМОЦИОНАЛДЫ</w:t>
      </w:r>
      <w:r w:rsidR="00172DF6"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18ED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ЖАНУЫ МЕН</w:t>
      </w:r>
      <w:r w:rsidR="00172DF6"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2DF6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КӘСІБИ</w:t>
      </w:r>
      <w:r w:rsidR="00172DF6"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42F03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ДЕФОРМАЦИЯ</w:t>
      </w:r>
      <w:r w:rsidR="004A18ED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646626" w:rsidRPr="004C36E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172DF6"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</w:t>
      </w:r>
      <w:r w:rsidR="00172DF6"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АЛДЫН</w:t>
      </w:r>
      <w:r w:rsidR="00172DF6"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АЛУДЫҢ </w:t>
      </w:r>
    </w:p>
    <w:p w14:paraId="4AC66D46" w14:textId="77777777" w:rsidR="00977B65" w:rsidRPr="004C36E6" w:rsidRDefault="00172DF6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ИННОВАЦИЯЛЫҚ</w:t>
      </w: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ҚҰРАЛЫ</w:t>
      </w:r>
      <w:r w:rsidR="000E3188"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DF773E"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3415BE5" w14:textId="11DEFFCB" w:rsidR="006D533E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тақырыбындағы </w:t>
      </w: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біліктілікті арттыру курсының білім беру бағдарламасы</w:t>
      </w:r>
    </w:p>
    <w:p w14:paraId="2D6F61AB" w14:textId="77777777" w:rsidR="00924889" w:rsidRPr="004C36E6" w:rsidRDefault="00924889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02B22B" w14:textId="77777777" w:rsidR="00924889" w:rsidRPr="004C36E6" w:rsidRDefault="00924889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79D550" w14:textId="77777777" w:rsidR="00924889" w:rsidRPr="004C36E6" w:rsidRDefault="00924889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F95906" w14:textId="3307C931" w:rsidR="00924889" w:rsidRPr="004C36E6" w:rsidRDefault="00924889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BE2A5A" w14:textId="366B9876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C4B192" w14:textId="0CDD0B8E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10EE13" w14:textId="7F8A1E2C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B484ED" w14:textId="585C7D8B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492AAA" w14:textId="64F6AE8C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931530" w14:textId="33A0B498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3D031C" w14:textId="3AAD257C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83D77F" w14:textId="1FEEE7A0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38995A" w14:textId="355FDC53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8FA742" w14:textId="161044A1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258A11" w14:textId="002E5CC9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AA3DC0" w14:textId="570FA11A" w:rsidR="00E07581" w:rsidRPr="004C36E6" w:rsidRDefault="00E07581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D8F181" w14:textId="77777777" w:rsidR="00977B65" w:rsidRPr="004C36E6" w:rsidRDefault="00977B6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B9CF98" w14:textId="2CFCC2C4" w:rsidR="00E07581" w:rsidRPr="004C36E6" w:rsidRDefault="00E07581" w:rsidP="004C36E6">
      <w:pPr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bookmarkStart w:id="0" w:name="_Hlk188888303"/>
      <w:r w:rsidRPr="004C36E6">
        <w:rPr>
          <w:rFonts w:ascii="Times New Roman" w:hAnsi="Times New Roman" w:cs="Times New Roman"/>
          <w:b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7E047" wp14:editId="675BD7C1">
                <wp:simplePos x="0" y="0"/>
                <wp:positionH relativeFrom="column">
                  <wp:posOffset>2433320</wp:posOffset>
                </wp:positionH>
                <wp:positionV relativeFrom="paragraph">
                  <wp:posOffset>285115</wp:posOffset>
                </wp:positionV>
                <wp:extent cx="1333500" cy="4000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09D7B" id="Прямоугольник 3" o:spid="_x0000_s1026" style="position:absolute;margin-left:191.6pt;margin-top:22.45pt;width:10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" fillcolor="white [3212]" strokecolor="white [3212]" strokeweight="1pt"/>
            </w:pict>
          </mc:Fallback>
        </mc:AlternateContent>
      </w: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Ақтау 2025 ж.</w:t>
      </w:r>
      <w:bookmarkEnd w:id="0"/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14:paraId="33067C4D" w14:textId="0903CC1B" w:rsidR="00303DB2" w:rsidRPr="004C36E6" w:rsidRDefault="00303DB2" w:rsidP="004C36E6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Бағдарлама авторы: </w:t>
      </w:r>
    </w:p>
    <w:p w14:paraId="1ADB75A9" w14:textId="77777777" w:rsidR="00303DB2" w:rsidRPr="004C36E6" w:rsidRDefault="0095195B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C36E6">
        <w:rPr>
          <w:rFonts w:ascii="Times New Roman" w:hAnsi="Times New Roman" w:cs="Times New Roman"/>
          <w:sz w:val="28"/>
          <w:szCs w:val="28"/>
          <w:lang w:val="kk-KZ" w:eastAsia="ru-RU"/>
        </w:rPr>
        <w:t>Шарипова Айгерим Батырсариевна</w:t>
      </w:r>
      <w:r w:rsidR="00303DB2" w:rsidRPr="004C36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4C36E6">
        <w:rPr>
          <w:rFonts w:ascii="Times New Roman" w:hAnsi="Times New Roman" w:cs="Times New Roman"/>
          <w:sz w:val="28"/>
          <w:szCs w:val="28"/>
          <w:lang w:val="kk-KZ" w:eastAsia="ru-RU"/>
        </w:rPr>
        <w:t>Ш.Есенов атындағы Каспий технологиялар және инжиниринг университеті», Педагогика кафедрасын</w:t>
      </w:r>
      <w:r w:rsidR="00646626" w:rsidRPr="004C36E6">
        <w:rPr>
          <w:rFonts w:ascii="Times New Roman" w:hAnsi="Times New Roman" w:cs="Times New Roman"/>
          <w:sz w:val="28"/>
          <w:szCs w:val="28"/>
          <w:lang w:val="kk-KZ" w:eastAsia="ru-RU"/>
        </w:rPr>
        <w:t>ың ассистенті, педагогика ғылым</w:t>
      </w:r>
      <w:r w:rsidRPr="004C36E6">
        <w:rPr>
          <w:rFonts w:ascii="Times New Roman" w:hAnsi="Times New Roman" w:cs="Times New Roman"/>
          <w:sz w:val="28"/>
          <w:szCs w:val="28"/>
          <w:lang w:val="kk-KZ" w:eastAsia="ru-RU"/>
        </w:rPr>
        <w:t>дарының магистрі</w:t>
      </w:r>
      <w:r w:rsidR="00646626" w:rsidRPr="004C36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03D8625" w14:textId="77777777" w:rsidR="00303DB2" w:rsidRPr="004C36E6" w:rsidRDefault="00303DB2" w:rsidP="004C36E6">
      <w:pPr>
        <w:ind w:firstLine="70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C36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3502AA9" w14:textId="77777777" w:rsidR="00303DB2" w:rsidRPr="004C36E6" w:rsidRDefault="00303DB2" w:rsidP="004C36E6">
      <w:pPr>
        <w:ind w:firstLine="709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Бағдарлама: </w:t>
      </w:r>
    </w:p>
    <w:p w14:paraId="35815A8E" w14:textId="77777777" w:rsidR="00303DB2" w:rsidRPr="004C36E6" w:rsidRDefault="00303DB2" w:rsidP="004C36E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 w:eastAsia="ru-RU"/>
        </w:rPr>
        <w:t>- Қазақстан Республикасы Ғылым және жоғары білім министрінің 2022 жылғы 20 шілдедегі № 2 бұйрығымен бекітілген Жоғары және жоғары оқу орнынан кейінгі білім берудің мемлекеттік жалпыға міндетті стандарттарының талаптарын</w:t>
      </w:r>
      <w:r w:rsidRPr="004C36E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3E7BC62A" w14:textId="77777777" w:rsidR="00303DB2" w:rsidRPr="004C36E6" w:rsidRDefault="00303DB2" w:rsidP="004C36E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4C36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Қазақстан Республикасы Білім Министрінің 2022 жылғы 3 тамыздағы № 348 бұйрығымен бекітілген Мемлекеттік жалпыға міндетті мектепке дейінгі тәрбие мен оқытудың, бастауыш, негізгі орта және жалпы орта, техникалық және кәсіптік, орта білімнен кейінгі білімнің талаптарын </w:t>
      </w:r>
      <w:r w:rsidRPr="004C36E6">
        <w:rPr>
          <w:rFonts w:ascii="Times New Roman" w:hAnsi="Times New Roman" w:cs="Times New Roman"/>
          <w:b/>
          <w:sz w:val="28"/>
          <w:szCs w:val="28"/>
          <w:lang w:val="kk-KZ" w:eastAsia="ru-RU"/>
        </w:rPr>
        <w:t>ескере отырып әзірленген</w:t>
      </w:r>
    </w:p>
    <w:p w14:paraId="2D6E1C2A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3B481A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4A0D46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EC0BC6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8C807F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2A729D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7BA8C9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06DFE4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C80280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14A5B7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2646AE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725BF3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3E51D8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D699C5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D5ED49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FCF7BE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B8EEEA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B27E5E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A6C39F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ABA51E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EA6190" w14:textId="77777777" w:rsidR="00EC73F3" w:rsidRPr="004C36E6" w:rsidRDefault="00EC73F3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ADC035" w14:textId="77777777" w:rsidR="00EC73F3" w:rsidRPr="004C36E6" w:rsidRDefault="00EC73F3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B38480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EEF4C5" w14:textId="77777777" w:rsidR="003D1054" w:rsidRPr="004C36E6" w:rsidRDefault="003D1054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311456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E6214D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985CC4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2BA437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47CA18" w14:textId="77C8A481" w:rsidR="00646626" w:rsidRPr="004C36E6" w:rsidRDefault="00E07581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543EA" wp14:editId="34BCB36F">
                <wp:simplePos x="0" y="0"/>
                <wp:positionH relativeFrom="column">
                  <wp:posOffset>2661920</wp:posOffset>
                </wp:positionH>
                <wp:positionV relativeFrom="paragraph">
                  <wp:posOffset>113665</wp:posOffset>
                </wp:positionV>
                <wp:extent cx="1333500" cy="4000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B4AF" id="Прямоугольник 4" o:spid="_x0000_s1026" style="position:absolute;margin-left:209.6pt;margin-top:8.95pt;width:10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" fillcolor="white [3212]" strokecolor="white [3212]" strokeweight="1pt"/>
            </w:pict>
          </mc:Fallback>
        </mc:AlternateContent>
      </w:r>
    </w:p>
    <w:p w14:paraId="143BCDDF" w14:textId="77777777" w:rsidR="00845EB1" w:rsidRDefault="00845EB1" w:rsidP="00845EB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188888156"/>
      <w:bookmarkStart w:id="2" w:name="_Hlk188889595"/>
    </w:p>
    <w:p w14:paraId="1AD293CA" w14:textId="568A5716" w:rsidR="00845EB1" w:rsidRPr="003F43BF" w:rsidRDefault="00845EB1" w:rsidP="00845EB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3" w:name="_GoBack"/>
      <w:bookmarkEnd w:id="3"/>
      <w:r w:rsidRPr="003F43B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МАЗМҰНЫ</w:t>
      </w:r>
    </w:p>
    <w:p w14:paraId="1B7C6F12" w14:textId="77777777" w:rsidR="00845EB1" w:rsidRPr="003F43BF" w:rsidRDefault="00845EB1" w:rsidP="00845EB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567"/>
      </w:tblGrid>
      <w:tr w:rsidR="00845EB1" w:rsidRPr="003F43BF" w14:paraId="667ADD36" w14:textId="77777777" w:rsidTr="00003247">
        <w:tc>
          <w:tcPr>
            <w:tcW w:w="534" w:type="dxa"/>
          </w:tcPr>
          <w:p w14:paraId="0FBDD258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003B346B" w14:textId="77777777" w:rsidR="00845EB1" w:rsidRPr="00204025" w:rsidRDefault="00845EB1" w:rsidP="00003247">
            <w:pPr>
              <w:ind w:left="29" w:right="-2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ережелер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14:paraId="7A56940E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45EB1" w:rsidRPr="003F43BF" w14:paraId="6A870DAC" w14:textId="77777777" w:rsidTr="00003247">
        <w:tc>
          <w:tcPr>
            <w:tcW w:w="534" w:type="dxa"/>
          </w:tcPr>
          <w:p w14:paraId="12856013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21C36B42" w14:textId="77777777" w:rsidR="00845EB1" w:rsidRPr="00204025" w:rsidRDefault="00845EB1" w:rsidP="00003247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Глоссарий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60F678D9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45EB1" w:rsidRPr="003F43BF" w14:paraId="24252B67" w14:textId="77777777" w:rsidTr="00003247">
        <w:tc>
          <w:tcPr>
            <w:tcW w:w="534" w:type="dxa"/>
          </w:tcPr>
          <w:p w14:paraId="5A246E74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42AE325B" w14:textId="77777777" w:rsidR="00845EB1" w:rsidRPr="00204025" w:rsidRDefault="00845EB1" w:rsidP="00003247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тақырыбы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</w:t>
            </w:r>
          </w:p>
        </w:tc>
        <w:tc>
          <w:tcPr>
            <w:tcW w:w="567" w:type="dxa"/>
          </w:tcPr>
          <w:p w14:paraId="2FCE9B36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45EB1" w:rsidRPr="00204025" w14:paraId="1A409A88" w14:textId="77777777" w:rsidTr="00003247">
        <w:tc>
          <w:tcPr>
            <w:tcW w:w="534" w:type="dxa"/>
          </w:tcPr>
          <w:p w14:paraId="40FEDE84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0CAB4E77" w14:textId="77777777" w:rsidR="00845EB1" w:rsidRPr="00204025" w:rsidRDefault="00845EB1" w:rsidP="00003247">
            <w:pPr>
              <w:ind w:left="29" w:right="-2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Бағдарламаның мақсаты, міндеті және күтілетін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</w:t>
            </w:r>
          </w:p>
        </w:tc>
        <w:tc>
          <w:tcPr>
            <w:tcW w:w="567" w:type="dxa"/>
          </w:tcPr>
          <w:p w14:paraId="22EDDCE9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45EB1" w:rsidRPr="003F43BF" w14:paraId="6D8FC8D0" w14:textId="77777777" w:rsidTr="00003247">
        <w:tc>
          <w:tcPr>
            <w:tcW w:w="534" w:type="dxa"/>
          </w:tcPr>
          <w:p w14:paraId="3B751C9D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16D77846" w14:textId="77777777" w:rsidR="00845EB1" w:rsidRPr="00204025" w:rsidRDefault="00845EB1" w:rsidP="00003247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Б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ағдарламаның құрылымы мен мазмұны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</w:t>
            </w:r>
          </w:p>
        </w:tc>
        <w:tc>
          <w:tcPr>
            <w:tcW w:w="567" w:type="dxa"/>
          </w:tcPr>
          <w:p w14:paraId="632DC29C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6</w:t>
            </w:r>
          </w:p>
        </w:tc>
      </w:tr>
      <w:tr w:rsidR="00845EB1" w:rsidRPr="003F43BF" w14:paraId="70B1C988" w14:textId="77777777" w:rsidTr="00003247">
        <w:tc>
          <w:tcPr>
            <w:tcW w:w="534" w:type="dxa"/>
          </w:tcPr>
          <w:p w14:paraId="4017D437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6D35172C" w14:textId="77777777" w:rsidR="00845EB1" w:rsidRPr="00204025" w:rsidRDefault="00845EB1" w:rsidP="00003247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О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 процесін ұйымдастыру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</w:t>
            </w:r>
          </w:p>
        </w:tc>
        <w:tc>
          <w:tcPr>
            <w:tcW w:w="567" w:type="dxa"/>
          </w:tcPr>
          <w:p w14:paraId="28C6E0FB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9</w:t>
            </w:r>
          </w:p>
        </w:tc>
      </w:tr>
      <w:tr w:rsidR="00845EB1" w:rsidRPr="00204025" w14:paraId="564089D4" w14:textId="77777777" w:rsidTr="00003247">
        <w:tc>
          <w:tcPr>
            <w:tcW w:w="534" w:type="dxa"/>
          </w:tcPr>
          <w:p w14:paraId="6F8D6A21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1F2D5A6B" w14:textId="77777777" w:rsidR="00845EB1" w:rsidRPr="00204025" w:rsidRDefault="00845EB1" w:rsidP="00003247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Б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ағдарламаны оқу-әдістемелік қамтамасыз 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</w:t>
            </w:r>
          </w:p>
        </w:tc>
        <w:tc>
          <w:tcPr>
            <w:tcW w:w="567" w:type="dxa"/>
          </w:tcPr>
          <w:p w14:paraId="29F27A0A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9</w:t>
            </w:r>
          </w:p>
        </w:tc>
      </w:tr>
      <w:tr w:rsidR="00845EB1" w:rsidRPr="003F43BF" w14:paraId="73A43ECD" w14:textId="77777777" w:rsidTr="00003247">
        <w:tc>
          <w:tcPr>
            <w:tcW w:w="534" w:type="dxa"/>
          </w:tcPr>
          <w:p w14:paraId="04F46CB3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2FFACAF9" w14:textId="77777777" w:rsidR="00845EB1" w:rsidRPr="00204025" w:rsidRDefault="00845EB1" w:rsidP="00003247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О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қыту нәтижелерін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</w:t>
            </w:r>
          </w:p>
        </w:tc>
        <w:tc>
          <w:tcPr>
            <w:tcW w:w="567" w:type="dxa"/>
          </w:tcPr>
          <w:p w14:paraId="434971EC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845EB1" w:rsidRPr="003F43BF" w14:paraId="34CFF20F" w14:textId="77777777" w:rsidTr="00003247">
        <w:tc>
          <w:tcPr>
            <w:tcW w:w="534" w:type="dxa"/>
          </w:tcPr>
          <w:p w14:paraId="7F0A3707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45EE11C9" w14:textId="77777777" w:rsidR="00845EB1" w:rsidRPr="00204025" w:rsidRDefault="00845EB1" w:rsidP="00003247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К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урстан кейінгі қолдау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</w:t>
            </w:r>
          </w:p>
        </w:tc>
        <w:tc>
          <w:tcPr>
            <w:tcW w:w="567" w:type="dxa"/>
          </w:tcPr>
          <w:p w14:paraId="592D2ACD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845EB1" w:rsidRPr="00204025" w14:paraId="55DAD180" w14:textId="77777777" w:rsidTr="00003247">
        <w:tc>
          <w:tcPr>
            <w:tcW w:w="534" w:type="dxa"/>
          </w:tcPr>
          <w:p w14:paraId="2885FF65" w14:textId="77777777" w:rsidR="00845EB1" w:rsidRPr="00204025" w:rsidRDefault="00845EB1" w:rsidP="000032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37A38648" w14:textId="77777777" w:rsidR="00845EB1" w:rsidRPr="00204025" w:rsidRDefault="00845EB1" w:rsidP="00003247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Н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егізгі және қосымша әдебиеттер тізімі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176341AA" w14:textId="77777777" w:rsidR="00845EB1" w:rsidRPr="00204025" w:rsidRDefault="00845EB1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11</w:t>
            </w:r>
          </w:p>
        </w:tc>
      </w:tr>
      <w:bookmarkEnd w:id="1"/>
    </w:tbl>
    <w:p w14:paraId="46A404ED" w14:textId="77777777" w:rsidR="00845EB1" w:rsidRPr="003F43BF" w:rsidRDefault="00845EB1" w:rsidP="00845EB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bookmarkEnd w:id="2"/>
    <w:p w14:paraId="0EFD8A48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AEB703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AFB32C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798AF4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D4A907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654B15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DFE40CB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086F42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A103B4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17EA3C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81AB1C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8E0434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43E6C1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F8515E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565DC7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585631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EF406F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87C9BB" w14:textId="77777777" w:rsidR="00FD5C2B" w:rsidRPr="004C36E6" w:rsidRDefault="00FD5C2B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52BFE8" w14:textId="77777777" w:rsidR="00FD5C2B" w:rsidRPr="004C36E6" w:rsidRDefault="00FD5C2B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99113B" w14:textId="77777777" w:rsidR="00FD5C2B" w:rsidRPr="004C36E6" w:rsidRDefault="00FD5C2B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36D821" w14:textId="77777777" w:rsidR="00FD5C2B" w:rsidRPr="004C36E6" w:rsidRDefault="00FD5C2B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0E3FB4" w14:textId="77777777" w:rsidR="00FD5C2B" w:rsidRPr="004C36E6" w:rsidRDefault="00FD5C2B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AED4CE" w14:textId="77777777" w:rsidR="00FD5C2B" w:rsidRPr="004C36E6" w:rsidRDefault="00FD5C2B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26926B" w14:textId="77777777" w:rsidR="00FD5C2B" w:rsidRPr="004C36E6" w:rsidRDefault="00FD5C2B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CBD376" w14:textId="77777777" w:rsidR="00FD5C2B" w:rsidRPr="004C36E6" w:rsidRDefault="00FD5C2B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7C1F5F" w14:textId="77777777" w:rsidR="00BD1D35" w:rsidRPr="004C36E6" w:rsidRDefault="00BD1D35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CC609F" w14:textId="77777777" w:rsidR="004A18ED" w:rsidRPr="004C36E6" w:rsidRDefault="004A18ED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DA376D2" w14:textId="77777777" w:rsidR="006D533E" w:rsidRPr="004C36E6" w:rsidRDefault="006D533E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F5DCD3" w14:textId="77777777" w:rsidR="004C36E6" w:rsidRPr="004C36E6" w:rsidRDefault="004C36E6" w:rsidP="004C36E6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72141F3F" w14:textId="634A56EE" w:rsidR="00924889" w:rsidRPr="004C36E6" w:rsidRDefault="00532278" w:rsidP="004C36E6">
      <w:pPr>
        <w:pStyle w:val="a4"/>
        <w:numPr>
          <w:ilvl w:val="0"/>
          <w:numId w:val="4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4C36E6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ЖАЛПЫ ЕРЕЖЕЛЕР</w:t>
      </w:r>
    </w:p>
    <w:p w14:paraId="08FFB118" w14:textId="77777777" w:rsidR="00532278" w:rsidRPr="004C36E6" w:rsidRDefault="00532278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5439AD46" w14:textId="77777777" w:rsidR="0095195B" w:rsidRPr="004C36E6" w:rsidRDefault="0095195B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Бұл курс педагогтардың эмоционалдық тұрақтылығын нығайту және кәсіби </w:t>
      </w:r>
      <w:r w:rsidR="004A18ED" w:rsidRPr="004C36E6">
        <w:rPr>
          <w:rFonts w:ascii="Times New Roman" w:hAnsi="Times New Roman" w:cs="Times New Roman"/>
          <w:sz w:val="28"/>
          <w:szCs w:val="28"/>
          <w:lang w:val="kk-KZ"/>
        </w:rPr>
        <w:t>деформациясының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үшін жасанды интеллектті қолдануға арналған. Қатысушылар AI құралдарын пайдалану арқылы стресс деңгейін қадағалау, өзін-өзі қолдаудың тиімді стратегияларын қалыптастыру және эмоционалдық әл-ауқатын сақтау тәсілдерімен танысады. Курс аясында жасанды интеллектті күнделікті педагогикалық қызметке бейімдеу әдістері, сондай-ақ білім беру ортасындағы психологиялық ахуалды жақсартуға ықпал ететін платформалар мен қосымшалар мысалдары қарастырылады. Сонымен қатар, курс кәсіби деформация мәселелерін және оны технологиялардың көмегімен болдырмау әдістерін қамтиды. </w:t>
      </w:r>
    </w:p>
    <w:p w14:paraId="43B9422D" w14:textId="77777777" w:rsidR="00924889" w:rsidRPr="004C36E6" w:rsidRDefault="0095195B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>Бағдарлама 80</w:t>
      </w:r>
      <w:r w:rsidR="00924889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академиялық сағат</w:t>
      </w:r>
      <w:r w:rsidR="00303DB2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889" w:rsidRPr="004C36E6">
        <w:rPr>
          <w:rFonts w:ascii="Times New Roman" w:hAnsi="Times New Roman" w:cs="Times New Roman"/>
          <w:sz w:val="28"/>
          <w:szCs w:val="28"/>
          <w:lang w:val="kk-KZ"/>
        </w:rPr>
        <w:t>көлемінде жүзеге асыруға арналған.</w:t>
      </w:r>
    </w:p>
    <w:p w14:paraId="352C99D5" w14:textId="77777777" w:rsidR="006717B5" w:rsidRPr="004C36E6" w:rsidRDefault="006717B5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163FEC" w14:textId="02994B67" w:rsidR="006717B5" w:rsidRDefault="006717B5" w:rsidP="004C36E6">
      <w:pPr>
        <w:pStyle w:val="a4"/>
        <w:numPr>
          <w:ilvl w:val="0"/>
          <w:numId w:val="4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/>
          <w:b/>
          <w:bCs/>
          <w:sz w:val="28"/>
          <w:szCs w:val="28"/>
          <w:lang w:val="kk-KZ"/>
        </w:rPr>
        <w:t>ГЛОССАРИ</w:t>
      </w:r>
      <w:r w:rsidR="00C17782" w:rsidRPr="004C36E6">
        <w:rPr>
          <w:rFonts w:ascii="Times New Roman" w:hAnsi="Times New Roman"/>
          <w:b/>
          <w:bCs/>
          <w:sz w:val="28"/>
          <w:szCs w:val="28"/>
          <w:lang w:val="kk-KZ"/>
        </w:rPr>
        <w:t>Й</w:t>
      </w:r>
    </w:p>
    <w:p w14:paraId="4DEE4F03" w14:textId="77777777" w:rsidR="00845EB1" w:rsidRPr="004C36E6" w:rsidRDefault="00845EB1" w:rsidP="00845EB1">
      <w:pPr>
        <w:pStyle w:val="a4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00"/>
        <w:gridCol w:w="6734"/>
      </w:tblGrid>
      <w:tr w:rsidR="004C0E49" w:rsidRPr="004C36E6" w14:paraId="385EF3A4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F568" w14:textId="77777777" w:rsidR="004C0E49" w:rsidRPr="004C36E6" w:rsidRDefault="00C17782" w:rsidP="00845EB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тұрақтылық</w:t>
            </w:r>
            <w:r w:rsidR="004C0E49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0398B38" w14:textId="77777777" w:rsidR="004C0E49" w:rsidRPr="004C36E6" w:rsidRDefault="004C0E49" w:rsidP="00845EB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7AB" w14:textId="77777777" w:rsidR="004C0E49" w:rsidRPr="004C36E6" w:rsidRDefault="00C17782" w:rsidP="00845EB1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Стресс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пен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қиын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жағдайларда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тұрақтылық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пен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өнімділікті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сақтау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қабілеті.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Педагогикада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бұл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жүктемелермен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күресуге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кәсіби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қызметін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тиімді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орындауға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мүмкіндік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беретін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маңызды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қасиет.</w:t>
            </w:r>
          </w:p>
        </w:tc>
      </w:tr>
      <w:tr w:rsidR="004C0E49" w:rsidRPr="004C36E6" w14:paraId="3BED4683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B29F" w14:textId="77777777" w:rsidR="004C0E49" w:rsidRPr="004C36E6" w:rsidRDefault="00C17782" w:rsidP="00845EB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 жану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41A6" w14:textId="77777777" w:rsidR="004C0E49" w:rsidRPr="004C36E6" w:rsidRDefault="00543C28" w:rsidP="00845EB1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17782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ұрақты стресстен және шиеленістің жоғары деңгейінен туындайтын физикалық және эмоционалдық сарқылу күйі. Педагогикада </w:t>
            </w:r>
            <w:r w:rsidR="00B42F03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деформация</w:t>
            </w:r>
            <w:r w:rsidR="00C17782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мотивацияның төмендеуінен, апатиядан, сондай-ақ оқу процесі мен оқушыларға теріс көзқарастан көрінуі мүмкін.</w:t>
            </w:r>
          </w:p>
        </w:tc>
      </w:tr>
      <w:tr w:rsidR="004C0E49" w:rsidRPr="004C36E6" w14:paraId="21364A50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D4D4" w14:textId="77777777" w:rsidR="004C0E49" w:rsidRPr="004C36E6" w:rsidRDefault="00E11A3C" w:rsidP="00845EB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деформация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7633" w14:textId="77777777" w:rsidR="004C0E49" w:rsidRPr="004C36E6" w:rsidRDefault="00E11A3C" w:rsidP="00845EB1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Кәсіби қызметтің әсерінен пайда болатын жеке қасиеттер мен мінез-құлықтағы өзгерістер. Педагогика контекстінде бұл шамадан тыс сыншылдық, авторитаризм, сондай-ақ студенттерге икемділік пен эмпатияның жоғалуы ретінде көрінуі мүмкін.</w:t>
            </w:r>
          </w:p>
        </w:tc>
      </w:tr>
      <w:tr w:rsidR="004C0E49" w:rsidRPr="004C36E6" w14:paraId="6308F891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2FD" w14:textId="77777777" w:rsidR="004C0E49" w:rsidRPr="004C36E6" w:rsidRDefault="00E11A3C" w:rsidP="00845EB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Жасанды интеллект (AI)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C906" w14:textId="77777777" w:rsidR="004C0E49" w:rsidRPr="004C36E6" w:rsidRDefault="00E11A3C" w:rsidP="00845EB1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Эмоцияны тану, деректерді талдау және шешім қабылдау сияқты адам интеллектін қажет ететін тапсырмаларды орындауға қабілетті технологиялар мен </w:t>
            </w:r>
            <w:r w:rsidR="00D32FCD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жүйелер. Білім беру саласында АІ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оқытудың тиімділігін арттыру және </w:t>
            </w:r>
            <w:r w:rsidR="00544042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оқушыларға психоэмоционалды қолдауды жақсарту үшін қолданылады.</w:t>
            </w:r>
          </w:p>
        </w:tc>
      </w:tr>
      <w:tr w:rsidR="004C0E49" w:rsidRPr="004C36E6" w14:paraId="09C1F218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C996" w14:textId="77777777" w:rsidR="004C0E49" w:rsidRPr="004C36E6" w:rsidRDefault="00AF536A" w:rsidP="00845EB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әл – ауқат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6373" w14:textId="77777777" w:rsidR="004C0E49" w:rsidRPr="004C36E6" w:rsidRDefault="00AF536A" w:rsidP="00845EB1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жұмыс қабілеттілігі мен жеке өсуге ықпал ететін эмоциялар, ойлар мен мінез-құлық арасындағы үйлесімділік жағдайы. Педагогтердің психологиялық 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әл-ауқатын сақтау тиімді және ынталандыратын білім беру процесі үшін маңызды.</w:t>
            </w:r>
          </w:p>
        </w:tc>
      </w:tr>
      <w:tr w:rsidR="004C0E49" w:rsidRPr="004C36E6" w14:paraId="5F8602FB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48D9" w14:textId="77777777" w:rsidR="004C0E49" w:rsidRPr="004C36E6" w:rsidRDefault="006F7385" w:rsidP="00845EB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Сандық педагогика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DA2" w14:textId="77777777" w:rsidR="004C0E49" w:rsidRPr="004C36E6" w:rsidRDefault="006F7385" w:rsidP="00845EB1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процесін жақсарту үшін цифрлық технологиялар мен құралдарды қолдану. Оқыту әдістерін бейімдеуге және тәрбиешілер мен оқушылардың эмоционалды тұрақтылығын сақтауға көмектесетін AI технологияларын қамтиды.</w:t>
            </w:r>
          </w:p>
        </w:tc>
      </w:tr>
    </w:tbl>
    <w:p w14:paraId="332D3CF0" w14:textId="77777777" w:rsidR="009D2FAA" w:rsidRPr="004C36E6" w:rsidRDefault="009D2FAA" w:rsidP="004C36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879049" w14:textId="7C2DE849" w:rsidR="00316707" w:rsidRPr="004C36E6" w:rsidRDefault="00316707" w:rsidP="004C36E6">
      <w:pPr>
        <w:pStyle w:val="a4"/>
        <w:numPr>
          <w:ilvl w:val="0"/>
          <w:numId w:val="47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C36E6">
        <w:rPr>
          <w:rFonts w:ascii="Times New Roman" w:hAnsi="Times New Roman"/>
          <w:b/>
          <w:sz w:val="28"/>
          <w:szCs w:val="28"/>
          <w:lang w:val="kk-KZ"/>
        </w:rPr>
        <w:t>БАҒДАРЛАМАНЫҢ ТАҚЫРЫБЫ</w:t>
      </w:r>
    </w:p>
    <w:p w14:paraId="598C733E" w14:textId="77777777" w:rsidR="004C36E6" w:rsidRPr="004C36E6" w:rsidRDefault="004C36E6" w:rsidP="004C36E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14:paraId="10B73D34" w14:textId="77777777" w:rsidR="00316707" w:rsidRPr="004C36E6" w:rsidRDefault="004A18ED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Жасанды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интеллект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моционалды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жануы мен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деформациясы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алудың 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инновациялық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құралы</w:t>
      </w:r>
      <w:r w:rsidRPr="004C36E6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316707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бағдарламасының ҚР Білім беру жүйесінде баламасы жоқ және жалпы білім беру педагогтері мен педагог-психологтардың пәндік, әдістемелік және цифрлық құзыреттіліктерін дамытуға бағытталған.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476264" w:rsidRPr="004C36E6" w14:paraId="15130A65" w14:textId="77777777" w:rsidTr="00453984">
        <w:tc>
          <w:tcPr>
            <w:tcW w:w="3681" w:type="dxa"/>
          </w:tcPr>
          <w:p w14:paraId="68988244" w14:textId="77777777" w:rsidR="00476264" w:rsidRPr="004C36E6" w:rsidRDefault="00476264" w:rsidP="004C36E6">
            <w:pPr>
              <w:tabs>
                <w:tab w:val="left" w:pos="232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Компоненттер, бағдарлама модульдері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953" w:type="dxa"/>
          </w:tcPr>
          <w:p w14:paraId="3DCA4DAF" w14:textId="77777777" w:rsidR="00476264" w:rsidRPr="004C36E6" w:rsidRDefault="00476264" w:rsidP="004C36E6">
            <w:pPr>
              <w:pStyle w:val="Default"/>
              <w:ind w:firstLine="709"/>
              <w:rPr>
                <w:sz w:val="28"/>
                <w:szCs w:val="28"/>
                <w:lang w:val="ru-RU"/>
              </w:rPr>
            </w:pPr>
            <w:proofErr w:type="spellStart"/>
            <w:r w:rsidRPr="004C36E6">
              <w:rPr>
                <w:b/>
                <w:bCs/>
                <w:sz w:val="28"/>
                <w:szCs w:val="28"/>
                <w:lang w:val="ru-RU"/>
              </w:rPr>
              <w:t>Бағдарлама</w:t>
            </w:r>
            <w:proofErr w:type="spellEnd"/>
            <w:r w:rsidRPr="004C36E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36E6">
              <w:rPr>
                <w:b/>
                <w:bCs/>
                <w:sz w:val="28"/>
                <w:szCs w:val="28"/>
                <w:lang w:val="ru-RU"/>
              </w:rPr>
              <w:t>модульдерінің</w:t>
            </w:r>
            <w:proofErr w:type="spellEnd"/>
            <w:r w:rsidRPr="004C36E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36E6">
              <w:rPr>
                <w:b/>
                <w:bCs/>
                <w:sz w:val="28"/>
                <w:szCs w:val="28"/>
                <w:lang w:val="ru-RU"/>
              </w:rPr>
              <w:t>компоненттерін</w:t>
            </w:r>
            <w:proofErr w:type="spellEnd"/>
            <w:r w:rsidRPr="004C36E6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36E6">
              <w:rPr>
                <w:b/>
                <w:bCs/>
                <w:sz w:val="28"/>
                <w:szCs w:val="28"/>
                <w:lang w:val="ru-RU"/>
              </w:rPr>
              <w:t>тақырыптарын</w:t>
            </w:r>
            <w:proofErr w:type="spellEnd"/>
            <w:r w:rsidRPr="004C36E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36E6">
              <w:rPr>
                <w:b/>
                <w:bCs/>
                <w:sz w:val="28"/>
                <w:szCs w:val="28"/>
                <w:lang w:val="ru-RU"/>
              </w:rPr>
              <w:t>сипаттау</w:t>
            </w:r>
            <w:proofErr w:type="spellEnd"/>
            <w:r w:rsidRPr="004C36E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476264" w:rsidRPr="004C36E6" w14:paraId="145F3CAB" w14:textId="77777777" w:rsidTr="00453984">
        <w:tc>
          <w:tcPr>
            <w:tcW w:w="3681" w:type="dxa"/>
          </w:tcPr>
          <w:p w14:paraId="168273AD" w14:textId="77777777" w:rsidR="00476264" w:rsidRPr="004C36E6" w:rsidRDefault="00476264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1.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қызметтегі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</w:t>
            </w: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деформация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мәселесімен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5953" w:type="dxa"/>
          </w:tcPr>
          <w:p w14:paraId="259C630E" w14:textId="77777777" w:rsidR="00476264" w:rsidRPr="004C36E6" w:rsidRDefault="00476264" w:rsidP="004C36E6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Педагогикадағы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эмоционалды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күйіп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кетудің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түсінігі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және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кезеңдері</w:t>
            </w:r>
            <w:proofErr w:type="spellEnd"/>
          </w:p>
          <w:p w14:paraId="7B90D431" w14:textId="77777777" w:rsidR="00476264" w:rsidRPr="004C36E6" w:rsidRDefault="00476264" w:rsidP="004C36E6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Кәсіби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деформация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және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оның</w:t>
            </w:r>
            <w:proofErr w:type="spellEnd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/>
                <w:sz w:val="28"/>
                <w:szCs w:val="28"/>
              </w:rPr>
              <w:t>салдары</w:t>
            </w:r>
            <w:proofErr w:type="spellEnd"/>
          </w:p>
          <w:p w14:paraId="7E296045" w14:textId="77777777" w:rsidR="00476264" w:rsidRPr="004C36E6" w:rsidRDefault="00476264" w:rsidP="004C36E6">
            <w:pPr>
              <w:pStyle w:val="a9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kk-KZ"/>
              </w:rPr>
            </w:pPr>
            <w:proofErr w:type="spellStart"/>
            <w:r w:rsidRPr="004C36E6">
              <w:rPr>
                <w:sz w:val="28"/>
                <w:szCs w:val="28"/>
                <w:lang w:eastAsia="en-US"/>
              </w:rPr>
              <w:t>Психологиялық</w:t>
            </w:r>
            <w:proofErr w:type="spellEnd"/>
            <w:r w:rsidRPr="004C36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C36E6">
              <w:rPr>
                <w:sz w:val="28"/>
                <w:szCs w:val="28"/>
                <w:lang w:eastAsia="en-US"/>
              </w:rPr>
              <w:t>төзімділік</w:t>
            </w:r>
            <w:proofErr w:type="spellEnd"/>
            <w:r w:rsidRPr="004C36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C36E6">
              <w:rPr>
                <w:sz w:val="28"/>
                <w:szCs w:val="28"/>
                <w:lang w:eastAsia="en-US"/>
              </w:rPr>
              <w:t>және</w:t>
            </w:r>
            <w:proofErr w:type="spellEnd"/>
            <w:r w:rsidRPr="004C36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C36E6">
              <w:rPr>
                <w:sz w:val="28"/>
                <w:szCs w:val="28"/>
                <w:lang w:eastAsia="en-US"/>
              </w:rPr>
              <w:t>оның</w:t>
            </w:r>
            <w:proofErr w:type="spellEnd"/>
            <w:r w:rsidRPr="004C36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C36E6">
              <w:rPr>
                <w:sz w:val="28"/>
                <w:szCs w:val="28"/>
                <w:lang w:eastAsia="en-US"/>
              </w:rPr>
              <w:t>кәсіби</w:t>
            </w:r>
            <w:proofErr w:type="spellEnd"/>
            <w:r w:rsidRPr="004C36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C36E6">
              <w:rPr>
                <w:sz w:val="28"/>
                <w:szCs w:val="28"/>
                <w:lang w:eastAsia="en-US"/>
              </w:rPr>
              <w:t>қызметтегі</w:t>
            </w:r>
            <w:proofErr w:type="spellEnd"/>
            <w:r w:rsidRPr="004C36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C36E6">
              <w:rPr>
                <w:sz w:val="28"/>
                <w:szCs w:val="28"/>
                <w:lang w:eastAsia="en-US"/>
              </w:rPr>
              <w:t>рөлі</w:t>
            </w:r>
            <w:proofErr w:type="spellEnd"/>
          </w:p>
        </w:tc>
      </w:tr>
      <w:tr w:rsidR="00476264" w:rsidRPr="004C36E6" w14:paraId="74F613CC" w14:textId="77777777" w:rsidTr="00453984">
        <w:tc>
          <w:tcPr>
            <w:tcW w:w="3681" w:type="dxa"/>
          </w:tcPr>
          <w:p w14:paraId="24A71A81" w14:textId="77777777" w:rsidR="00476264" w:rsidRPr="004C36E6" w:rsidRDefault="00476264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2.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Жасанды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берудегі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қолданылуы</w:t>
            </w:r>
            <w:proofErr w:type="spellEnd"/>
          </w:p>
        </w:tc>
        <w:tc>
          <w:tcPr>
            <w:tcW w:w="5953" w:type="dxa"/>
          </w:tcPr>
          <w:p w14:paraId="39B08B0C" w14:textId="77777777" w:rsidR="00476264" w:rsidRPr="004C36E6" w:rsidRDefault="00476264" w:rsidP="004C36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Жасанды интеллект негіздері және мүмкіндіктері</w:t>
            </w:r>
          </w:p>
          <w:p w14:paraId="44D33070" w14:textId="77777777" w:rsidR="00476264" w:rsidRPr="004C36E6" w:rsidRDefault="00476264" w:rsidP="004C36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Педагогикадағы жасанды интеллект</w:t>
            </w:r>
          </w:p>
        </w:tc>
      </w:tr>
      <w:tr w:rsidR="00476264" w:rsidRPr="004C36E6" w14:paraId="3A027714" w14:textId="77777777" w:rsidTr="00453984">
        <w:tc>
          <w:tcPr>
            <w:tcW w:w="3681" w:type="dxa"/>
          </w:tcPr>
          <w:p w14:paraId="1F627485" w14:textId="77777777" w:rsidR="00476264" w:rsidRPr="004C36E6" w:rsidRDefault="00476264" w:rsidP="004C36E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3. Эмоционалды жанудың алдын алу үшін ЖИ құралдары </w:t>
            </w:r>
          </w:p>
        </w:tc>
        <w:tc>
          <w:tcPr>
            <w:tcW w:w="5953" w:type="dxa"/>
          </w:tcPr>
          <w:p w14:paraId="1F1CCC17" w14:textId="77777777" w:rsidR="00476264" w:rsidRPr="004C36E6" w:rsidRDefault="00476264" w:rsidP="004C36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1.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Медитация және релаксация платформалары</w:t>
            </w:r>
          </w:p>
          <w:p w14:paraId="2ECE438E" w14:textId="77777777" w:rsidR="00476264" w:rsidRPr="004C36E6" w:rsidRDefault="00476264" w:rsidP="004C36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Өзін-өзі реттеу және стресс бақылау технологиялары</w:t>
            </w:r>
          </w:p>
        </w:tc>
      </w:tr>
      <w:tr w:rsidR="00476264" w:rsidRPr="004C36E6" w14:paraId="79A1AC0A" w14:textId="77777777" w:rsidTr="00453984">
        <w:tc>
          <w:tcPr>
            <w:tcW w:w="3681" w:type="dxa"/>
          </w:tcPr>
          <w:p w14:paraId="0B9F019A" w14:textId="77777777" w:rsidR="00476264" w:rsidRPr="004C36E6" w:rsidRDefault="00476264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4. Өзін-өзі реттеу және эмоционалды тұрақтылықтың психологиялық аспектілері  </w:t>
            </w:r>
          </w:p>
        </w:tc>
        <w:tc>
          <w:tcPr>
            <w:tcW w:w="5953" w:type="dxa"/>
          </w:tcPr>
          <w:p w14:paraId="6E0D216C" w14:textId="77777777" w:rsidR="00476264" w:rsidRPr="004C36E6" w:rsidRDefault="00476264" w:rsidP="004C36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Зейінділікті дамыту және оның стресс төзімділікке әсері</w:t>
            </w:r>
          </w:p>
          <w:p w14:paraId="08C81A15" w14:textId="77777777" w:rsidR="00476264" w:rsidRPr="004C36E6" w:rsidRDefault="00476264" w:rsidP="004C36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Эмоционалды тұрақтылық пен резилиенттілік дағдыларын дамыту</w:t>
            </w:r>
          </w:p>
          <w:p w14:paraId="52008957" w14:textId="0A25ECF3" w:rsidR="00476264" w:rsidRPr="004C36E6" w:rsidRDefault="00476264" w:rsidP="004C36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Өзіндік тиімділік және кәсіби қызметтегі психологиялық икемділік</w:t>
            </w:r>
          </w:p>
        </w:tc>
      </w:tr>
      <w:tr w:rsidR="00476264" w:rsidRPr="004C36E6" w14:paraId="0A09E744" w14:textId="77777777" w:rsidTr="00453984">
        <w:tc>
          <w:tcPr>
            <w:tcW w:w="3681" w:type="dxa"/>
          </w:tcPr>
          <w:p w14:paraId="4A51E8E1" w14:textId="77777777" w:rsidR="00476264" w:rsidRPr="004C36E6" w:rsidRDefault="00476264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5. </w:t>
            </w: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ЖИ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көмегімен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 жану</w:t>
            </w: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деформацияның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стратегиялары</w:t>
            </w:r>
            <w:proofErr w:type="spellEnd"/>
          </w:p>
        </w:tc>
        <w:tc>
          <w:tcPr>
            <w:tcW w:w="5953" w:type="dxa"/>
          </w:tcPr>
          <w:p w14:paraId="435FD349" w14:textId="77777777" w:rsidR="00476264" w:rsidRPr="004C36E6" w:rsidRDefault="00476264" w:rsidP="004C36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FD5C2B"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:Эмоционалды жанудың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алдын алуға арналған жеке стратегиялар</w:t>
            </w:r>
          </w:p>
          <w:p w14:paraId="4E395F4D" w14:textId="77777777" w:rsidR="00476264" w:rsidRPr="004C36E6" w:rsidRDefault="00476264" w:rsidP="004C36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Аудиториядағы атмосфераны жақсартуға арналған ЖИ қолдану</w:t>
            </w:r>
          </w:p>
        </w:tc>
      </w:tr>
      <w:tr w:rsidR="00476264" w:rsidRPr="004C36E6" w14:paraId="51CCF501" w14:textId="77777777" w:rsidTr="00453984">
        <w:tc>
          <w:tcPr>
            <w:tcW w:w="3681" w:type="dxa"/>
          </w:tcPr>
          <w:p w14:paraId="38F9CA76" w14:textId="77777777" w:rsidR="00476264" w:rsidRPr="004C36E6" w:rsidRDefault="00476264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және жеке жоспарларды әзірлеу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5953" w:type="dxa"/>
          </w:tcPr>
          <w:p w14:paraId="61D8D187" w14:textId="77777777" w:rsidR="00476264" w:rsidRPr="004C36E6" w:rsidRDefault="00476264" w:rsidP="004C36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Эмоционалды күйді қолдауға арналған жеке бағдарламаларды әзірлеу</w:t>
            </w:r>
          </w:p>
          <w:p w14:paraId="380C7ABA" w14:textId="6BFFEB5C" w:rsidR="00476264" w:rsidRPr="004C36E6" w:rsidRDefault="00476264" w:rsidP="004C36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C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Тәжірибе алмасу және талқылау</w:t>
            </w:r>
          </w:p>
        </w:tc>
      </w:tr>
    </w:tbl>
    <w:p w14:paraId="35585A02" w14:textId="77777777" w:rsidR="006E3783" w:rsidRPr="004C36E6" w:rsidRDefault="006E3783" w:rsidP="004C36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="00316707" w:rsidRPr="004C36E6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МАҚСАТЫ, МІНДЕТТЕРІ ЖӘНЕ КҮТІЛЕТІН НӘТИЖЕЛЕРІ</w:t>
      </w:r>
    </w:p>
    <w:p w14:paraId="1981D007" w14:textId="77777777" w:rsidR="006E3783" w:rsidRPr="004C36E6" w:rsidRDefault="006E3783" w:rsidP="004C36E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165318" w14:textId="77777777" w:rsidR="00D32FCD" w:rsidRPr="004C36E6" w:rsidRDefault="00303DB2" w:rsidP="004C36E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м</w:t>
      </w:r>
      <w:r w:rsidR="00924889"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ақсаты</w:t>
      </w:r>
      <w:r w:rsidR="00D32FCD" w:rsidRPr="004C36E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77E7C31" w14:textId="77777777" w:rsidR="00D32FCD" w:rsidRPr="004C36E6" w:rsidRDefault="00D32FCD" w:rsidP="004C36E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>1. Педагогтерге олардың эмоционалды тұрақтылығын арттыру және кәсіби деформация қаупін азайту үшін жасанды интеллект құралдарын қолдануға үйрету.</w:t>
      </w:r>
    </w:p>
    <w:p w14:paraId="1A6F0752" w14:textId="77777777" w:rsidR="00D32FCD" w:rsidRPr="004C36E6" w:rsidRDefault="00D32FCD" w:rsidP="004C36E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42F03" w:rsidRPr="004C36E6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эмоционалды әл-ауқатын қолдау үшін заманауи AI технологиялары арқылы өзін-өзі реттеу және психологиялық икемділік дағдыларын қалыптастыру.</w:t>
      </w:r>
    </w:p>
    <w:p w14:paraId="30788C03" w14:textId="77777777" w:rsidR="00D32FCD" w:rsidRPr="004C36E6" w:rsidRDefault="00D32FCD" w:rsidP="004C36E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42F03" w:rsidRPr="004C36E6">
        <w:rPr>
          <w:rFonts w:ascii="Times New Roman" w:hAnsi="Times New Roman" w:cs="Times New Roman"/>
          <w:sz w:val="28"/>
          <w:szCs w:val="28"/>
          <w:lang w:val="kk-KZ"/>
        </w:rPr>
        <w:t>Педагогтер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>дің стрессті басқаруға және білім беру ортасында психоэмоционалды денсаулықты сақтауға көмектесетін цифрлық құралдар туралы хабардарлығын арттыру.</w:t>
      </w:r>
    </w:p>
    <w:p w14:paraId="1BA023E9" w14:textId="53F51465" w:rsidR="00303DB2" w:rsidRPr="004C36E6" w:rsidRDefault="00303DB2" w:rsidP="004C36E6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Бағдарлама міндет</w:t>
      </w:r>
      <w:r w:rsidR="00A27884" w:rsidRPr="004C36E6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і:</w:t>
      </w:r>
    </w:p>
    <w:p w14:paraId="698E6CCC" w14:textId="77777777" w:rsidR="00B42F03" w:rsidRPr="004C36E6" w:rsidRDefault="00B42F03" w:rsidP="004C36E6">
      <w:pPr>
        <w:pStyle w:val="a4"/>
        <w:numPr>
          <w:ilvl w:val="0"/>
          <w:numId w:val="14"/>
        </w:numPr>
        <w:tabs>
          <w:tab w:val="clear" w:pos="720"/>
          <w:tab w:val="num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1. Қатысушыларды эмоционалды деформация негіздерімен таныстыру.</w:t>
      </w:r>
    </w:p>
    <w:p w14:paraId="17F0AF12" w14:textId="77777777" w:rsidR="00B42F03" w:rsidRPr="004C36E6" w:rsidRDefault="00B42F03" w:rsidP="004C36E6">
      <w:pPr>
        <w:pStyle w:val="a4"/>
        <w:numPr>
          <w:ilvl w:val="0"/>
          <w:numId w:val="14"/>
        </w:numPr>
        <w:tabs>
          <w:tab w:val="clear" w:pos="720"/>
          <w:tab w:val="num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2. Эмоционалды жағдайды бақылауға арналған AI құралдары мен қосымшалармен жұмыс істеуге үйрету.</w:t>
      </w:r>
    </w:p>
    <w:p w14:paraId="0778FAAB" w14:textId="77777777" w:rsidR="00B42F03" w:rsidRPr="004C36E6" w:rsidRDefault="00B42F03" w:rsidP="004C36E6">
      <w:pPr>
        <w:pStyle w:val="a4"/>
        <w:numPr>
          <w:ilvl w:val="0"/>
          <w:numId w:val="14"/>
        </w:numPr>
        <w:tabs>
          <w:tab w:val="clear" w:pos="720"/>
          <w:tab w:val="num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3. Өзін-өзі реттеу және зейінділік дағдыларын дамыту.</w:t>
      </w:r>
    </w:p>
    <w:p w14:paraId="47351D48" w14:textId="77777777" w:rsidR="00485F66" w:rsidRPr="004C36E6" w:rsidRDefault="00B42F03" w:rsidP="004C36E6">
      <w:pPr>
        <w:pStyle w:val="a4"/>
        <w:numPr>
          <w:ilvl w:val="0"/>
          <w:numId w:val="14"/>
        </w:numPr>
        <w:tabs>
          <w:tab w:val="clear" w:pos="720"/>
          <w:tab w:val="num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4. Психологиялық климатты жақсарту үшін AI тиімді пайдалану дағдыларын қалыптастыру.</w:t>
      </w:r>
    </w:p>
    <w:p w14:paraId="5BB11E9C" w14:textId="77777777" w:rsidR="00924889" w:rsidRPr="004C36E6" w:rsidRDefault="00924889" w:rsidP="004C36E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нәтижелер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4F01D24" w14:textId="7C1C36C9" w:rsidR="00AD2B02" w:rsidRPr="004C36E6" w:rsidRDefault="00AD2B02" w:rsidP="004C36E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Курстард</w:t>
      </w:r>
      <w:r w:rsidR="00A27884" w:rsidRPr="004C36E6">
        <w:rPr>
          <w:rFonts w:ascii="Times New Roman" w:hAnsi="Times New Roman" w:cs="Times New Roman"/>
          <w:color w:val="000000"/>
          <w:sz w:val="28"/>
          <w:szCs w:val="28"/>
          <w:lang w:val="kk-KZ"/>
        </w:rPr>
        <w:t>ы аяқтағаннан кейін тыңдаушылар</w:t>
      </w:r>
      <w:r w:rsidRPr="004C36E6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7A9AB914" w14:textId="77777777" w:rsidR="00485F66" w:rsidRPr="004C36E6" w:rsidRDefault="00744B40" w:rsidP="004C36E6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Кәсіби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деформацияның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алғашқы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белгілерін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тани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алады,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сонымен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қатар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стресс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факторларының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олардың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кәсіби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белсенділігі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мен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жеке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әл-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ауқатына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қалай әсер ететінін түсіне алады</w:t>
      </w:r>
      <w:r w:rsidR="00485F66" w:rsidRPr="004C36E6">
        <w:rPr>
          <w:rFonts w:ascii="Times New Roman" w:hAnsi="Times New Roman"/>
          <w:sz w:val="28"/>
          <w:szCs w:val="28"/>
          <w:lang w:val="kk-KZ"/>
        </w:rPr>
        <w:t>;</w:t>
      </w:r>
    </w:p>
    <w:p w14:paraId="1CBB2DA7" w14:textId="77777777" w:rsidR="00485F66" w:rsidRPr="004C36E6" w:rsidRDefault="00744B40" w:rsidP="004C36E6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Эмоционалды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жағдайды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бақылау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стрессті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басқару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зейін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деңгейін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арттыру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жасанды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интеллекттің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практикалық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қолданылуын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меңгереді</w:t>
      </w:r>
      <w:r w:rsidR="00485F66" w:rsidRPr="004C36E6">
        <w:rPr>
          <w:rFonts w:ascii="Times New Roman" w:hAnsi="Times New Roman"/>
          <w:sz w:val="28"/>
          <w:szCs w:val="28"/>
          <w:lang w:val="kk-KZ"/>
        </w:rPr>
        <w:t>;</w:t>
      </w:r>
    </w:p>
    <w:p w14:paraId="53D31D09" w14:textId="77777777" w:rsidR="00485F66" w:rsidRPr="004C36E6" w:rsidRDefault="00744B40" w:rsidP="004C36E6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Білім алушылармен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тиімді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қарым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-қатынасты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нығайтуға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көмектесетін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AI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құралдарын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қолдана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отырып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,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оқу топтарында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жағымды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қолдау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көрсететін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климат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құруды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Style w:val="ezkurwreuab5ozgtqnkl"/>
          <w:rFonts w:ascii="Times New Roman" w:hAnsi="Times New Roman"/>
          <w:sz w:val="28"/>
          <w:szCs w:val="28"/>
          <w:lang w:val="kk-KZ"/>
        </w:rPr>
        <w:t>үйренеді</w:t>
      </w:r>
      <w:r w:rsidR="00485F66" w:rsidRPr="004C36E6">
        <w:rPr>
          <w:rFonts w:ascii="Times New Roman" w:hAnsi="Times New Roman"/>
          <w:sz w:val="28"/>
          <w:szCs w:val="28"/>
          <w:lang w:val="kk-KZ"/>
        </w:rPr>
        <w:t>;</w:t>
      </w:r>
    </w:p>
    <w:p w14:paraId="650DB30A" w14:textId="77777777" w:rsidR="00485F66" w:rsidRPr="004C36E6" w:rsidRDefault="00744B40" w:rsidP="004C36E6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Алған білімдері мен игерілген AI құралдарын пайдалана отырып, эмоциональды жанудың және кәсіби деформацияның алдын алу үшін жеке стратегияларды әзірлей алады.</w:t>
      </w:r>
    </w:p>
    <w:p w14:paraId="599A7F7E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19DE17" w14:textId="34CE40F7" w:rsidR="00924889" w:rsidRDefault="00A27884" w:rsidP="001501CC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/>
          <w:b/>
          <w:bCs/>
          <w:sz w:val="28"/>
          <w:szCs w:val="28"/>
          <w:lang w:val="kk-KZ"/>
        </w:rPr>
        <w:t>БАҒДАРЛАМАНЫҢ ҚҰРЫЛЫМЫ МЕН МАЗМҰНЫ</w:t>
      </w:r>
    </w:p>
    <w:p w14:paraId="679F16FA" w14:textId="77777777" w:rsidR="004C36E6" w:rsidRPr="004C36E6" w:rsidRDefault="004C36E6" w:rsidP="004C36E6">
      <w:pPr>
        <w:pStyle w:val="a4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669DF9C" w14:textId="77777777" w:rsidR="00924889" w:rsidRPr="004C36E6" w:rsidRDefault="00A27884" w:rsidP="004C36E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Cs/>
          <w:sz w:val="28"/>
          <w:szCs w:val="28"/>
          <w:lang w:val="kk-KZ"/>
        </w:rPr>
        <w:t>Бағдарлама құрылымдық жағынан үйлесімді, өйткені оның негізгі компоненттері арасындағы тығыз байланысты айқындайды: күтілетін нәтижелер мақсаттармен, міндеттермен, мазмұнмен, оқыту және бағалау үдерістерімен байланысты.</w:t>
      </w:r>
    </w:p>
    <w:p w14:paraId="715DD9DE" w14:textId="77777777" w:rsidR="004C36E6" w:rsidRDefault="004C36E6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AE57EA" w14:textId="77777777" w:rsidR="004C36E6" w:rsidRDefault="004C36E6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B459E9" w14:textId="236F58D1" w:rsidR="00A27884" w:rsidRPr="004C36E6" w:rsidRDefault="00A27884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БАҒДАРЛАМА ЖОСПАРЫ</w:t>
      </w:r>
      <w:r w:rsidR="00A60C71"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(80 сағат)</w:t>
      </w:r>
    </w:p>
    <w:p w14:paraId="3FEA0B3F" w14:textId="77777777" w:rsidR="005C3813" w:rsidRPr="004C36E6" w:rsidRDefault="005C3813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513"/>
        <w:gridCol w:w="740"/>
        <w:gridCol w:w="992"/>
        <w:gridCol w:w="567"/>
        <w:gridCol w:w="1134"/>
        <w:gridCol w:w="1276"/>
        <w:gridCol w:w="850"/>
      </w:tblGrid>
      <w:tr w:rsidR="005C3813" w:rsidRPr="004C36E6" w14:paraId="0634B453" w14:textId="77777777" w:rsidTr="0042521E">
        <w:trPr>
          <w:cantSplit/>
          <w:trHeight w:val="585"/>
        </w:trPr>
        <w:tc>
          <w:tcPr>
            <w:tcW w:w="562" w:type="dxa"/>
            <w:vMerge w:val="restart"/>
          </w:tcPr>
          <w:p w14:paraId="10BE544B" w14:textId="77777777" w:rsidR="005C3813" w:rsidRPr="004C36E6" w:rsidRDefault="005C3813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513" w:type="dxa"/>
            <w:vMerge w:val="restart"/>
          </w:tcPr>
          <w:p w14:paraId="70B48401" w14:textId="77777777" w:rsidR="005C3813" w:rsidRPr="004C36E6" w:rsidRDefault="005C3813" w:rsidP="00150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4709" w:type="dxa"/>
            <w:gridSpan w:val="5"/>
          </w:tcPr>
          <w:p w14:paraId="5839147F" w14:textId="77777777" w:rsidR="005C3813" w:rsidRPr="004C36E6" w:rsidRDefault="005C3813" w:rsidP="001501C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Күндізгі/қашықтан оқыту</w:t>
            </w:r>
          </w:p>
        </w:tc>
        <w:tc>
          <w:tcPr>
            <w:tcW w:w="850" w:type="dxa"/>
            <w:vMerge w:val="restart"/>
            <w:textDirection w:val="btLr"/>
          </w:tcPr>
          <w:p w14:paraId="20D428FA" w14:textId="77777777" w:rsidR="005C3813" w:rsidRPr="004C36E6" w:rsidRDefault="005C3813" w:rsidP="00150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Барлығы</w:t>
            </w:r>
          </w:p>
        </w:tc>
      </w:tr>
      <w:tr w:rsidR="005C3813" w:rsidRPr="004C36E6" w14:paraId="12D0FEF4" w14:textId="77777777" w:rsidTr="0042521E">
        <w:trPr>
          <w:cantSplit/>
          <w:trHeight w:val="2110"/>
        </w:trPr>
        <w:tc>
          <w:tcPr>
            <w:tcW w:w="562" w:type="dxa"/>
            <w:vMerge/>
          </w:tcPr>
          <w:p w14:paraId="2EF67BCA" w14:textId="77777777" w:rsidR="005C3813" w:rsidRPr="004C36E6" w:rsidRDefault="005C3813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513" w:type="dxa"/>
            <w:vMerge/>
          </w:tcPr>
          <w:p w14:paraId="40F7D198" w14:textId="77777777" w:rsidR="005C3813" w:rsidRPr="004C36E6" w:rsidRDefault="005C3813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40" w:type="dxa"/>
            <w:textDirection w:val="btLr"/>
          </w:tcPr>
          <w:p w14:paraId="7E308C8E" w14:textId="77777777" w:rsidR="005C3813" w:rsidRPr="004C36E6" w:rsidRDefault="005C3813" w:rsidP="00150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992" w:type="dxa"/>
            <w:textDirection w:val="btLr"/>
          </w:tcPr>
          <w:p w14:paraId="278D29B6" w14:textId="77777777" w:rsidR="005C3813" w:rsidRPr="004C36E6" w:rsidRDefault="005C3813" w:rsidP="00150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Практикалық</w:t>
            </w:r>
          </w:p>
          <w:p w14:paraId="6D85E3FC" w14:textId="5A89F52E" w:rsidR="005C3813" w:rsidRPr="004C36E6" w:rsidRDefault="005C3813" w:rsidP="00150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567" w:type="dxa"/>
            <w:textDirection w:val="btLr"/>
          </w:tcPr>
          <w:p w14:paraId="44883594" w14:textId="77777777" w:rsidR="005C3813" w:rsidRPr="004C36E6" w:rsidRDefault="00600B59" w:rsidP="00150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Вебинар</w:t>
            </w:r>
          </w:p>
        </w:tc>
        <w:tc>
          <w:tcPr>
            <w:tcW w:w="1134" w:type="dxa"/>
            <w:textDirection w:val="btLr"/>
          </w:tcPr>
          <w:p w14:paraId="387C527F" w14:textId="77777777" w:rsidR="005C3813" w:rsidRPr="004C36E6" w:rsidRDefault="005C3813" w:rsidP="00150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Қорытынды</w:t>
            </w:r>
          </w:p>
          <w:p w14:paraId="1475A2EA" w14:textId="77777777" w:rsidR="005C3813" w:rsidRPr="004C36E6" w:rsidRDefault="005C3813" w:rsidP="00150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қорғау</w:t>
            </w:r>
          </w:p>
        </w:tc>
        <w:tc>
          <w:tcPr>
            <w:tcW w:w="1276" w:type="dxa"/>
            <w:textDirection w:val="btLr"/>
          </w:tcPr>
          <w:p w14:paraId="7FF79723" w14:textId="77777777" w:rsidR="005C3813" w:rsidRPr="004C36E6" w:rsidRDefault="005C3813" w:rsidP="00150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Тестілеу</w:t>
            </w:r>
          </w:p>
        </w:tc>
        <w:tc>
          <w:tcPr>
            <w:tcW w:w="850" w:type="dxa"/>
            <w:vMerge/>
            <w:textDirection w:val="btLr"/>
          </w:tcPr>
          <w:p w14:paraId="586E1964" w14:textId="77777777" w:rsidR="005C3813" w:rsidRPr="004C36E6" w:rsidRDefault="005C3813" w:rsidP="001501C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B6E92" w:rsidRPr="004C36E6" w14:paraId="5E2E23C5" w14:textId="77777777" w:rsidTr="0042521E">
        <w:tc>
          <w:tcPr>
            <w:tcW w:w="9634" w:type="dxa"/>
            <w:gridSpan w:val="8"/>
          </w:tcPr>
          <w:p w14:paraId="76D18026" w14:textId="77777777" w:rsidR="009B6E92" w:rsidRPr="004C36E6" w:rsidRDefault="009B6E92" w:rsidP="001501CC">
            <w:pPr>
              <w:tabs>
                <w:tab w:val="left" w:pos="1095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1. Педагогикалық қызметтегі эмоционалды жану және кәсіби деформация мәселесімен танысу</w:t>
            </w:r>
            <w:r w:rsidR="001408F7"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(4 сағат)</w:t>
            </w:r>
          </w:p>
        </w:tc>
      </w:tr>
      <w:tr w:rsidR="001408F7" w:rsidRPr="004C36E6" w14:paraId="2D2F1346" w14:textId="77777777" w:rsidTr="0042521E">
        <w:tc>
          <w:tcPr>
            <w:tcW w:w="562" w:type="dxa"/>
          </w:tcPr>
          <w:p w14:paraId="2B1F210C" w14:textId="77777777" w:rsidR="009B6E92" w:rsidRPr="004C36E6" w:rsidRDefault="001408F7" w:rsidP="001501CC">
            <w:pPr>
              <w:ind w:firstLine="29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.1.</w:t>
            </w:r>
          </w:p>
        </w:tc>
        <w:tc>
          <w:tcPr>
            <w:tcW w:w="3513" w:type="dxa"/>
          </w:tcPr>
          <w:p w14:paraId="64439316" w14:textId="77777777" w:rsidR="009B6E92" w:rsidRPr="004C36E6" w:rsidRDefault="001408F7" w:rsidP="001501CC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Педагогик</w:t>
            </w:r>
            <w:r w:rsidR="003841B8"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адағы эмоционалды жану синдромы </w:t>
            </w: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түсінігі және кезеңдері</w:t>
            </w:r>
          </w:p>
        </w:tc>
        <w:tc>
          <w:tcPr>
            <w:tcW w:w="740" w:type="dxa"/>
          </w:tcPr>
          <w:p w14:paraId="0F6EA902" w14:textId="77777777" w:rsidR="009B6E92" w:rsidRPr="004C36E6" w:rsidRDefault="001408F7" w:rsidP="001501C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14:paraId="2356686D" w14:textId="77777777" w:rsidR="009B6E92" w:rsidRPr="004C36E6" w:rsidRDefault="009B6E92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44F0E800" w14:textId="77777777" w:rsidR="009B6E92" w:rsidRPr="004C36E6" w:rsidRDefault="009B6E92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69013000" w14:textId="77777777" w:rsidR="009B6E92" w:rsidRPr="004C36E6" w:rsidRDefault="009B6E92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6D9B4E55" w14:textId="77777777" w:rsidR="009B6E92" w:rsidRPr="004C36E6" w:rsidRDefault="009B6E92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7A190704" w14:textId="77777777" w:rsidR="009B6E92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1408F7" w:rsidRPr="004C36E6" w14:paraId="20ECCE7D" w14:textId="77777777" w:rsidTr="0042521E">
        <w:tc>
          <w:tcPr>
            <w:tcW w:w="562" w:type="dxa"/>
          </w:tcPr>
          <w:p w14:paraId="020330C9" w14:textId="77777777" w:rsidR="001408F7" w:rsidRPr="004C36E6" w:rsidRDefault="001408F7" w:rsidP="001501CC">
            <w:pPr>
              <w:ind w:firstLine="29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.2.</w:t>
            </w:r>
          </w:p>
        </w:tc>
        <w:tc>
          <w:tcPr>
            <w:tcW w:w="3513" w:type="dxa"/>
          </w:tcPr>
          <w:p w14:paraId="4F734604" w14:textId="77777777" w:rsidR="001408F7" w:rsidRPr="004C36E6" w:rsidRDefault="001408F7" w:rsidP="0015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деформация </w:t>
            </w:r>
            <w:proofErr w:type="spellStart"/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</w:rPr>
              <w:t>салдары</w:t>
            </w:r>
            <w:proofErr w:type="spellEnd"/>
          </w:p>
        </w:tc>
        <w:tc>
          <w:tcPr>
            <w:tcW w:w="740" w:type="dxa"/>
          </w:tcPr>
          <w:p w14:paraId="1451EDBC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261A0D74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082F1E8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A873828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40823F6E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5FC84430" w14:textId="77777777" w:rsidR="001408F7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1408F7" w:rsidRPr="004C36E6" w14:paraId="3EE206DA" w14:textId="77777777" w:rsidTr="0042521E">
        <w:tc>
          <w:tcPr>
            <w:tcW w:w="562" w:type="dxa"/>
          </w:tcPr>
          <w:p w14:paraId="37BA5E36" w14:textId="77777777" w:rsidR="001408F7" w:rsidRPr="004C36E6" w:rsidRDefault="001408F7" w:rsidP="001501CC">
            <w:pPr>
              <w:ind w:firstLine="29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.3.</w:t>
            </w:r>
          </w:p>
        </w:tc>
        <w:tc>
          <w:tcPr>
            <w:tcW w:w="3513" w:type="dxa"/>
          </w:tcPr>
          <w:p w14:paraId="03BD1E6E" w14:textId="77777777" w:rsidR="001408F7" w:rsidRPr="004C36E6" w:rsidRDefault="001408F7" w:rsidP="00150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төзімділік және оның кәсіби қызметтегі рөлі</w:t>
            </w:r>
          </w:p>
        </w:tc>
        <w:tc>
          <w:tcPr>
            <w:tcW w:w="740" w:type="dxa"/>
          </w:tcPr>
          <w:p w14:paraId="09450927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14:paraId="387CD092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275A3BBF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BB2C589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2450E69F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4EAC3109" w14:textId="77777777" w:rsidR="001408F7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1408F7" w:rsidRPr="004C36E6" w14:paraId="75008904" w14:textId="77777777" w:rsidTr="0042521E">
        <w:tc>
          <w:tcPr>
            <w:tcW w:w="9634" w:type="dxa"/>
            <w:gridSpan w:val="8"/>
          </w:tcPr>
          <w:p w14:paraId="002DB835" w14:textId="77777777" w:rsidR="001408F7" w:rsidRPr="004C36E6" w:rsidRDefault="001408F7" w:rsidP="001501C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2. Жасанды интеллект негіздері және оның білім берудегі қолданылуы (1</w:t>
            </w:r>
            <w:r w:rsidR="00282C38"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сағат)</w:t>
            </w:r>
          </w:p>
        </w:tc>
      </w:tr>
      <w:tr w:rsidR="001408F7" w:rsidRPr="004C36E6" w14:paraId="6943F32F" w14:textId="77777777" w:rsidTr="0042521E">
        <w:tc>
          <w:tcPr>
            <w:tcW w:w="562" w:type="dxa"/>
          </w:tcPr>
          <w:p w14:paraId="30954E66" w14:textId="77777777" w:rsidR="001408F7" w:rsidRPr="004C36E6" w:rsidRDefault="001408F7" w:rsidP="001501CC">
            <w:pPr>
              <w:ind w:firstLine="4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2.1.</w:t>
            </w:r>
          </w:p>
        </w:tc>
        <w:tc>
          <w:tcPr>
            <w:tcW w:w="3513" w:type="dxa"/>
          </w:tcPr>
          <w:p w14:paraId="6AED6F27" w14:textId="77777777" w:rsidR="001408F7" w:rsidRPr="004C36E6" w:rsidRDefault="001408F7" w:rsidP="00150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Жасанды интеллект негіздері және мүмкіндіктері</w:t>
            </w:r>
          </w:p>
        </w:tc>
        <w:tc>
          <w:tcPr>
            <w:tcW w:w="740" w:type="dxa"/>
          </w:tcPr>
          <w:p w14:paraId="31CE0BAD" w14:textId="77777777" w:rsidR="001408F7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48A2C3E3" w14:textId="77777777" w:rsidR="001408F7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2741C5B7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214AC6B0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4CB5132C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59AD5287" w14:textId="77777777" w:rsidR="001408F7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1408F7" w:rsidRPr="004C36E6" w14:paraId="657BCDDD" w14:textId="77777777" w:rsidTr="0042521E">
        <w:tc>
          <w:tcPr>
            <w:tcW w:w="562" w:type="dxa"/>
          </w:tcPr>
          <w:p w14:paraId="6ED552B9" w14:textId="77777777" w:rsidR="001408F7" w:rsidRPr="004C36E6" w:rsidRDefault="001408F7" w:rsidP="001501CC">
            <w:pPr>
              <w:ind w:firstLine="4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2.2.</w:t>
            </w:r>
          </w:p>
        </w:tc>
        <w:tc>
          <w:tcPr>
            <w:tcW w:w="3513" w:type="dxa"/>
          </w:tcPr>
          <w:p w14:paraId="08D37EB1" w14:textId="77777777" w:rsidR="001408F7" w:rsidRPr="004C36E6" w:rsidRDefault="001408F7" w:rsidP="00150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Педагогикадағы жасанды интеллект</w:t>
            </w:r>
          </w:p>
        </w:tc>
        <w:tc>
          <w:tcPr>
            <w:tcW w:w="740" w:type="dxa"/>
          </w:tcPr>
          <w:p w14:paraId="34B00CF7" w14:textId="77777777" w:rsidR="001408F7" w:rsidRPr="004C36E6" w:rsidRDefault="00756BCA" w:rsidP="001501CC">
            <w:pPr>
              <w:ind w:firstLine="59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60EE3034" w14:textId="77777777" w:rsidR="001408F7" w:rsidRPr="004C36E6" w:rsidRDefault="009A56A9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2CBC17E1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6ECD62C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6E1421C" w14:textId="77777777" w:rsidR="001408F7" w:rsidRPr="004C36E6" w:rsidRDefault="001408F7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0AB1E3C6" w14:textId="77777777" w:rsidR="001408F7" w:rsidRPr="004C36E6" w:rsidRDefault="009A56A9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756BCA" w:rsidRPr="004C36E6" w14:paraId="559784FE" w14:textId="77777777" w:rsidTr="0042521E">
        <w:tc>
          <w:tcPr>
            <w:tcW w:w="9634" w:type="dxa"/>
            <w:gridSpan w:val="8"/>
          </w:tcPr>
          <w:p w14:paraId="59957432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3. Эмоционалды жанудың алдын алу үшін ЖИ құралдары (14 сағат)</w:t>
            </w:r>
          </w:p>
        </w:tc>
      </w:tr>
      <w:tr w:rsidR="00756BCA" w:rsidRPr="004C36E6" w14:paraId="4789524A" w14:textId="77777777" w:rsidTr="0042521E">
        <w:tc>
          <w:tcPr>
            <w:tcW w:w="562" w:type="dxa"/>
          </w:tcPr>
          <w:p w14:paraId="30D5F484" w14:textId="77777777" w:rsidR="00756BCA" w:rsidRPr="004C36E6" w:rsidRDefault="00756BCA" w:rsidP="001501CC">
            <w:pPr>
              <w:ind w:firstLine="4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3.1.</w:t>
            </w:r>
          </w:p>
        </w:tc>
        <w:tc>
          <w:tcPr>
            <w:tcW w:w="3513" w:type="dxa"/>
          </w:tcPr>
          <w:p w14:paraId="1B12498B" w14:textId="77777777" w:rsidR="00756BCA" w:rsidRPr="004C36E6" w:rsidRDefault="00756BCA" w:rsidP="00150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Медитация және релаксация платформалары</w:t>
            </w:r>
          </w:p>
        </w:tc>
        <w:tc>
          <w:tcPr>
            <w:tcW w:w="740" w:type="dxa"/>
          </w:tcPr>
          <w:p w14:paraId="279C07F4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27E9E6CC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5347DAB4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069E06E2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777AB742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39D550CB" w14:textId="77777777" w:rsidR="00756BCA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756BCA" w:rsidRPr="004C36E6" w14:paraId="3C3DCA28" w14:textId="77777777" w:rsidTr="0042521E">
        <w:tc>
          <w:tcPr>
            <w:tcW w:w="562" w:type="dxa"/>
          </w:tcPr>
          <w:p w14:paraId="7A26B2DA" w14:textId="77777777" w:rsidR="00756BCA" w:rsidRPr="004C36E6" w:rsidRDefault="00756BCA" w:rsidP="001501CC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3.2.</w:t>
            </w:r>
          </w:p>
        </w:tc>
        <w:tc>
          <w:tcPr>
            <w:tcW w:w="3513" w:type="dxa"/>
          </w:tcPr>
          <w:p w14:paraId="39A84A75" w14:textId="77777777" w:rsidR="00756BCA" w:rsidRPr="004C36E6" w:rsidRDefault="00756BCA" w:rsidP="00150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Өзін-өзі реттеу және стресс бақылау технологиялары</w:t>
            </w:r>
          </w:p>
        </w:tc>
        <w:tc>
          <w:tcPr>
            <w:tcW w:w="740" w:type="dxa"/>
          </w:tcPr>
          <w:p w14:paraId="083D4EB0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330063CB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310142E1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186F8D4E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A8C9B77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4F34EB90" w14:textId="77777777" w:rsidR="00756BCA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756BCA" w:rsidRPr="004C36E6" w14:paraId="5AE8DFDE" w14:textId="77777777" w:rsidTr="0042521E">
        <w:trPr>
          <w:trHeight w:val="751"/>
        </w:trPr>
        <w:tc>
          <w:tcPr>
            <w:tcW w:w="9634" w:type="dxa"/>
            <w:gridSpan w:val="8"/>
          </w:tcPr>
          <w:p w14:paraId="29812804" w14:textId="77777777" w:rsidR="00756BCA" w:rsidRPr="004C36E6" w:rsidRDefault="00756BCA" w:rsidP="001501C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4. Өзін-өзі реттеу және эмоционалды тұрақтылықтың психологиялық аспектілері</w:t>
            </w: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(1</w:t>
            </w:r>
            <w:r w:rsidR="00282C38"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сағат)</w:t>
            </w:r>
          </w:p>
        </w:tc>
      </w:tr>
      <w:tr w:rsidR="00756BCA" w:rsidRPr="004C36E6" w14:paraId="0896A431" w14:textId="77777777" w:rsidTr="0042521E">
        <w:tc>
          <w:tcPr>
            <w:tcW w:w="562" w:type="dxa"/>
          </w:tcPr>
          <w:p w14:paraId="32E12D41" w14:textId="77777777" w:rsidR="00756BCA" w:rsidRPr="004C36E6" w:rsidRDefault="00756BCA" w:rsidP="001501CC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4.1.</w:t>
            </w:r>
          </w:p>
        </w:tc>
        <w:tc>
          <w:tcPr>
            <w:tcW w:w="3513" w:type="dxa"/>
          </w:tcPr>
          <w:p w14:paraId="0391D5C8" w14:textId="77777777" w:rsidR="00756BCA" w:rsidRPr="004C36E6" w:rsidRDefault="00756BCA" w:rsidP="001501C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Зейінділікті дамыту және оның стресс төзімділікке әсері</w:t>
            </w:r>
          </w:p>
        </w:tc>
        <w:tc>
          <w:tcPr>
            <w:tcW w:w="740" w:type="dxa"/>
          </w:tcPr>
          <w:p w14:paraId="0CC311DB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3290BAE1" w14:textId="77777777" w:rsidR="00756BCA" w:rsidRPr="004C36E6" w:rsidRDefault="009A56A9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755E05AE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330CCA0A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CAFB5C8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4BDD6C75" w14:textId="77777777" w:rsidR="00756BCA" w:rsidRPr="004C36E6" w:rsidRDefault="009A56A9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756BCA" w:rsidRPr="004C36E6" w14:paraId="50B49C9E" w14:textId="77777777" w:rsidTr="0042521E">
        <w:tc>
          <w:tcPr>
            <w:tcW w:w="562" w:type="dxa"/>
          </w:tcPr>
          <w:p w14:paraId="16259D8E" w14:textId="77777777" w:rsidR="00756BCA" w:rsidRPr="004C36E6" w:rsidRDefault="00756BCA" w:rsidP="001501CC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4.2.</w:t>
            </w:r>
          </w:p>
        </w:tc>
        <w:tc>
          <w:tcPr>
            <w:tcW w:w="3513" w:type="dxa"/>
          </w:tcPr>
          <w:p w14:paraId="3C1A1B71" w14:textId="77777777" w:rsidR="00756BCA" w:rsidRPr="004C36E6" w:rsidRDefault="00756BCA" w:rsidP="001501C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 тұрақтылық пен резилиенттілік дағдыларын дамыту</w:t>
            </w:r>
          </w:p>
        </w:tc>
        <w:tc>
          <w:tcPr>
            <w:tcW w:w="740" w:type="dxa"/>
          </w:tcPr>
          <w:p w14:paraId="509B8322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79029B52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14:paraId="740D8F2C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73A8AE3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2BEF02B4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0B477DDF" w14:textId="77777777" w:rsidR="00756BCA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756BCA" w:rsidRPr="004C36E6" w14:paraId="1CC17898" w14:textId="77777777" w:rsidTr="0042521E">
        <w:tc>
          <w:tcPr>
            <w:tcW w:w="562" w:type="dxa"/>
          </w:tcPr>
          <w:p w14:paraId="3BE9339D" w14:textId="77777777" w:rsidR="00756BCA" w:rsidRPr="004C36E6" w:rsidRDefault="00756BCA" w:rsidP="001501CC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4.3.</w:t>
            </w:r>
          </w:p>
        </w:tc>
        <w:tc>
          <w:tcPr>
            <w:tcW w:w="3513" w:type="dxa"/>
          </w:tcPr>
          <w:p w14:paraId="7C6DDC2F" w14:textId="77777777" w:rsidR="00756BCA" w:rsidRPr="004C36E6" w:rsidRDefault="00756BCA" w:rsidP="001501C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Өзіндік тиімділік және кәсіби қызметтегі психологиялық икемділік</w:t>
            </w:r>
          </w:p>
        </w:tc>
        <w:tc>
          <w:tcPr>
            <w:tcW w:w="740" w:type="dxa"/>
          </w:tcPr>
          <w:p w14:paraId="1DA4E239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598774F4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14:paraId="3C9EA316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2CE352CB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27EBFA62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22F143C4" w14:textId="77777777" w:rsidR="00756BCA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756BCA" w:rsidRPr="004C36E6" w14:paraId="2C444CBC" w14:textId="77777777" w:rsidTr="0042521E">
        <w:tc>
          <w:tcPr>
            <w:tcW w:w="9634" w:type="dxa"/>
            <w:gridSpan w:val="8"/>
          </w:tcPr>
          <w:p w14:paraId="453C1026" w14:textId="77777777" w:rsidR="00756BCA" w:rsidRPr="004C36E6" w:rsidRDefault="00756BCA" w:rsidP="001501C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5. 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 </w:t>
            </w: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көмегімен</w:t>
            </w:r>
            <w:proofErr w:type="spellEnd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эмоционалды жану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деформацияның</w:t>
            </w:r>
            <w:proofErr w:type="spellEnd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алдын</w:t>
            </w:r>
            <w:proofErr w:type="spellEnd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алу</w:t>
            </w:r>
            <w:proofErr w:type="spellEnd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стратегиялары</w:t>
            </w:r>
            <w:proofErr w:type="spellEnd"/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(1</w:t>
            </w:r>
            <w:r w:rsidR="009A56A9"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сағат)</w:t>
            </w:r>
          </w:p>
        </w:tc>
      </w:tr>
      <w:tr w:rsidR="00756BCA" w:rsidRPr="004C36E6" w14:paraId="2190C696" w14:textId="77777777" w:rsidTr="0042521E">
        <w:tc>
          <w:tcPr>
            <w:tcW w:w="562" w:type="dxa"/>
          </w:tcPr>
          <w:p w14:paraId="53409459" w14:textId="77777777" w:rsidR="00756BCA" w:rsidRPr="004C36E6" w:rsidRDefault="00756BCA" w:rsidP="001501CC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5.1.</w:t>
            </w:r>
          </w:p>
        </w:tc>
        <w:tc>
          <w:tcPr>
            <w:tcW w:w="3513" w:type="dxa"/>
          </w:tcPr>
          <w:p w14:paraId="6F88022E" w14:textId="77777777" w:rsidR="00756BCA" w:rsidRPr="004C36E6" w:rsidRDefault="003547FF" w:rsidP="001501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 жанудың</w:t>
            </w:r>
            <w:r w:rsidR="00756BCA"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алдын алуға арналған жеке стратегиялар</w:t>
            </w:r>
          </w:p>
        </w:tc>
        <w:tc>
          <w:tcPr>
            <w:tcW w:w="740" w:type="dxa"/>
          </w:tcPr>
          <w:p w14:paraId="4FC89579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5D1B190C" w14:textId="77777777" w:rsidR="00756BCA" w:rsidRPr="004C36E6" w:rsidRDefault="009A56A9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739CD63F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62D41683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7D708185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6025B4AA" w14:textId="77777777" w:rsidR="00756BCA" w:rsidRPr="004C36E6" w:rsidRDefault="009A56A9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756BCA" w:rsidRPr="004C36E6" w14:paraId="29D59177" w14:textId="77777777" w:rsidTr="0042521E">
        <w:tc>
          <w:tcPr>
            <w:tcW w:w="562" w:type="dxa"/>
          </w:tcPr>
          <w:p w14:paraId="4A1F2063" w14:textId="77777777" w:rsidR="00756BCA" w:rsidRPr="004C36E6" w:rsidRDefault="00756BCA" w:rsidP="001501CC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5.2.</w:t>
            </w:r>
          </w:p>
        </w:tc>
        <w:tc>
          <w:tcPr>
            <w:tcW w:w="3513" w:type="dxa"/>
          </w:tcPr>
          <w:p w14:paraId="272A6323" w14:textId="77777777" w:rsidR="00756BCA" w:rsidRPr="004C36E6" w:rsidRDefault="00756BCA" w:rsidP="001501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Аудиториядағы атмосфераны жақсартуға арналған ЖИ қолдану</w:t>
            </w:r>
          </w:p>
        </w:tc>
        <w:tc>
          <w:tcPr>
            <w:tcW w:w="740" w:type="dxa"/>
          </w:tcPr>
          <w:p w14:paraId="202A0225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06A10369" w14:textId="77777777" w:rsidR="00756BCA" w:rsidRPr="004C36E6" w:rsidRDefault="009A56A9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6A0C8EEF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7ED46513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35368C94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08BBDB37" w14:textId="77777777" w:rsidR="00756BCA" w:rsidRPr="004C36E6" w:rsidRDefault="009A56A9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756BCA" w:rsidRPr="004C36E6" w14:paraId="3707AEEB" w14:textId="77777777" w:rsidTr="0042521E">
        <w:tc>
          <w:tcPr>
            <w:tcW w:w="9634" w:type="dxa"/>
            <w:gridSpan w:val="8"/>
          </w:tcPr>
          <w:p w14:paraId="013A5CD3" w14:textId="77777777" w:rsidR="00756BCA" w:rsidRPr="004C36E6" w:rsidRDefault="006156C5" w:rsidP="001501C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6. </w:t>
            </w:r>
            <w:r w:rsidR="00756BCA"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және жеке жоспарларды әзірлеу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(1</w:t>
            </w:r>
            <w:r w:rsidR="00282C38"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сағат)</w:t>
            </w:r>
          </w:p>
        </w:tc>
      </w:tr>
      <w:tr w:rsidR="00756BCA" w:rsidRPr="004C36E6" w14:paraId="3007F784" w14:textId="77777777" w:rsidTr="0042521E">
        <w:tc>
          <w:tcPr>
            <w:tcW w:w="562" w:type="dxa"/>
          </w:tcPr>
          <w:p w14:paraId="3CCE43EA" w14:textId="77777777" w:rsidR="00756BCA" w:rsidRPr="004C36E6" w:rsidRDefault="006156C5" w:rsidP="001501CC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6.1.</w:t>
            </w:r>
          </w:p>
        </w:tc>
        <w:tc>
          <w:tcPr>
            <w:tcW w:w="3513" w:type="dxa"/>
          </w:tcPr>
          <w:p w14:paraId="50104571" w14:textId="77777777" w:rsidR="00756BCA" w:rsidRPr="004C36E6" w:rsidRDefault="006156C5" w:rsidP="001501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 күйді қолдауға арналған жеке бағдарламаларды әзірлеу</w:t>
            </w:r>
          </w:p>
        </w:tc>
        <w:tc>
          <w:tcPr>
            <w:tcW w:w="740" w:type="dxa"/>
          </w:tcPr>
          <w:p w14:paraId="1B44ED4C" w14:textId="77777777" w:rsidR="00756BCA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3E505001" w14:textId="77777777" w:rsidR="00756BCA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2A1A1693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5E0C192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5A6ED268" w14:textId="77777777" w:rsidR="00756BCA" w:rsidRPr="004C36E6" w:rsidRDefault="00756BCA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688ACDD9" w14:textId="77777777" w:rsidR="00756BCA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6156C5" w:rsidRPr="004C36E6" w14:paraId="269789EA" w14:textId="77777777" w:rsidTr="0042521E">
        <w:tc>
          <w:tcPr>
            <w:tcW w:w="562" w:type="dxa"/>
          </w:tcPr>
          <w:p w14:paraId="3CAF5C31" w14:textId="77777777" w:rsidR="006156C5" w:rsidRPr="004C36E6" w:rsidRDefault="006156C5" w:rsidP="001501CC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6.2.</w:t>
            </w:r>
          </w:p>
        </w:tc>
        <w:tc>
          <w:tcPr>
            <w:tcW w:w="3513" w:type="dxa"/>
          </w:tcPr>
          <w:p w14:paraId="2E70AA74" w14:textId="77777777" w:rsidR="006156C5" w:rsidRPr="004C36E6" w:rsidRDefault="006156C5" w:rsidP="001501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Тәжірибе алмасу және талқылау</w:t>
            </w:r>
          </w:p>
        </w:tc>
        <w:tc>
          <w:tcPr>
            <w:tcW w:w="740" w:type="dxa"/>
          </w:tcPr>
          <w:p w14:paraId="3347F823" w14:textId="77777777" w:rsidR="006156C5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6B0721F1" w14:textId="77777777" w:rsidR="006156C5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0BAE027B" w14:textId="77777777" w:rsidR="006156C5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2DA1D9C3" w14:textId="77777777" w:rsidR="006156C5" w:rsidRPr="004C36E6" w:rsidRDefault="006156C5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352BE6B5" w14:textId="77777777" w:rsidR="006156C5" w:rsidRPr="004C36E6" w:rsidRDefault="003E7AA0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850" w:type="dxa"/>
          </w:tcPr>
          <w:p w14:paraId="703E7190" w14:textId="77777777" w:rsidR="006156C5" w:rsidRPr="004C36E6" w:rsidRDefault="003E7AA0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F51D21" w:rsidRPr="004C36E6" w14:paraId="2EAC3B48" w14:textId="77777777" w:rsidTr="0042521E">
        <w:tc>
          <w:tcPr>
            <w:tcW w:w="562" w:type="dxa"/>
          </w:tcPr>
          <w:p w14:paraId="1E929F5D" w14:textId="77777777" w:rsidR="00F51D21" w:rsidRPr="004C36E6" w:rsidRDefault="00F51D21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513" w:type="dxa"/>
          </w:tcPr>
          <w:p w14:paraId="79F885F4" w14:textId="77777777" w:rsidR="00F51D21" w:rsidRPr="004C36E6" w:rsidRDefault="00F51D21" w:rsidP="001501CC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3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740" w:type="dxa"/>
          </w:tcPr>
          <w:p w14:paraId="4E37D34E" w14:textId="77777777" w:rsidR="00F51D21" w:rsidRPr="004C36E6" w:rsidRDefault="003E7AA0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</w:p>
        </w:tc>
        <w:tc>
          <w:tcPr>
            <w:tcW w:w="992" w:type="dxa"/>
          </w:tcPr>
          <w:p w14:paraId="4EB2464E" w14:textId="77777777" w:rsidR="00F51D21" w:rsidRPr="004C36E6" w:rsidRDefault="003E7AA0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42</w:t>
            </w:r>
          </w:p>
        </w:tc>
        <w:tc>
          <w:tcPr>
            <w:tcW w:w="567" w:type="dxa"/>
          </w:tcPr>
          <w:p w14:paraId="283FF88D" w14:textId="77777777" w:rsidR="00F51D21" w:rsidRPr="004C36E6" w:rsidRDefault="003E7AA0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392F0760" w14:textId="77777777" w:rsidR="00F51D21" w:rsidRPr="004C36E6" w:rsidRDefault="003E7AA0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14:paraId="5C3AB2A8" w14:textId="77777777" w:rsidR="00F51D21" w:rsidRPr="004C36E6" w:rsidRDefault="003E7AA0" w:rsidP="001501CC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850" w:type="dxa"/>
          </w:tcPr>
          <w:p w14:paraId="52E4CD7E" w14:textId="77777777" w:rsidR="00F51D21" w:rsidRPr="004C36E6" w:rsidRDefault="00A50173" w:rsidP="001501C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</w:tr>
    </w:tbl>
    <w:p w14:paraId="206B1133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7F956A" w14:textId="77777777" w:rsidR="003841B8" w:rsidRPr="004C36E6" w:rsidRDefault="003841B8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Модуль 1. Педагогикалық қызметтегі эмоционалды жану және кәсіби деформация мәселесімен танысу</w:t>
      </w:r>
    </w:p>
    <w:p w14:paraId="2793CCB7" w14:textId="77777777" w:rsidR="003841B8" w:rsidRPr="004C36E6" w:rsidRDefault="003841B8" w:rsidP="004C36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Бұл модуль </w:t>
      </w:r>
      <w:r w:rsidRPr="004C36E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процесіндегі эмоционалды жану түсінігі және кезеңдері</w:t>
      </w:r>
      <w:r w:rsidR="00F52520" w:rsidRPr="004C36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туралы ақпарат береді. Кәсіби деформацияның салдары мен психологиялық төзімділіктің маңыздылығымен таныстырады.</w:t>
      </w:r>
    </w:p>
    <w:p w14:paraId="6C214DB6" w14:textId="77777777" w:rsidR="0016379F" w:rsidRPr="004C36E6" w:rsidRDefault="0016379F" w:rsidP="004C36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AF3906" w14:textId="77777777" w:rsidR="0016379F" w:rsidRPr="004C36E6" w:rsidRDefault="0016379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Модуль 2. Жасанды интеллект негіздері және оның білім берудегі қолданылуы</w:t>
      </w:r>
    </w:p>
    <w:p w14:paraId="612B8966" w14:textId="77777777" w:rsidR="0016379F" w:rsidRPr="004C36E6" w:rsidRDefault="0016379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Жасанды интеллекттің негіздері мен мүмкіндіктері туралы түсінік беріліп, замануи білім беру процесіндегі оның қолданысы мен рөлі туралы біліммен қаруландырады. </w:t>
      </w:r>
    </w:p>
    <w:p w14:paraId="5E42EF4F" w14:textId="77777777" w:rsidR="0016379F" w:rsidRPr="004C36E6" w:rsidRDefault="0016379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E3A10F" w14:textId="77777777" w:rsidR="003841B8" w:rsidRPr="004C36E6" w:rsidRDefault="0016379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Модуль 3. Эмоционалды жанудың алдын алу үшін ЖИ құралдары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FA6A3D9" w14:textId="77777777" w:rsidR="0016379F" w:rsidRPr="004C36E6" w:rsidRDefault="0016379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Бұл модуль жасанды интеллекттің педагогикалық процестегі эмоционалды жануы мен кәсіби деформациясы мәселелерін зерделеуді қамтиды: педагогтердің эмоционалды тұрақтылығын арттыруда жасанды интеллект құралдарын қолдануға баса назар аударылады. </w:t>
      </w:r>
    </w:p>
    <w:p w14:paraId="16E8AF26" w14:textId="77777777" w:rsidR="0016379F" w:rsidRPr="004C36E6" w:rsidRDefault="0016379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940D2F" w14:textId="77777777" w:rsidR="0016379F" w:rsidRPr="004C36E6" w:rsidRDefault="0016379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Модуль 4. Өзін-өзі реттеу және эмоционалды тұрақтылықтың психологиялық аспектілері</w:t>
      </w:r>
    </w:p>
    <w:p w14:paraId="05CAAFC0" w14:textId="77777777" w:rsidR="0016379F" w:rsidRPr="004C36E6" w:rsidRDefault="0016379F" w:rsidP="004C36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Модуль </w:t>
      </w:r>
      <w:r w:rsidRPr="004C36E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педагогтердің эмоционалды тұрақтылығы мен резилиенттілік дағдыларын және зейінділікті дамыту сұрақтарын қарастырады.</w:t>
      </w:r>
      <w:r w:rsidR="003547FF" w:rsidRPr="004C36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Педагогтердің өзіндік тиімділіг</w:t>
      </w:r>
      <w:r w:rsidRPr="004C36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 мен кәсіби қызметтегі психологиялық икемділігі маңыздылығын </w:t>
      </w:r>
      <w:r w:rsidR="003547FF" w:rsidRPr="004C36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көрсетеді. </w:t>
      </w:r>
    </w:p>
    <w:p w14:paraId="4BC50CFA" w14:textId="77777777" w:rsidR="003841B8" w:rsidRPr="004C36E6" w:rsidRDefault="003841B8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8F9D72" w14:textId="77777777" w:rsidR="003841B8" w:rsidRPr="004C36E6" w:rsidRDefault="003547F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5. </w:t>
      </w:r>
      <w:r w:rsidRPr="004C36E6">
        <w:rPr>
          <w:rFonts w:ascii="Times New Roman" w:hAnsi="Times New Roman" w:cs="Times New Roman"/>
          <w:b/>
          <w:sz w:val="28"/>
          <w:szCs w:val="28"/>
        </w:rPr>
        <w:t xml:space="preserve">ЖИ </w:t>
      </w:r>
      <w:proofErr w:type="spellStart"/>
      <w:r w:rsidRPr="004C36E6">
        <w:rPr>
          <w:rFonts w:ascii="Times New Roman" w:hAnsi="Times New Roman" w:cs="Times New Roman"/>
          <w:b/>
          <w:sz w:val="28"/>
          <w:szCs w:val="28"/>
        </w:rPr>
        <w:t>көмегімен</w:t>
      </w:r>
      <w:proofErr w:type="spellEnd"/>
      <w:r w:rsidRPr="004C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эмоционалды жану</w:t>
      </w:r>
      <w:r w:rsidRPr="004C36E6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4C36E6">
        <w:rPr>
          <w:rFonts w:ascii="Times New Roman" w:hAnsi="Times New Roman" w:cs="Times New Roman"/>
          <w:b/>
          <w:sz w:val="28"/>
          <w:szCs w:val="28"/>
        </w:rPr>
        <w:t>деформацияның</w:t>
      </w:r>
      <w:proofErr w:type="spellEnd"/>
      <w:r w:rsidRPr="004C3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6E6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4C3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6E6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4C3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6E6">
        <w:rPr>
          <w:rFonts w:ascii="Times New Roman" w:hAnsi="Times New Roman" w:cs="Times New Roman"/>
          <w:b/>
          <w:sz w:val="28"/>
          <w:szCs w:val="28"/>
        </w:rPr>
        <w:t>стратегиялары</w:t>
      </w:r>
      <w:proofErr w:type="spellEnd"/>
    </w:p>
    <w:p w14:paraId="5D981B51" w14:textId="77777777" w:rsidR="003841B8" w:rsidRPr="004C36E6" w:rsidRDefault="003547FF" w:rsidP="004C36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Бұл модульде </w:t>
      </w:r>
      <w:r w:rsidRPr="004C36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эмоционалды жанудың алдын алуға арналған педагогтің жеке стратегияларын жасақтау және аудиториядағы атмосфераны жақсартуға арналған жасанды интеллект құралдарын қолдану мүмкіндіктері қарастырылады. </w:t>
      </w:r>
    </w:p>
    <w:p w14:paraId="2F5CEAC3" w14:textId="77777777" w:rsidR="003547FF" w:rsidRPr="004C36E6" w:rsidRDefault="003547FF" w:rsidP="004C36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AA709BE" w14:textId="77777777" w:rsidR="003547FF" w:rsidRPr="004C36E6" w:rsidRDefault="003547FF" w:rsidP="004C36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b/>
          <w:sz w:val="28"/>
          <w:szCs w:val="28"/>
          <w:lang w:val="kk-KZ"/>
        </w:rPr>
        <w:t>Модуль 6. Қорытынды және жеке жоспарларды әзірлеу</w:t>
      </w:r>
    </w:p>
    <w:p w14:paraId="152D7BC4" w14:textId="77777777" w:rsidR="003547FF" w:rsidRPr="004C36E6" w:rsidRDefault="003547FF" w:rsidP="004C36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Курс соңында </w:t>
      </w:r>
      <w:r w:rsidRPr="004C36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педагогтер өз эмоционалды күйін қолдауға арналған жеке бағдарламалар әзірлеп, тәжірибе алмасу және талқылау жүргізеді. </w:t>
      </w:r>
    </w:p>
    <w:p w14:paraId="0CF1DB75" w14:textId="77777777" w:rsidR="003547FF" w:rsidRPr="004C36E6" w:rsidRDefault="003547FF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7CD565" w14:textId="70A4812B" w:rsidR="00924889" w:rsidRDefault="002F131F" w:rsidP="001501CC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/>
          <w:b/>
          <w:bCs/>
          <w:sz w:val="28"/>
          <w:szCs w:val="28"/>
          <w:lang w:val="kk-KZ"/>
        </w:rPr>
        <w:t>ОҚУ ПРОЦЕСІН ҰЙЫМДАСТЫРУ</w:t>
      </w:r>
    </w:p>
    <w:p w14:paraId="71FC52CB" w14:textId="77777777" w:rsidR="001501CC" w:rsidRPr="004C36E6" w:rsidRDefault="001501CC" w:rsidP="001501CC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1135EE2" w14:textId="77777777" w:rsidR="00924889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Біліктілікті арттыру курстары күндізгі оқу нысанында </w:t>
      </w:r>
      <w:r w:rsidR="002F131F" w:rsidRPr="004C36E6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сағатты құрайтын, бағдарламаның теориялық бөлімін өз бетінше меңгеруді және практикалық жұмысты қамтитын оқыту түрінде ұйымдастырылады.</w:t>
      </w:r>
    </w:p>
    <w:p w14:paraId="2F2BB9C0" w14:textId="77777777" w:rsidR="002D6312" w:rsidRPr="004C36E6" w:rsidRDefault="0092488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>Оқытудың негізгі әдістері мен жұмыс түрлері: интерактивті лекция, зерттеушілік әңгіме, сыни ойлауды дамыту технологиясы, зертханалық тәжірибелер, ауызша сұрау, конспектілеу.</w:t>
      </w:r>
      <w:r w:rsidR="003547FF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Тыңдаушы аудиторияның жас ерекшеліктерін ескере отырып, оқу барысында логикалық қорытынды жасауға, мазмұнын өз тәжірибесіне бейімдеуге және алған дағдыларын аудиториялық практикалық сабақтарда және сабақтан тыс өзіндік жұмыстарда cынауға мүмкіндік беріледі.</w:t>
      </w:r>
    </w:p>
    <w:p w14:paraId="3B81D6B0" w14:textId="77777777" w:rsidR="00443B09" w:rsidRPr="004C36E6" w:rsidRDefault="00443B09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15F2E7" w14:textId="6D3D24BF" w:rsidR="002D6312" w:rsidRPr="004C36E6" w:rsidRDefault="00BE3E1B" w:rsidP="001501CC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/>
          <w:b/>
          <w:bCs/>
          <w:sz w:val="28"/>
          <w:szCs w:val="28"/>
          <w:lang w:val="kk-KZ"/>
        </w:rPr>
        <w:t>БАҒДАРЛАМАНЫ ОҚУ-ӘДІСТЕМЕЛІК ҚАМТАМАСЫЗ ЕТУ</w:t>
      </w:r>
    </w:p>
    <w:p w14:paraId="75C0F3EF" w14:textId="77777777" w:rsidR="00984B8C" w:rsidRPr="004C36E6" w:rsidRDefault="00984B8C" w:rsidP="004C36E6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9907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623"/>
        <w:gridCol w:w="3969"/>
        <w:gridCol w:w="1134"/>
        <w:gridCol w:w="1801"/>
        <w:gridCol w:w="2380"/>
      </w:tblGrid>
      <w:tr w:rsidR="005A31C9" w:rsidRPr="004C36E6" w14:paraId="0A250461" w14:textId="77777777" w:rsidTr="00404EB8">
        <w:tc>
          <w:tcPr>
            <w:tcW w:w="623" w:type="dxa"/>
          </w:tcPr>
          <w:p w14:paraId="08148760" w14:textId="77777777" w:rsidR="002D6312" w:rsidRPr="004C36E6" w:rsidRDefault="002D6312" w:rsidP="004C36E6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69A204E" w14:textId="77777777" w:rsidR="002D6312" w:rsidRPr="004C36E6" w:rsidRDefault="0042521E" w:rsidP="004C36E6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№№</w:t>
            </w:r>
          </w:p>
        </w:tc>
        <w:tc>
          <w:tcPr>
            <w:tcW w:w="3969" w:type="dxa"/>
          </w:tcPr>
          <w:p w14:paraId="31D60D2E" w14:textId="77777777" w:rsidR="002D6312" w:rsidRPr="004C36E6" w:rsidRDefault="003F1CFC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1134" w:type="dxa"/>
          </w:tcPr>
          <w:p w14:paraId="7BC46411" w14:textId="77777777" w:rsidR="002D6312" w:rsidRPr="004C36E6" w:rsidRDefault="003F1CFC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Сағат </w:t>
            </w:r>
          </w:p>
        </w:tc>
        <w:tc>
          <w:tcPr>
            <w:tcW w:w="1801" w:type="dxa"/>
          </w:tcPr>
          <w:p w14:paraId="383FCF85" w14:textId="77777777" w:rsidR="002D6312" w:rsidRPr="004C36E6" w:rsidRDefault="003F1CFC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Дәріс</w:t>
            </w:r>
            <w:proofErr w:type="spellEnd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2380" w:type="dxa"/>
          </w:tcPr>
          <w:p w14:paraId="0308F82A" w14:textId="77777777" w:rsidR="002D6312" w:rsidRPr="004C36E6" w:rsidRDefault="003F1CFC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4C36E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C36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жағынан қамтамасыз етілуі</w:t>
            </w:r>
          </w:p>
        </w:tc>
      </w:tr>
      <w:tr w:rsidR="000F7635" w:rsidRPr="004C36E6" w14:paraId="3A5E34B6" w14:textId="77777777" w:rsidTr="00404EB8">
        <w:tc>
          <w:tcPr>
            <w:tcW w:w="623" w:type="dxa"/>
          </w:tcPr>
          <w:p w14:paraId="4925BBA8" w14:textId="77777777" w:rsidR="000F7635" w:rsidRPr="004C36E6" w:rsidRDefault="000F7635" w:rsidP="004C36E6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79CF244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қызметтегі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</w:t>
            </w: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деформация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мәселесімен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  <w:p w14:paraId="6B06E7E1" w14:textId="77777777" w:rsidR="00646626" w:rsidRPr="004C36E6" w:rsidRDefault="00646626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FA8007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14:paraId="5F0E4590" w14:textId="77777777" w:rsidR="000F7635" w:rsidRPr="004C36E6" w:rsidRDefault="000F7635" w:rsidP="004C3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әріс</w:t>
            </w:r>
            <w:proofErr w:type="spellEnd"/>
          </w:p>
        </w:tc>
        <w:tc>
          <w:tcPr>
            <w:tcW w:w="2380" w:type="dxa"/>
          </w:tcPr>
          <w:p w14:paraId="418F87EC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0F7635" w:rsidRPr="004C36E6" w14:paraId="09103AAF" w14:textId="77777777" w:rsidTr="00404EB8">
        <w:tc>
          <w:tcPr>
            <w:tcW w:w="623" w:type="dxa"/>
          </w:tcPr>
          <w:p w14:paraId="4B190B00" w14:textId="77777777" w:rsidR="000F7635" w:rsidRPr="004C36E6" w:rsidRDefault="000F7635" w:rsidP="004C36E6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AC7D386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Жасанды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берудегі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қолданылуы</w:t>
            </w:r>
            <w:proofErr w:type="spellEnd"/>
          </w:p>
        </w:tc>
        <w:tc>
          <w:tcPr>
            <w:tcW w:w="1134" w:type="dxa"/>
          </w:tcPr>
          <w:p w14:paraId="7F0A6AF5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6A9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01" w:type="dxa"/>
          </w:tcPr>
          <w:p w14:paraId="4DB62A72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Баяндама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, реферат</w:t>
            </w:r>
          </w:p>
          <w:p w14:paraId="3D84DBC5" w14:textId="62D0A50A" w:rsidR="00646626" w:rsidRPr="004C36E6" w:rsidRDefault="000F7635" w:rsidP="001501C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презентация, эссе,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380" w:type="dxa"/>
          </w:tcPr>
          <w:p w14:paraId="2CEFDD79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Презентация,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құрал</w:t>
            </w:r>
            <w:proofErr w:type="spellEnd"/>
          </w:p>
        </w:tc>
      </w:tr>
      <w:tr w:rsidR="000F7635" w:rsidRPr="004C36E6" w14:paraId="2140FA04" w14:textId="77777777" w:rsidTr="00404EB8">
        <w:tc>
          <w:tcPr>
            <w:tcW w:w="623" w:type="dxa"/>
          </w:tcPr>
          <w:p w14:paraId="4EA8093D" w14:textId="77777777" w:rsidR="000F7635" w:rsidRPr="004C36E6" w:rsidRDefault="000F7635" w:rsidP="004C36E6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1F7755CF" w14:textId="77777777" w:rsidR="000F7635" w:rsidRPr="004C36E6" w:rsidRDefault="000F7635" w:rsidP="004C36E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Эмоционалды жанудың алдын алу үшін ЖИ құралдары </w:t>
            </w:r>
          </w:p>
        </w:tc>
        <w:tc>
          <w:tcPr>
            <w:tcW w:w="1134" w:type="dxa"/>
          </w:tcPr>
          <w:p w14:paraId="4023A836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1" w:type="dxa"/>
          </w:tcPr>
          <w:p w14:paraId="32F8FA6E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Баяндама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, реферат</w:t>
            </w:r>
          </w:p>
          <w:p w14:paraId="2C5A2B51" w14:textId="795859C1" w:rsidR="00646626" w:rsidRPr="004C36E6" w:rsidRDefault="000F7635" w:rsidP="001501C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380" w:type="dxa"/>
          </w:tcPr>
          <w:p w14:paraId="1A3C9586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0F7635" w:rsidRPr="004C36E6" w14:paraId="4426A42D" w14:textId="77777777" w:rsidTr="00404EB8">
        <w:tc>
          <w:tcPr>
            <w:tcW w:w="623" w:type="dxa"/>
          </w:tcPr>
          <w:p w14:paraId="54C4381B" w14:textId="77777777" w:rsidR="000F7635" w:rsidRPr="004C36E6" w:rsidRDefault="000F7635" w:rsidP="004C36E6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06A936AF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реттеу және эмоционалды тұрақтылықтың</w:t>
            </w:r>
            <w:r w:rsidR="00646626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аспектілері </w:t>
            </w:r>
          </w:p>
          <w:p w14:paraId="24A38701" w14:textId="77777777" w:rsidR="00646626" w:rsidRPr="004C36E6" w:rsidRDefault="00646626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307F0A61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6A9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01" w:type="dxa"/>
          </w:tcPr>
          <w:p w14:paraId="14BDFCFD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Баяндама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, реферат</w:t>
            </w:r>
          </w:p>
          <w:p w14:paraId="579F2FE7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380" w:type="dxa"/>
          </w:tcPr>
          <w:p w14:paraId="10FDA163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14:paraId="6D251F17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35" w:rsidRPr="004C36E6" w14:paraId="5CD4F34C" w14:textId="77777777" w:rsidTr="00404EB8">
        <w:tc>
          <w:tcPr>
            <w:tcW w:w="623" w:type="dxa"/>
          </w:tcPr>
          <w:p w14:paraId="19751EB4" w14:textId="77777777" w:rsidR="000F7635" w:rsidRPr="004C36E6" w:rsidRDefault="000F7635" w:rsidP="004C36E6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3D279663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ЖИ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көмегімен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 жану</w:t>
            </w: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деформацияның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стратегиялары</w:t>
            </w:r>
            <w:proofErr w:type="spellEnd"/>
          </w:p>
          <w:p w14:paraId="32C13A3E" w14:textId="77777777" w:rsidR="00646626" w:rsidRPr="004C36E6" w:rsidRDefault="00646626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39E4340A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6A9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01" w:type="dxa"/>
          </w:tcPr>
          <w:p w14:paraId="02AD4378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Проблемалық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</w:p>
          <w:p w14:paraId="4C021248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әңгімелесу</w:t>
            </w:r>
            <w:proofErr w:type="spellEnd"/>
          </w:p>
        </w:tc>
        <w:tc>
          <w:tcPr>
            <w:tcW w:w="2380" w:type="dxa"/>
          </w:tcPr>
          <w:p w14:paraId="06843D23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14:paraId="1A2A1E31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7635" w:rsidRPr="004C36E6" w14:paraId="0EA67DFE" w14:textId="77777777" w:rsidTr="00404EB8">
        <w:tc>
          <w:tcPr>
            <w:tcW w:w="623" w:type="dxa"/>
          </w:tcPr>
          <w:p w14:paraId="70869EF8" w14:textId="77777777" w:rsidR="000F7635" w:rsidRPr="004C36E6" w:rsidRDefault="000F7635" w:rsidP="004C36E6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778D93AA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және жеке жоспарларды әзірлеу</w:t>
            </w:r>
            <w:r w:rsidRPr="004C36E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134" w:type="dxa"/>
          </w:tcPr>
          <w:p w14:paraId="0D66DF77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AA0" w:rsidRPr="004C3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01" w:type="dxa"/>
          </w:tcPr>
          <w:p w14:paraId="57BD6614" w14:textId="4D783B3F" w:rsidR="00646626" w:rsidRPr="004C36E6" w:rsidRDefault="000F7635" w:rsidP="001501C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Дәріс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</w:p>
        </w:tc>
        <w:tc>
          <w:tcPr>
            <w:tcW w:w="2380" w:type="dxa"/>
          </w:tcPr>
          <w:p w14:paraId="1801F63E" w14:textId="77777777" w:rsidR="006051D8" w:rsidRPr="004C36E6" w:rsidRDefault="006051D8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6E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14:paraId="1E506E5C" w14:textId="77777777" w:rsidR="000F7635" w:rsidRPr="004C36E6" w:rsidRDefault="000F7635" w:rsidP="004C36E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43C2017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A7C947" w14:textId="1885BCBA" w:rsidR="002D6312" w:rsidRDefault="00BE3E1B" w:rsidP="001501CC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/>
          <w:b/>
          <w:bCs/>
          <w:sz w:val="28"/>
          <w:szCs w:val="28"/>
          <w:lang w:val="kk-KZ"/>
        </w:rPr>
        <w:t>ОҚЫТУ НӘТИЖЕЛЕРІН БАҒАЛАУ</w:t>
      </w:r>
    </w:p>
    <w:p w14:paraId="5DA5E111" w14:textId="77777777" w:rsidR="001501CC" w:rsidRPr="004C36E6" w:rsidRDefault="001501CC" w:rsidP="001501CC">
      <w:pPr>
        <w:pStyle w:val="a4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CE1881B" w14:textId="77777777" w:rsidR="002D6312" w:rsidRPr="004C36E6" w:rsidRDefault="00AD2B0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>Тыңдаушылардың</w:t>
      </w:r>
      <w:r w:rsidR="002D6312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 білімін бақылау және бағалау </w:t>
      </w:r>
      <w:r w:rsidR="00787EB9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D6312" w:rsidRPr="004C36E6">
        <w:rPr>
          <w:rFonts w:ascii="Times New Roman" w:hAnsi="Times New Roman" w:cs="Times New Roman"/>
          <w:sz w:val="28"/>
          <w:szCs w:val="28"/>
          <w:lang w:val="kk-KZ"/>
        </w:rPr>
        <w:t>сабақ барысында формативті бағалау, курсты аяқтағаннан кейін оның мақсаттары, міндеттері және күтілетін нәтижелері бойынша коллоквиум түрінде жүзеге асырылады.</w:t>
      </w:r>
    </w:p>
    <w:p w14:paraId="432F2915" w14:textId="77777777" w:rsidR="002D6312" w:rsidRPr="004C36E6" w:rsidRDefault="00AD2B0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Біліктілігін арттырудың </w:t>
      </w:r>
      <w:r w:rsidR="002D6312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бұл бағдарламасы негізгі білім беру мақсатын көздейді, сондықтан оқу нәтижелерін бақылау сабақ барысында зерттеушілік әңгіме түрінде жүзеге асырылады. </w:t>
      </w:r>
    </w:p>
    <w:p w14:paraId="0347EA17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Тапсырмаларды орындау кезінде </w:t>
      </w:r>
      <w:r w:rsidR="00AD2B02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тыңдаушыларға 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топтық формада және жеке сұраныстар бойынша кеңес беріледі. </w:t>
      </w:r>
    </w:p>
    <w:p w14:paraId="78EC3790" w14:textId="740A9216" w:rsidR="00AD2B02" w:rsidRPr="004C36E6" w:rsidRDefault="00AD2B0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935C7D" w14:textId="3450030C" w:rsidR="00984B8C" w:rsidRPr="004C36E6" w:rsidRDefault="00984B8C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1C8CE6" w14:textId="77777777" w:rsidR="002D6312" w:rsidRPr="004C36E6" w:rsidRDefault="00BE3E1B" w:rsidP="004C36E6">
      <w:pPr>
        <w:pStyle w:val="a4"/>
        <w:numPr>
          <w:ilvl w:val="0"/>
          <w:numId w:val="29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b/>
          <w:bCs/>
          <w:sz w:val="28"/>
          <w:szCs w:val="28"/>
          <w:lang w:val="kk-KZ"/>
        </w:rPr>
        <w:t>КУРСТАН КЕЙІНГІ ҚОЛДАУ</w:t>
      </w:r>
    </w:p>
    <w:p w14:paraId="7756083A" w14:textId="77777777" w:rsidR="002D6312" w:rsidRPr="004C36E6" w:rsidRDefault="002D6312" w:rsidP="004C3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6E6">
        <w:rPr>
          <w:rFonts w:ascii="Times New Roman" w:hAnsi="Times New Roman" w:cs="Times New Roman"/>
          <w:sz w:val="28"/>
          <w:szCs w:val="28"/>
          <w:lang w:val="kk-KZ"/>
        </w:rPr>
        <w:t>Курстан кейінгі қолдау конференцияларға, семинарларға, дөңгелек үстелдерге және т.б. қатыс</w:t>
      </w:r>
      <w:r w:rsidR="00D06732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у үшін ғылыми мақала дайындауға бағыт беру. </w:t>
      </w:r>
      <w:r w:rsidR="00AD2B02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Тыңдаушылар 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таңдаған бағдарламаға сәйкес </w:t>
      </w:r>
      <w:r w:rsidR="00AD2B02" w:rsidRPr="004C36E6">
        <w:rPr>
          <w:rFonts w:ascii="Times New Roman" w:hAnsi="Times New Roman" w:cs="Times New Roman"/>
          <w:sz w:val="28"/>
          <w:szCs w:val="28"/>
          <w:lang w:val="kk-KZ"/>
        </w:rPr>
        <w:t xml:space="preserve">келетін тиісті </w:t>
      </w:r>
      <w:r w:rsidRPr="004C36E6">
        <w:rPr>
          <w:rFonts w:ascii="Times New Roman" w:hAnsi="Times New Roman" w:cs="Times New Roman"/>
          <w:sz w:val="28"/>
          <w:szCs w:val="28"/>
          <w:lang w:val="kk-KZ"/>
        </w:rPr>
        <w:t>әдістемелік, нормативтік және техникалық материалдар мен әдебиеттерді ала алады.</w:t>
      </w:r>
    </w:p>
    <w:p w14:paraId="3A868D82" w14:textId="77777777" w:rsidR="00787EB9" w:rsidRPr="004C36E6" w:rsidRDefault="00787EB9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EF988E" w14:textId="77777777" w:rsidR="00AD2B02" w:rsidRPr="004C36E6" w:rsidRDefault="00AD2B02" w:rsidP="004C36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9EC6CB" w14:textId="77777777" w:rsidR="00984B8C" w:rsidRPr="004C36E6" w:rsidRDefault="00984B8C" w:rsidP="004C36E6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4C36E6"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40BC61BE" w14:textId="7EEBB57F" w:rsidR="002D6312" w:rsidRPr="004C36E6" w:rsidRDefault="00BE3E1B" w:rsidP="004C36E6">
      <w:pPr>
        <w:pStyle w:val="a4"/>
        <w:numPr>
          <w:ilvl w:val="0"/>
          <w:numId w:val="2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36E6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НЕГІЗГІ ЖӘНЕ ҚОСЫМША ӘДЕБИЕТТЕР ТІЗІМІ</w:t>
      </w:r>
    </w:p>
    <w:p w14:paraId="15FE8DEB" w14:textId="77777777" w:rsidR="00744B40" w:rsidRPr="004C36E6" w:rsidRDefault="00744B40" w:rsidP="004C36E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1972651" w14:textId="77777777" w:rsidR="00744B40" w:rsidRPr="004C36E6" w:rsidRDefault="00744B40" w:rsidP="001501CC">
      <w:pPr>
        <w:pStyle w:val="a4"/>
        <w:widowControl w:val="0"/>
        <w:numPr>
          <w:ilvl w:val="0"/>
          <w:numId w:val="30"/>
        </w:numPr>
        <w:tabs>
          <w:tab w:val="left" w:pos="709"/>
          <w:tab w:val="left" w:pos="907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C36E6">
        <w:rPr>
          <w:rFonts w:ascii="Times New Roman" w:eastAsia="Times New Roman" w:hAnsi="Times New Roman"/>
          <w:sz w:val="28"/>
          <w:szCs w:val="28"/>
        </w:rPr>
        <w:t>Безносов С.П. Профессиональная де</w:t>
      </w:r>
      <w:r w:rsidR="003861C0" w:rsidRPr="004C36E6">
        <w:rPr>
          <w:rFonts w:ascii="Times New Roman" w:eastAsia="Times New Roman" w:hAnsi="Times New Roman"/>
          <w:sz w:val="28"/>
          <w:szCs w:val="28"/>
        </w:rPr>
        <w:t>формация личности: подходы, кон</w:t>
      </w:r>
      <w:r w:rsidRPr="004C36E6">
        <w:rPr>
          <w:rFonts w:ascii="Times New Roman" w:eastAsia="Times New Roman" w:hAnsi="Times New Roman"/>
          <w:sz w:val="28"/>
          <w:szCs w:val="28"/>
        </w:rPr>
        <w:t xml:space="preserve">цепции, метод: </w:t>
      </w:r>
      <w:proofErr w:type="spellStart"/>
      <w:r w:rsidRPr="004C36E6">
        <w:rPr>
          <w:rFonts w:ascii="Times New Roman" w:eastAsia="Times New Roman" w:hAnsi="Times New Roman"/>
          <w:sz w:val="28"/>
          <w:szCs w:val="28"/>
        </w:rPr>
        <w:t>Автореф</w:t>
      </w:r>
      <w:proofErr w:type="spellEnd"/>
      <w:r w:rsidRPr="004C36E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4C36E6">
        <w:rPr>
          <w:rFonts w:ascii="Times New Roman" w:eastAsia="Times New Roman" w:hAnsi="Times New Roman"/>
          <w:sz w:val="28"/>
          <w:szCs w:val="28"/>
        </w:rPr>
        <w:t>дисс</w:t>
      </w:r>
      <w:proofErr w:type="spellEnd"/>
      <w:r w:rsidRPr="004C36E6">
        <w:rPr>
          <w:rFonts w:ascii="Times New Roman" w:eastAsia="Times New Roman" w:hAnsi="Times New Roman"/>
          <w:sz w:val="28"/>
          <w:szCs w:val="28"/>
        </w:rPr>
        <w:t>. д.-</w:t>
      </w:r>
      <w:proofErr w:type="spellStart"/>
      <w:r w:rsidRPr="004C36E6">
        <w:rPr>
          <w:rFonts w:ascii="Times New Roman" w:eastAsia="Times New Roman" w:hAnsi="Times New Roman"/>
          <w:sz w:val="28"/>
          <w:szCs w:val="28"/>
        </w:rPr>
        <w:t>ра</w:t>
      </w:r>
      <w:proofErr w:type="spellEnd"/>
      <w:r w:rsidRPr="004C36E6">
        <w:rPr>
          <w:rFonts w:ascii="Times New Roman" w:eastAsia="Times New Roman" w:hAnsi="Times New Roman"/>
          <w:sz w:val="28"/>
          <w:szCs w:val="28"/>
        </w:rPr>
        <w:t xml:space="preserve"> психол. наук: 19.00.03 / С.-</w:t>
      </w:r>
      <w:proofErr w:type="spellStart"/>
      <w:r w:rsidRPr="004C36E6">
        <w:rPr>
          <w:rFonts w:ascii="Times New Roman" w:eastAsia="Times New Roman" w:hAnsi="Times New Roman"/>
          <w:sz w:val="28"/>
          <w:szCs w:val="28"/>
        </w:rPr>
        <w:t>Петерб</w:t>
      </w:r>
      <w:proofErr w:type="spellEnd"/>
      <w:r w:rsidRPr="004C36E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4C36E6">
        <w:rPr>
          <w:rFonts w:ascii="Times New Roman" w:eastAsia="Times New Roman" w:hAnsi="Times New Roman"/>
          <w:sz w:val="28"/>
          <w:szCs w:val="28"/>
        </w:rPr>
        <w:t>Ун</w:t>
      </w:r>
      <w:proofErr w:type="spellEnd"/>
      <w:r w:rsidRPr="004C36E6">
        <w:rPr>
          <w:rFonts w:ascii="Times New Roman" w:eastAsia="Times New Roman" w:hAnsi="Times New Roman"/>
          <w:sz w:val="28"/>
          <w:szCs w:val="28"/>
        </w:rPr>
        <w:t>.</w:t>
      </w:r>
      <w:r w:rsidRPr="004C36E6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C36E6">
        <w:rPr>
          <w:rFonts w:ascii="Times New Roman" w:eastAsia="Times New Roman" w:hAnsi="Times New Roman"/>
          <w:sz w:val="28"/>
          <w:szCs w:val="28"/>
        </w:rPr>
        <w:t xml:space="preserve">- т. - СПб., </w:t>
      </w:r>
      <w:r w:rsidRPr="004C36E6">
        <w:rPr>
          <w:rFonts w:ascii="Times New Roman" w:eastAsia="Times New Roman" w:hAnsi="Times New Roman"/>
          <w:sz w:val="28"/>
          <w:szCs w:val="28"/>
          <w:lang w:val="kk-KZ"/>
        </w:rPr>
        <w:t>2002</w:t>
      </w:r>
      <w:r w:rsidRPr="004C36E6">
        <w:rPr>
          <w:rFonts w:ascii="Times New Roman" w:eastAsia="Times New Roman" w:hAnsi="Times New Roman"/>
          <w:sz w:val="28"/>
          <w:szCs w:val="28"/>
        </w:rPr>
        <w:t>.</w:t>
      </w:r>
      <w:r w:rsidRPr="004C36E6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C36E6">
        <w:rPr>
          <w:rFonts w:ascii="Times New Roman" w:eastAsia="Times New Roman" w:hAnsi="Times New Roman"/>
          <w:sz w:val="28"/>
          <w:szCs w:val="28"/>
        </w:rPr>
        <w:t>-</w:t>
      </w:r>
      <w:r w:rsidRPr="004C36E6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C36E6">
        <w:rPr>
          <w:rFonts w:ascii="Times New Roman" w:eastAsia="Times New Roman" w:hAnsi="Times New Roman"/>
          <w:sz w:val="28"/>
          <w:szCs w:val="28"/>
        </w:rPr>
        <w:t>35 с.</w:t>
      </w:r>
    </w:p>
    <w:p w14:paraId="7EA5E93C" w14:textId="77777777" w:rsidR="00744B40" w:rsidRPr="004C36E6" w:rsidRDefault="00744B40" w:rsidP="001501CC">
      <w:pPr>
        <w:pStyle w:val="a4"/>
        <w:widowControl w:val="0"/>
        <w:numPr>
          <w:ilvl w:val="0"/>
          <w:numId w:val="30"/>
        </w:numPr>
        <w:tabs>
          <w:tab w:val="left" w:pos="709"/>
          <w:tab w:val="left" w:pos="1638"/>
          <w:tab w:val="left" w:pos="907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Жүсіпова</w:t>
      </w:r>
      <w:r w:rsidRPr="004C36E6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  <w:lang w:val="kk-KZ"/>
        </w:rPr>
        <w:t>Ж.А.</w:t>
      </w:r>
      <w:r w:rsidRPr="004C36E6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  <w:lang w:val="kk-KZ"/>
        </w:rPr>
        <w:t>Педагогикалық</w:t>
      </w:r>
      <w:r w:rsidRPr="004C36E6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  <w:lang w:val="kk-KZ"/>
        </w:rPr>
        <w:t>шеберлік;</w:t>
      </w:r>
      <w:r w:rsidRPr="004C36E6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  <w:lang w:val="kk-KZ"/>
        </w:rPr>
        <w:t>Оқулық.–</w:t>
      </w:r>
      <w:r w:rsidRPr="004C36E6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  <w:lang w:val="kk-KZ"/>
        </w:rPr>
        <w:t>Алматы:</w:t>
      </w:r>
      <w:r w:rsidRPr="004C36E6">
        <w:rPr>
          <w:rFonts w:ascii="Times New Roman" w:hAnsi="Times New Roman"/>
          <w:spacing w:val="-67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  <w:lang w:val="kk-KZ"/>
        </w:rPr>
        <w:t>Экономика,</w:t>
      </w:r>
      <w:r w:rsidRPr="004C36E6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  <w:lang w:val="kk-KZ"/>
        </w:rPr>
        <w:t>2011.–</w:t>
      </w:r>
      <w:r w:rsidRPr="004C36E6">
        <w:rPr>
          <w:rFonts w:ascii="Times New Roman" w:hAnsi="Times New Roman"/>
          <w:spacing w:val="-2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316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б.</w:t>
      </w:r>
    </w:p>
    <w:p w14:paraId="3DF18DA5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Жолдасбеков А.А.,Примбетов</w:t>
      </w:r>
      <w:r w:rsidRPr="004C36E6">
        <w:rPr>
          <w:rFonts w:ascii="Times New Roman" w:hAnsi="Times New Roman"/>
          <w:sz w:val="28"/>
          <w:szCs w:val="28"/>
        </w:rPr>
        <w:t>а С.К.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4C36E6">
        <w:rPr>
          <w:rFonts w:ascii="Times New Roman" w:hAnsi="Times New Roman"/>
          <w:sz w:val="28"/>
          <w:szCs w:val="28"/>
        </w:rPr>
        <w:t>Денсаулық</w:t>
      </w:r>
      <w:proofErr w:type="spellEnd"/>
      <w:r w:rsidRPr="004C36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36E6">
        <w:rPr>
          <w:rFonts w:ascii="Times New Roman" w:hAnsi="Times New Roman"/>
          <w:sz w:val="28"/>
          <w:szCs w:val="28"/>
        </w:rPr>
        <w:t>психологиясы</w:t>
      </w:r>
      <w:proofErr w:type="spellEnd"/>
      <w:r w:rsidRPr="004C36E6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C36E6">
        <w:rPr>
          <w:rFonts w:ascii="Times New Roman" w:hAnsi="Times New Roman"/>
          <w:sz w:val="28"/>
          <w:szCs w:val="28"/>
        </w:rPr>
        <w:t>«</w:t>
      </w:r>
      <w:proofErr w:type="spellStart"/>
      <w:r w:rsidRPr="004C36E6">
        <w:rPr>
          <w:rFonts w:ascii="Times New Roman" w:hAnsi="Times New Roman"/>
          <w:sz w:val="28"/>
          <w:szCs w:val="28"/>
        </w:rPr>
        <w:t>Эверо</w:t>
      </w:r>
      <w:proofErr w:type="spellEnd"/>
      <w:r w:rsidRPr="004C36E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C36E6">
        <w:rPr>
          <w:rFonts w:ascii="Times New Roman" w:hAnsi="Times New Roman"/>
          <w:sz w:val="28"/>
          <w:szCs w:val="28"/>
        </w:rPr>
        <w:t>баспасы</w:t>
      </w:r>
      <w:proofErr w:type="spellEnd"/>
      <w:r w:rsidRPr="004C36E6">
        <w:rPr>
          <w:rFonts w:ascii="Times New Roman" w:hAnsi="Times New Roman"/>
          <w:sz w:val="28"/>
          <w:szCs w:val="28"/>
        </w:rPr>
        <w:t>,  2016. 292 б.</w:t>
      </w:r>
    </w:p>
    <w:p w14:paraId="76D3CDAD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 xml:space="preserve">Жұбаназарова Р.С.,  Төлешова Ұ.Б., </w:t>
      </w:r>
      <w:proofErr w:type="spellStart"/>
      <w:r w:rsidRPr="004C36E6">
        <w:rPr>
          <w:rFonts w:ascii="Times New Roman" w:hAnsi="Times New Roman"/>
          <w:sz w:val="28"/>
          <w:szCs w:val="28"/>
        </w:rPr>
        <w:t>Денсаулық</w:t>
      </w:r>
      <w:proofErr w:type="spellEnd"/>
      <w:r w:rsidRPr="004C36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36E6">
        <w:rPr>
          <w:rFonts w:ascii="Times New Roman" w:hAnsi="Times New Roman"/>
          <w:sz w:val="28"/>
          <w:szCs w:val="28"/>
        </w:rPr>
        <w:t>психологиясы</w:t>
      </w:r>
      <w:proofErr w:type="spellEnd"/>
      <w:r w:rsidRPr="004C36E6">
        <w:rPr>
          <w:rFonts w:ascii="Times New Roman" w:hAnsi="Times New Roman"/>
          <w:sz w:val="28"/>
          <w:szCs w:val="28"/>
          <w:lang w:val="kk-KZ"/>
        </w:rPr>
        <w:t>:  Оқу құралы. Алматы, Оқу құралы. Алматы, «Қазақ университеті», 2018. -116б.</w:t>
      </w:r>
    </w:p>
    <w:p w14:paraId="368664C7" w14:textId="77777777" w:rsidR="00744B40" w:rsidRPr="004C36E6" w:rsidRDefault="00744B40" w:rsidP="001501CC">
      <w:pPr>
        <w:pStyle w:val="a4"/>
        <w:widowControl w:val="0"/>
        <w:numPr>
          <w:ilvl w:val="0"/>
          <w:numId w:val="30"/>
        </w:numPr>
        <w:tabs>
          <w:tab w:val="left" w:pos="709"/>
          <w:tab w:val="left" w:pos="907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36E6">
        <w:rPr>
          <w:rFonts w:ascii="Times New Roman" w:hAnsi="Times New Roman"/>
          <w:sz w:val="28"/>
          <w:szCs w:val="28"/>
        </w:rPr>
        <w:t>Зеер</w:t>
      </w:r>
      <w:proofErr w:type="spellEnd"/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Э.Ф.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Психология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профессий: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Учебное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пособие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для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студентов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вузов.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-2-е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изд.,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C36E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C36E6">
        <w:rPr>
          <w:rFonts w:ascii="Times New Roman" w:hAnsi="Times New Roman"/>
          <w:sz w:val="28"/>
          <w:szCs w:val="28"/>
        </w:rPr>
        <w:t>,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доп.–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М.: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Академический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проект;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Екатеринбург: Деловая книга,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20</w:t>
      </w:r>
      <w:r w:rsidRPr="004C36E6">
        <w:rPr>
          <w:rFonts w:ascii="Times New Roman" w:hAnsi="Times New Roman"/>
          <w:sz w:val="28"/>
          <w:szCs w:val="28"/>
          <w:lang w:val="kk-KZ"/>
        </w:rPr>
        <w:t>1</w:t>
      </w:r>
      <w:r w:rsidRPr="004C36E6">
        <w:rPr>
          <w:rFonts w:ascii="Times New Roman" w:hAnsi="Times New Roman"/>
          <w:sz w:val="28"/>
          <w:szCs w:val="28"/>
        </w:rPr>
        <w:t>3.</w:t>
      </w:r>
      <w:r w:rsidRPr="004C36E6"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4C36E6">
        <w:rPr>
          <w:rFonts w:ascii="Times New Roman" w:hAnsi="Times New Roman"/>
          <w:sz w:val="28"/>
          <w:szCs w:val="28"/>
        </w:rPr>
        <w:t>336</w:t>
      </w:r>
      <w:r w:rsidRPr="004C36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36E6">
        <w:rPr>
          <w:rFonts w:ascii="Times New Roman" w:hAnsi="Times New Roman"/>
          <w:sz w:val="28"/>
          <w:szCs w:val="28"/>
        </w:rPr>
        <w:t>с.</w:t>
      </w:r>
    </w:p>
    <w:p w14:paraId="5CD4F4BE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Егенисова А.Денсаулық  психологиясы:  оқу құралы /А.Қ.Егенисова.– Алматы: Эпиграф, 2022. -276 б.</w:t>
      </w:r>
    </w:p>
    <w:p w14:paraId="70BDFDAE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Егенисова А.Қ. Денсаулықты сақтау педагогикалық технологиялары :оқу құралы, Актау. КУТИ 2023.,108 б.</w:t>
      </w:r>
    </w:p>
    <w:p w14:paraId="43B9E230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Егенисова А.К. Конфликт психологиясы және модерация. Оқу құралы. –Актау, 2023. 140б.</w:t>
      </w:r>
    </w:p>
    <w:p w14:paraId="4D272D85" w14:textId="77777777" w:rsidR="0042521E" w:rsidRPr="004C36E6" w:rsidRDefault="00744B40" w:rsidP="001501CC">
      <w:pPr>
        <w:pStyle w:val="a4"/>
        <w:widowControl w:val="0"/>
        <w:numPr>
          <w:ilvl w:val="0"/>
          <w:numId w:val="30"/>
        </w:numPr>
        <w:pBdr>
          <w:between w:val="nil"/>
        </w:pBd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 xml:space="preserve">Егенисова А.Қ. Басқару психологиясы. </w:t>
      </w:r>
      <w:r w:rsidR="0042521E" w:rsidRPr="004C36E6">
        <w:rPr>
          <w:rFonts w:ascii="Times New Roman" w:hAnsi="Times New Roman"/>
          <w:sz w:val="28"/>
          <w:szCs w:val="28"/>
          <w:lang w:val="kk-KZ"/>
        </w:rPr>
        <w:t>Оқу құралы. –Актау, 2023. 180б.</w:t>
      </w:r>
    </w:p>
    <w:p w14:paraId="730A183C" w14:textId="77777777" w:rsidR="00744B40" w:rsidRPr="004C36E6" w:rsidRDefault="00744B40" w:rsidP="001501CC">
      <w:pPr>
        <w:pStyle w:val="a4"/>
        <w:widowControl w:val="0"/>
        <w:numPr>
          <w:ilvl w:val="0"/>
          <w:numId w:val="30"/>
        </w:numPr>
        <w:pBdr>
          <w:between w:val="nil"/>
        </w:pBd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4C36E6">
        <w:rPr>
          <w:rFonts w:ascii="Times New Roman" w:hAnsi="Times New Roman"/>
          <w:sz w:val="28"/>
          <w:szCs w:val="28"/>
          <w:lang w:val="kk-KZ"/>
        </w:rPr>
        <w:t>Кови, Стивен  Р. Жасампаз жандардың 7 дағдысы: Тұлғаны дамытудың тегеурінді тетіктері: Оқулық.ұлттық аударма бюросы. 2018.-352б.</w:t>
      </w:r>
    </w:p>
    <w:p w14:paraId="6550BC97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C36E6">
        <w:rPr>
          <w:rFonts w:ascii="Times New Roman" w:eastAsia="Times New Roman" w:hAnsi="Times New Roman"/>
          <w:sz w:val="28"/>
          <w:szCs w:val="28"/>
          <w:lang w:val="kk-KZ"/>
        </w:rPr>
        <w:t xml:space="preserve">L. Chen, P. Chen and Z. Lin, "Artificial Intelligence in Education: A Review," in IEEE Access, vol. 8, pp. 75264-75278, 2020, </w:t>
      </w:r>
      <w:r w:rsidRPr="004C36E6">
        <w:rPr>
          <w:rFonts w:ascii="Times New Roman" w:eastAsia="Times New Roman" w:hAnsi="Times New Roman"/>
          <w:color w:val="00B0F0"/>
          <w:sz w:val="28"/>
          <w:szCs w:val="28"/>
          <w:lang w:val="kk-KZ"/>
        </w:rPr>
        <w:fldChar w:fldCharType="begin"/>
      </w:r>
      <w:r w:rsidRPr="004C36E6">
        <w:rPr>
          <w:rFonts w:ascii="Times New Roman" w:eastAsia="Times New Roman" w:hAnsi="Times New Roman"/>
          <w:color w:val="00B0F0"/>
          <w:sz w:val="28"/>
          <w:szCs w:val="28"/>
          <w:lang w:val="kk-KZ"/>
        </w:rPr>
        <w:instrText xml:space="preserve"> HYPERLINK "https://doi.org/10.1109/ACCESS.2020.2988510" </w:instrText>
      </w:r>
      <w:r w:rsidRPr="004C36E6">
        <w:rPr>
          <w:rFonts w:ascii="Times New Roman" w:eastAsia="Times New Roman" w:hAnsi="Times New Roman"/>
          <w:color w:val="00B0F0"/>
          <w:sz w:val="28"/>
          <w:szCs w:val="28"/>
          <w:lang w:val="kk-KZ"/>
        </w:rPr>
        <w:fldChar w:fldCharType="separate"/>
      </w:r>
      <w:r w:rsidRPr="004C36E6">
        <w:rPr>
          <w:rStyle w:val="aa"/>
          <w:rFonts w:ascii="Times New Roman" w:eastAsia="Times New Roman" w:hAnsi="Times New Roman"/>
          <w:color w:val="00B0F0"/>
          <w:sz w:val="28"/>
          <w:szCs w:val="28"/>
          <w:lang w:val="kk-KZ"/>
        </w:rPr>
        <w:t>https://doi.org/10.1109/ACCESS.2020.2988510</w:t>
      </w:r>
      <w:r w:rsidRPr="004C36E6">
        <w:rPr>
          <w:rFonts w:ascii="Times New Roman" w:eastAsia="Times New Roman" w:hAnsi="Times New Roman"/>
          <w:color w:val="00B0F0"/>
          <w:sz w:val="28"/>
          <w:szCs w:val="28"/>
          <w:lang w:val="kk-KZ"/>
        </w:rPr>
        <w:fldChar w:fldCharType="end"/>
      </w:r>
      <w:r w:rsidRPr="004C36E6">
        <w:rPr>
          <w:rFonts w:ascii="Times New Roman" w:eastAsia="Times New Roman" w:hAnsi="Times New Roman"/>
          <w:color w:val="00B0F0"/>
          <w:sz w:val="28"/>
          <w:szCs w:val="28"/>
          <w:lang w:val="kk-KZ"/>
        </w:rPr>
        <w:t xml:space="preserve">  </w:t>
      </w:r>
    </w:p>
    <w:p w14:paraId="655FE45D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proofErr w:type="spellStart"/>
      <w:r w:rsidRPr="004C3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Delen</w:t>
      </w:r>
      <w:proofErr w:type="spellEnd"/>
      <w:r w:rsidRPr="004C3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I, Sen N, </w:t>
      </w:r>
      <w:proofErr w:type="spellStart"/>
      <w:r w:rsidRPr="004C3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Ozudogru</w:t>
      </w:r>
      <w:proofErr w:type="spellEnd"/>
      <w:r w:rsidRPr="004C3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F, </w:t>
      </w:r>
      <w:proofErr w:type="spellStart"/>
      <w:r w:rsidRPr="004C3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Biasutti</w:t>
      </w:r>
      <w:proofErr w:type="spellEnd"/>
      <w:r w:rsidRPr="004C3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M. Understanding the Growth of Artificial Intelligence in Educational Research through Bibliometric Analysis. </w:t>
      </w:r>
      <w:r w:rsidRPr="004C36E6">
        <w:rPr>
          <w:rStyle w:val="ab"/>
          <w:rFonts w:ascii="Times New Roman" w:hAnsi="Times New Roman"/>
          <w:sz w:val="28"/>
          <w:szCs w:val="28"/>
          <w:shd w:val="clear" w:color="auto" w:fill="FFFFFF"/>
          <w:lang w:val="en-US"/>
        </w:rPr>
        <w:t>Sustainability</w:t>
      </w:r>
      <w:r w:rsidRPr="004C3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2024; 16(16):6724. </w:t>
      </w:r>
      <w:hyperlink r:id="rId7" w:history="1">
        <w:r w:rsidRPr="004C36E6">
          <w:rPr>
            <w:rStyle w:val="aa"/>
            <w:rFonts w:ascii="Times New Roman" w:hAnsi="Times New Roman"/>
            <w:color w:val="00B0F0"/>
            <w:sz w:val="28"/>
            <w:szCs w:val="28"/>
            <w:shd w:val="clear" w:color="auto" w:fill="FFFFFF"/>
          </w:rPr>
          <w:t>https://doi.org/10.3390/su16166724</w:t>
        </w:r>
      </w:hyperlink>
    </w:p>
    <w:p w14:paraId="2AC8B920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C36E6">
        <w:rPr>
          <w:rFonts w:ascii="Times New Roman" w:eastAsia="Times New Roman" w:hAnsi="Times New Roman"/>
          <w:sz w:val="28"/>
          <w:szCs w:val="28"/>
          <w:lang w:val="kk-KZ"/>
        </w:rPr>
        <w:t xml:space="preserve">Shan Wang, Fang Wang, Zhen Zhu, Jingxuan Wang, Tam Tran, Zhao Du, Artificial intelligence in education: A systematic literature review, Expert Systems with Applications, Volume 252, Part A, 2024, 124167, ISSN 0957-4174, </w:t>
      </w:r>
      <w:hyperlink r:id="rId8" w:history="1">
        <w:r w:rsidRPr="004C36E6">
          <w:rPr>
            <w:rStyle w:val="aa"/>
            <w:rFonts w:ascii="Times New Roman" w:eastAsia="Times New Roman" w:hAnsi="Times New Roman"/>
            <w:color w:val="00B0F0"/>
            <w:sz w:val="28"/>
            <w:szCs w:val="28"/>
            <w:lang w:val="kk-KZ"/>
          </w:rPr>
          <w:t>https://doi.org/10.1016/j.eswa.2024.124167</w:t>
        </w:r>
      </w:hyperlink>
      <w:r w:rsidRPr="004C36E6">
        <w:rPr>
          <w:rFonts w:ascii="Times New Roman" w:eastAsia="Times New Roman" w:hAnsi="Times New Roman"/>
          <w:color w:val="00B0F0"/>
          <w:sz w:val="28"/>
          <w:szCs w:val="28"/>
          <w:lang w:val="kk-KZ"/>
        </w:rPr>
        <w:t>.</w:t>
      </w:r>
    </w:p>
    <w:p w14:paraId="7172C555" w14:textId="77777777" w:rsidR="00744B40" w:rsidRPr="004C36E6" w:rsidRDefault="00744B40" w:rsidP="001501CC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C36E6">
        <w:rPr>
          <w:rFonts w:ascii="Times New Roman" w:eastAsia="Times New Roman" w:hAnsi="Times New Roman"/>
          <w:sz w:val="28"/>
          <w:szCs w:val="28"/>
          <w:lang w:val="kk-KZ"/>
        </w:rPr>
        <w:t xml:space="preserve">Sein Minn, AI-assisted knowledge assessment techniques for adaptive learning environments, Computers and Education: Artificial Intelligence, Volume 3, 2022, 100050, ISSN 2666-920X, </w:t>
      </w:r>
      <w:hyperlink r:id="rId9" w:history="1">
        <w:r w:rsidRPr="004C36E6">
          <w:rPr>
            <w:rStyle w:val="aa"/>
            <w:rFonts w:ascii="Times New Roman" w:eastAsia="Times New Roman" w:hAnsi="Times New Roman"/>
            <w:color w:val="00B0F0"/>
            <w:sz w:val="28"/>
            <w:szCs w:val="28"/>
            <w:lang w:val="kk-KZ"/>
          </w:rPr>
          <w:t>https://doi.org/10.1016/j.caeai.2022.100050</w:t>
        </w:r>
      </w:hyperlink>
      <w:r w:rsidRPr="004C36E6">
        <w:rPr>
          <w:rFonts w:ascii="Times New Roman" w:eastAsia="Times New Roman" w:hAnsi="Times New Roman"/>
          <w:color w:val="00B0F0"/>
          <w:sz w:val="28"/>
          <w:szCs w:val="28"/>
          <w:lang w:val="kk-KZ"/>
        </w:rPr>
        <w:t xml:space="preserve"> </w:t>
      </w:r>
    </w:p>
    <w:p w14:paraId="5B093D5F" w14:textId="77777777" w:rsidR="00744B40" w:rsidRPr="004C36E6" w:rsidRDefault="00744B40" w:rsidP="004C36E6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844A25" w14:textId="77777777" w:rsidR="00744B40" w:rsidRPr="004C36E6" w:rsidRDefault="00744B40" w:rsidP="004C36E6">
      <w:pPr>
        <w:widowControl w:val="0"/>
        <w:tabs>
          <w:tab w:val="left" w:pos="567"/>
          <w:tab w:val="left" w:pos="709"/>
          <w:tab w:val="left" w:pos="1637"/>
          <w:tab w:val="left" w:pos="1638"/>
          <w:tab w:val="left" w:pos="3331"/>
          <w:tab w:val="left" w:pos="4084"/>
          <w:tab w:val="left" w:pos="5149"/>
          <w:tab w:val="left" w:pos="5511"/>
          <w:tab w:val="left" w:pos="6808"/>
          <w:tab w:val="left" w:pos="8561"/>
          <w:tab w:val="left" w:pos="90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1D1EBE" w14:textId="77777777" w:rsidR="00744B40" w:rsidRPr="004C36E6" w:rsidRDefault="00744B40" w:rsidP="004C36E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A314CCB" w14:textId="77777777" w:rsidR="00744B40" w:rsidRPr="004C36E6" w:rsidRDefault="00744B40" w:rsidP="004C36E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05BE58F" w14:textId="77777777" w:rsidR="00744B40" w:rsidRPr="004C36E6" w:rsidRDefault="00744B40" w:rsidP="004C36E6">
      <w:pPr>
        <w:ind w:firstLine="709"/>
        <w:jc w:val="both"/>
        <w:rPr>
          <w:rFonts w:ascii="Times New Roman" w:eastAsia="Times New Roman" w:hAnsi="Times New Roman" w:cs="Times New Roman"/>
          <w:color w:val="0093DD"/>
          <w:sz w:val="28"/>
          <w:szCs w:val="28"/>
          <w:u w:val="single"/>
          <w:lang w:val="kk-KZ"/>
        </w:rPr>
      </w:pPr>
    </w:p>
    <w:p w14:paraId="5082624F" w14:textId="77777777" w:rsidR="00275E6E" w:rsidRPr="004C36E6" w:rsidRDefault="00275E6E" w:rsidP="004C36E6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275E6E" w:rsidRPr="004C36E6" w:rsidSect="00845EB1">
      <w:foot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C401B" w14:textId="77777777" w:rsidR="00904518" w:rsidRDefault="00904518" w:rsidP="00E07581">
      <w:r>
        <w:separator/>
      </w:r>
    </w:p>
  </w:endnote>
  <w:endnote w:type="continuationSeparator" w:id="0">
    <w:p w14:paraId="1EA86005" w14:textId="77777777" w:rsidR="00904518" w:rsidRDefault="00904518" w:rsidP="00E0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5349803"/>
      <w:docPartObj>
        <w:docPartGallery w:val="Page Numbers (Bottom of Page)"/>
        <w:docPartUnique/>
      </w:docPartObj>
    </w:sdtPr>
    <w:sdtContent>
      <w:p w14:paraId="399C9149" w14:textId="318DAC46" w:rsidR="00E07581" w:rsidRDefault="00E07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292C4B" w14:textId="77777777" w:rsidR="00E07581" w:rsidRDefault="00E075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0427F" w14:textId="77777777" w:rsidR="00904518" w:rsidRDefault="00904518" w:rsidP="00E07581">
      <w:r>
        <w:separator/>
      </w:r>
    </w:p>
  </w:footnote>
  <w:footnote w:type="continuationSeparator" w:id="0">
    <w:p w14:paraId="3F15EF7A" w14:textId="77777777" w:rsidR="00904518" w:rsidRDefault="00904518" w:rsidP="00E0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FF7"/>
    <w:multiLevelType w:val="hybridMultilevel"/>
    <w:tmpl w:val="529CB5FC"/>
    <w:lvl w:ilvl="0" w:tplc="19680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2FC9"/>
    <w:multiLevelType w:val="hybridMultilevel"/>
    <w:tmpl w:val="D28E3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57E80"/>
    <w:multiLevelType w:val="multilevel"/>
    <w:tmpl w:val="ACB6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4395"/>
    <w:multiLevelType w:val="hybridMultilevel"/>
    <w:tmpl w:val="10C00F86"/>
    <w:lvl w:ilvl="0" w:tplc="938E2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333CC0"/>
    <w:multiLevelType w:val="multilevel"/>
    <w:tmpl w:val="BBB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5764E"/>
    <w:multiLevelType w:val="hybridMultilevel"/>
    <w:tmpl w:val="D870F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780E3C"/>
    <w:multiLevelType w:val="multilevel"/>
    <w:tmpl w:val="9D5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9437D"/>
    <w:multiLevelType w:val="hybridMultilevel"/>
    <w:tmpl w:val="C4B85E94"/>
    <w:lvl w:ilvl="0" w:tplc="B8E26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7823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924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4345C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58E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F0D7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03088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F8491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6A206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1974803"/>
    <w:multiLevelType w:val="multilevel"/>
    <w:tmpl w:val="B98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059D2"/>
    <w:multiLevelType w:val="hybridMultilevel"/>
    <w:tmpl w:val="4026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D47A9"/>
    <w:multiLevelType w:val="multilevel"/>
    <w:tmpl w:val="DA32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E297E"/>
    <w:multiLevelType w:val="hybridMultilevel"/>
    <w:tmpl w:val="092C32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0265F12"/>
    <w:multiLevelType w:val="hybridMultilevel"/>
    <w:tmpl w:val="60AAF022"/>
    <w:lvl w:ilvl="0" w:tplc="0F50B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783A"/>
    <w:multiLevelType w:val="multilevel"/>
    <w:tmpl w:val="2A4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4066D"/>
    <w:multiLevelType w:val="multilevel"/>
    <w:tmpl w:val="45F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6B64E8"/>
    <w:multiLevelType w:val="hybridMultilevel"/>
    <w:tmpl w:val="4D24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3071F"/>
    <w:multiLevelType w:val="hybridMultilevel"/>
    <w:tmpl w:val="9D48393A"/>
    <w:lvl w:ilvl="0" w:tplc="B7D8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03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2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20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2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4C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E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67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85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FE5D45"/>
    <w:multiLevelType w:val="hybridMultilevel"/>
    <w:tmpl w:val="650C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52E35"/>
    <w:multiLevelType w:val="hybridMultilevel"/>
    <w:tmpl w:val="DAE047C2"/>
    <w:lvl w:ilvl="0" w:tplc="C90C7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F17A3"/>
    <w:multiLevelType w:val="multilevel"/>
    <w:tmpl w:val="F36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A59C6"/>
    <w:multiLevelType w:val="multilevel"/>
    <w:tmpl w:val="A4A4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33598"/>
    <w:multiLevelType w:val="hybridMultilevel"/>
    <w:tmpl w:val="37E4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35200"/>
    <w:multiLevelType w:val="hybridMultilevel"/>
    <w:tmpl w:val="560C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727D5"/>
    <w:multiLevelType w:val="multilevel"/>
    <w:tmpl w:val="7C9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F7ADC"/>
    <w:multiLevelType w:val="hybridMultilevel"/>
    <w:tmpl w:val="EA6A8092"/>
    <w:lvl w:ilvl="0" w:tplc="4580A5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A3993"/>
    <w:multiLevelType w:val="hybridMultilevel"/>
    <w:tmpl w:val="04A6B0C6"/>
    <w:lvl w:ilvl="0" w:tplc="930EEB00">
      <w:start w:val="1"/>
      <w:numFmt w:val="decimal"/>
      <w:lvlText w:val="%1."/>
      <w:lvlJc w:val="left"/>
      <w:pPr>
        <w:ind w:left="720" w:hanging="360"/>
      </w:pPr>
      <w:rPr>
        <w:rFonts w:cstheme="minorBid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3ED2"/>
    <w:multiLevelType w:val="hybridMultilevel"/>
    <w:tmpl w:val="FB545438"/>
    <w:lvl w:ilvl="0" w:tplc="18CE2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87C46"/>
    <w:multiLevelType w:val="hybridMultilevel"/>
    <w:tmpl w:val="2EC0CC10"/>
    <w:lvl w:ilvl="0" w:tplc="00A661C4">
      <w:start w:val="1"/>
      <w:numFmt w:val="decimal"/>
      <w:lvlText w:val="%1."/>
      <w:lvlJc w:val="left"/>
      <w:pPr>
        <w:ind w:left="709" w:hanging="34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453CA"/>
    <w:multiLevelType w:val="hybridMultilevel"/>
    <w:tmpl w:val="8292AFAC"/>
    <w:lvl w:ilvl="0" w:tplc="248EE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B2600"/>
    <w:multiLevelType w:val="multilevel"/>
    <w:tmpl w:val="2024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367DDD"/>
    <w:multiLevelType w:val="hybridMultilevel"/>
    <w:tmpl w:val="94AC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C3A2D"/>
    <w:multiLevelType w:val="hybridMultilevel"/>
    <w:tmpl w:val="4350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D2440"/>
    <w:multiLevelType w:val="hybridMultilevel"/>
    <w:tmpl w:val="A574E1DC"/>
    <w:lvl w:ilvl="0" w:tplc="F558D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ED70BB"/>
    <w:multiLevelType w:val="hybridMultilevel"/>
    <w:tmpl w:val="483ECB4A"/>
    <w:lvl w:ilvl="0" w:tplc="D35634B4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6155C"/>
    <w:multiLevelType w:val="multilevel"/>
    <w:tmpl w:val="558A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C46440"/>
    <w:multiLevelType w:val="hybridMultilevel"/>
    <w:tmpl w:val="1BC6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C09E7"/>
    <w:multiLevelType w:val="hybridMultilevel"/>
    <w:tmpl w:val="A76ECCAC"/>
    <w:lvl w:ilvl="0" w:tplc="61E4F46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2330B7"/>
    <w:multiLevelType w:val="hybridMultilevel"/>
    <w:tmpl w:val="66845BBE"/>
    <w:lvl w:ilvl="0" w:tplc="B3BA7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21F9F"/>
    <w:multiLevelType w:val="hybridMultilevel"/>
    <w:tmpl w:val="464AD698"/>
    <w:lvl w:ilvl="0" w:tplc="1018B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87806"/>
    <w:multiLevelType w:val="multilevel"/>
    <w:tmpl w:val="B2F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E4453D"/>
    <w:multiLevelType w:val="hybridMultilevel"/>
    <w:tmpl w:val="5E7E698C"/>
    <w:lvl w:ilvl="0" w:tplc="B58C6C9E">
      <w:start w:val="1"/>
      <w:numFmt w:val="decimal"/>
      <w:lvlText w:val="%1."/>
      <w:lvlJc w:val="left"/>
      <w:pPr>
        <w:tabs>
          <w:tab w:val="num" w:pos="455"/>
        </w:tabs>
        <w:ind w:left="4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42" w15:restartNumberingAfterBreak="0">
    <w:nsid w:val="78D00A98"/>
    <w:multiLevelType w:val="hybridMultilevel"/>
    <w:tmpl w:val="80F2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25A48"/>
    <w:multiLevelType w:val="multilevel"/>
    <w:tmpl w:val="853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585079"/>
    <w:multiLevelType w:val="hybridMultilevel"/>
    <w:tmpl w:val="A2BE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B016E"/>
    <w:multiLevelType w:val="hybridMultilevel"/>
    <w:tmpl w:val="20BC2EE0"/>
    <w:lvl w:ilvl="0" w:tplc="FF005A00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35706"/>
    <w:multiLevelType w:val="hybridMultilevel"/>
    <w:tmpl w:val="81F4D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556220"/>
    <w:multiLevelType w:val="hybridMultilevel"/>
    <w:tmpl w:val="4216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65AFF"/>
    <w:multiLevelType w:val="hybridMultilevel"/>
    <w:tmpl w:val="12EE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13"/>
  </w:num>
  <w:num w:numId="4">
    <w:abstractNumId w:val="12"/>
  </w:num>
  <w:num w:numId="5">
    <w:abstractNumId w:val="27"/>
  </w:num>
  <w:num w:numId="6">
    <w:abstractNumId w:val="41"/>
  </w:num>
  <w:num w:numId="7">
    <w:abstractNumId w:val="1"/>
  </w:num>
  <w:num w:numId="8">
    <w:abstractNumId w:val="33"/>
  </w:num>
  <w:num w:numId="9">
    <w:abstractNumId w:val="17"/>
  </w:num>
  <w:num w:numId="10">
    <w:abstractNumId w:val="38"/>
  </w:num>
  <w:num w:numId="11">
    <w:abstractNumId w:val="29"/>
  </w:num>
  <w:num w:numId="12">
    <w:abstractNumId w:val="6"/>
  </w:num>
  <w:num w:numId="13">
    <w:abstractNumId w:val="46"/>
  </w:num>
  <w:num w:numId="14">
    <w:abstractNumId w:val="8"/>
  </w:num>
  <w:num w:numId="15">
    <w:abstractNumId w:val="1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8"/>
  </w:num>
  <w:num w:numId="31">
    <w:abstractNumId w:val="24"/>
  </w:num>
  <w:num w:numId="32">
    <w:abstractNumId w:val="44"/>
  </w:num>
  <w:num w:numId="33">
    <w:abstractNumId w:val="15"/>
  </w:num>
  <w:num w:numId="34">
    <w:abstractNumId w:val="11"/>
  </w:num>
  <w:num w:numId="35">
    <w:abstractNumId w:val="43"/>
  </w:num>
  <w:num w:numId="36">
    <w:abstractNumId w:val="9"/>
  </w:num>
  <w:num w:numId="37">
    <w:abstractNumId w:val="30"/>
  </w:num>
  <w:num w:numId="38">
    <w:abstractNumId w:val="21"/>
  </w:num>
  <w:num w:numId="39">
    <w:abstractNumId w:val="14"/>
  </w:num>
  <w:num w:numId="40">
    <w:abstractNumId w:val="20"/>
  </w:num>
  <w:num w:numId="41">
    <w:abstractNumId w:val="35"/>
  </w:num>
  <w:num w:numId="42">
    <w:abstractNumId w:val="40"/>
  </w:num>
  <w:num w:numId="43">
    <w:abstractNumId w:val="2"/>
  </w:num>
  <w:num w:numId="44">
    <w:abstractNumId w:val="5"/>
  </w:num>
  <w:num w:numId="45">
    <w:abstractNumId w:val="7"/>
  </w:num>
  <w:num w:numId="46">
    <w:abstractNumId w:val="25"/>
  </w:num>
  <w:num w:numId="47">
    <w:abstractNumId w:val="3"/>
  </w:num>
  <w:num w:numId="48">
    <w:abstractNumId w:val="4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88"/>
    <w:rsid w:val="00093CDF"/>
    <w:rsid w:val="000E3188"/>
    <w:rsid w:val="000F7635"/>
    <w:rsid w:val="001408F7"/>
    <w:rsid w:val="001501CC"/>
    <w:rsid w:val="00160F43"/>
    <w:rsid w:val="0016379F"/>
    <w:rsid w:val="00172DF6"/>
    <w:rsid w:val="001D7613"/>
    <w:rsid w:val="00275E6E"/>
    <w:rsid w:val="00282C38"/>
    <w:rsid w:val="002934EC"/>
    <w:rsid w:val="002D6312"/>
    <w:rsid w:val="002F131F"/>
    <w:rsid w:val="00303DB2"/>
    <w:rsid w:val="00316707"/>
    <w:rsid w:val="003547FF"/>
    <w:rsid w:val="00354DC1"/>
    <w:rsid w:val="003841B8"/>
    <w:rsid w:val="003861C0"/>
    <w:rsid w:val="003B66BF"/>
    <w:rsid w:val="003D1054"/>
    <w:rsid w:val="003E7AA0"/>
    <w:rsid w:val="003F1CFC"/>
    <w:rsid w:val="00404EB8"/>
    <w:rsid w:val="0042521E"/>
    <w:rsid w:val="00443B09"/>
    <w:rsid w:val="00453984"/>
    <w:rsid w:val="00476264"/>
    <w:rsid w:val="00485F66"/>
    <w:rsid w:val="004A18ED"/>
    <w:rsid w:val="004B6E55"/>
    <w:rsid w:val="004C0E49"/>
    <w:rsid w:val="004C36E6"/>
    <w:rsid w:val="00532278"/>
    <w:rsid w:val="00543C28"/>
    <w:rsid w:val="00544042"/>
    <w:rsid w:val="005A31C9"/>
    <w:rsid w:val="005B09F5"/>
    <w:rsid w:val="005C3813"/>
    <w:rsid w:val="00600B59"/>
    <w:rsid w:val="00600E0E"/>
    <w:rsid w:val="006051D8"/>
    <w:rsid w:val="006156C5"/>
    <w:rsid w:val="00646626"/>
    <w:rsid w:val="006717B5"/>
    <w:rsid w:val="00692D10"/>
    <w:rsid w:val="006C0716"/>
    <w:rsid w:val="006D533E"/>
    <w:rsid w:val="006D75FF"/>
    <w:rsid w:val="006E3783"/>
    <w:rsid w:val="006F7385"/>
    <w:rsid w:val="00744B40"/>
    <w:rsid w:val="0075113C"/>
    <w:rsid w:val="00756BCA"/>
    <w:rsid w:val="0076169C"/>
    <w:rsid w:val="00767D7E"/>
    <w:rsid w:val="00786B6E"/>
    <w:rsid w:val="00787EB9"/>
    <w:rsid w:val="00845EB1"/>
    <w:rsid w:val="008A00C9"/>
    <w:rsid w:val="008C1521"/>
    <w:rsid w:val="008C78F9"/>
    <w:rsid w:val="00904518"/>
    <w:rsid w:val="00924889"/>
    <w:rsid w:val="0095195B"/>
    <w:rsid w:val="00977B65"/>
    <w:rsid w:val="00984B8C"/>
    <w:rsid w:val="009A56A9"/>
    <w:rsid w:val="009B6E92"/>
    <w:rsid w:val="009C0FF0"/>
    <w:rsid w:val="009D2FAA"/>
    <w:rsid w:val="00A27884"/>
    <w:rsid w:val="00A50173"/>
    <w:rsid w:val="00A60C71"/>
    <w:rsid w:val="00A77AB9"/>
    <w:rsid w:val="00AB1D5A"/>
    <w:rsid w:val="00AD2B02"/>
    <w:rsid w:val="00AF536A"/>
    <w:rsid w:val="00B02A75"/>
    <w:rsid w:val="00B30183"/>
    <w:rsid w:val="00B42F03"/>
    <w:rsid w:val="00B93523"/>
    <w:rsid w:val="00BD1D35"/>
    <w:rsid w:val="00BE3E1B"/>
    <w:rsid w:val="00C17782"/>
    <w:rsid w:val="00C178D3"/>
    <w:rsid w:val="00C62C62"/>
    <w:rsid w:val="00CD3817"/>
    <w:rsid w:val="00D03852"/>
    <w:rsid w:val="00D06732"/>
    <w:rsid w:val="00D32FCD"/>
    <w:rsid w:val="00D71891"/>
    <w:rsid w:val="00DF773E"/>
    <w:rsid w:val="00E07581"/>
    <w:rsid w:val="00E11A3C"/>
    <w:rsid w:val="00E73708"/>
    <w:rsid w:val="00E84A06"/>
    <w:rsid w:val="00EC73F3"/>
    <w:rsid w:val="00EE214D"/>
    <w:rsid w:val="00F16A0E"/>
    <w:rsid w:val="00F51D21"/>
    <w:rsid w:val="00F52520"/>
    <w:rsid w:val="00F651BA"/>
    <w:rsid w:val="00FB1A88"/>
    <w:rsid w:val="00FD5C2B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46E47"/>
  <w15:chartTrackingRefBased/>
  <w15:docId w15:val="{798CFDA1-4DCE-0849-AD49-AF5605D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88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5"/>
    <w:uiPriority w:val="34"/>
    <w:qFormat/>
    <w:rsid w:val="002D631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2D6312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a6">
    <w:name w:val="Стиль"/>
    <w:qFormat/>
    <w:rsid w:val="00303D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/>
      <w14:ligatures w14:val="none"/>
    </w:rPr>
  </w:style>
  <w:style w:type="character" w:customStyle="1" w:styleId="a7">
    <w:name w:val="Без интервала Знак"/>
    <w:basedOn w:val="a0"/>
    <w:link w:val="a8"/>
    <w:uiPriority w:val="1"/>
    <w:locked/>
    <w:rsid w:val="00404EB8"/>
    <w:rPr>
      <w:rFonts w:ascii="Calibri" w:hAnsi="Calibri"/>
    </w:rPr>
  </w:style>
  <w:style w:type="paragraph" w:styleId="a8">
    <w:name w:val="No Spacing"/>
    <w:link w:val="a7"/>
    <w:uiPriority w:val="1"/>
    <w:qFormat/>
    <w:rsid w:val="00404EB8"/>
    <w:rPr>
      <w:rFonts w:ascii="Calibri" w:hAnsi="Calibri"/>
    </w:rPr>
  </w:style>
  <w:style w:type="paragraph" w:styleId="a9">
    <w:name w:val="Normal (Web)"/>
    <w:basedOn w:val="a"/>
    <w:uiPriority w:val="99"/>
    <w:unhideWhenUsed/>
    <w:rsid w:val="00404E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aa">
    <w:name w:val="Hyperlink"/>
    <w:uiPriority w:val="99"/>
    <w:unhideWhenUsed/>
    <w:rsid w:val="00275E6E"/>
    <w:rPr>
      <w:color w:val="0000FF"/>
      <w:u w:val="single"/>
    </w:rPr>
  </w:style>
  <w:style w:type="character" w:customStyle="1" w:styleId="st">
    <w:name w:val="st"/>
    <w:rsid w:val="00275E6E"/>
  </w:style>
  <w:style w:type="character" w:styleId="ab">
    <w:name w:val="Emphasis"/>
    <w:basedOn w:val="a0"/>
    <w:uiPriority w:val="20"/>
    <w:qFormat/>
    <w:rsid w:val="00275E6E"/>
    <w:rPr>
      <w:i/>
      <w:iCs/>
    </w:rPr>
  </w:style>
  <w:style w:type="character" w:customStyle="1" w:styleId="ezkurwreuab5ozgtqnkl">
    <w:name w:val="ezkurwreuab5ozgtqnkl"/>
    <w:basedOn w:val="a0"/>
    <w:rsid w:val="00172DF6"/>
  </w:style>
  <w:style w:type="character" w:styleId="ac">
    <w:name w:val="Strong"/>
    <w:basedOn w:val="a0"/>
    <w:uiPriority w:val="22"/>
    <w:qFormat/>
    <w:rsid w:val="00E11A3C"/>
    <w:rPr>
      <w:b/>
      <w:bCs/>
    </w:rPr>
  </w:style>
  <w:style w:type="paragraph" w:customStyle="1" w:styleId="Default">
    <w:name w:val="Default"/>
    <w:rsid w:val="009C0FF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US"/>
    </w:rPr>
  </w:style>
  <w:style w:type="paragraph" w:styleId="ad">
    <w:name w:val="header"/>
    <w:basedOn w:val="a"/>
    <w:link w:val="ae"/>
    <w:uiPriority w:val="99"/>
    <w:unhideWhenUsed/>
    <w:rsid w:val="00E075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7581"/>
  </w:style>
  <w:style w:type="paragraph" w:styleId="af">
    <w:name w:val="footer"/>
    <w:basedOn w:val="a"/>
    <w:link w:val="af0"/>
    <w:uiPriority w:val="99"/>
    <w:unhideWhenUsed/>
    <w:rsid w:val="00E075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swa.2024.1241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su161667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aeai.2022.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Sally</dc:creator>
  <cp:keywords/>
  <dc:description/>
  <cp:lastModifiedBy>Tiny</cp:lastModifiedBy>
  <cp:revision>65</cp:revision>
  <dcterms:created xsi:type="dcterms:W3CDTF">2024-09-06T13:33:00Z</dcterms:created>
  <dcterms:modified xsi:type="dcterms:W3CDTF">2025-01-27T12:20:00Z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63051c4a8789cbdd903740fbabda04aa85d0dde53edbfd77ff245a43ac826b36</vt:lpwstr>
  </property>
</Properties>
</file>