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6631D" w14:textId="4E7A7E4A" w:rsidR="003427A6" w:rsidRPr="00491385" w:rsidRDefault="003427A6" w:rsidP="00E81528">
      <w:pPr>
        <w:spacing w:after="0" w:line="240" w:lineRule="auto"/>
        <w:ind w:firstLine="709"/>
        <w:jc w:val="center"/>
        <w:rPr>
          <w:rFonts w:ascii="Times New Roman" w:hAnsi="Times New Roman" w:cs="Times New Roman"/>
          <w:b/>
          <w:bCs/>
          <w:sz w:val="28"/>
          <w:szCs w:val="28"/>
          <w:lang w:val="kk-KZ"/>
        </w:rPr>
      </w:pPr>
      <w:bookmarkStart w:id="0" w:name="_Hlk29556491"/>
      <w:r w:rsidRPr="00491385">
        <w:rPr>
          <w:rFonts w:ascii="Times New Roman" w:hAnsi="Times New Roman" w:cs="Times New Roman"/>
          <w:b/>
          <w:bCs/>
          <w:sz w:val="28"/>
          <w:szCs w:val="28"/>
          <w:lang w:val="kk-KZ"/>
        </w:rPr>
        <w:t>Ш.ЕСЕНОВ АТЫНДАҒЫ КАСПИЙ ТЕХНОЛОГИЯЛАР ЖӘНЕ ИНЖИНИРИНГ УНИВЕРСИТЕТІ</w:t>
      </w:r>
    </w:p>
    <w:p w14:paraId="06751EF7" w14:textId="77777777" w:rsidR="003427A6" w:rsidRPr="00491385" w:rsidRDefault="003427A6" w:rsidP="00E81528">
      <w:pPr>
        <w:spacing w:after="0" w:line="240" w:lineRule="auto"/>
        <w:ind w:firstLine="709"/>
        <w:jc w:val="center"/>
        <w:rPr>
          <w:rFonts w:ascii="Times New Roman" w:hAnsi="Times New Roman" w:cs="Times New Roman"/>
          <w:b/>
          <w:bCs/>
          <w:sz w:val="28"/>
          <w:szCs w:val="28"/>
          <w:lang w:val="kk-KZ"/>
        </w:rPr>
      </w:pPr>
      <w:r w:rsidRPr="00491385">
        <w:rPr>
          <w:rFonts w:ascii="Times New Roman" w:hAnsi="Times New Roman" w:cs="Times New Roman"/>
          <w:b/>
          <w:bCs/>
          <w:sz w:val="28"/>
          <w:szCs w:val="28"/>
          <w:lang w:val="kk-KZ"/>
        </w:rPr>
        <w:t>ҮЗДІКСІЗ БІЛІМ БЕРУ ИНСТИТУТЫНЫҢ</w:t>
      </w:r>
    </w:p>
    <w:p w14:paraId="4A4721A2" w14:textId="77777777" w:rsidR="00A16073" w:rsidRPr="003427A6" w:rsidRDefault="00A16073" w:rsidP="003427A6">
      <w:pPr>
        <w:kinsoku w:val="0"/>
        <w:overflowPunct w:val="0"/>
        <w:autoSpaceDE w:val="0"/>
        <w:autoSpaceDN w:val="0"/>
        <w:adjustRightInd w:val="0"/>
        <w:spacing w:after="0" w:line="240" w:lineRule="auto"/>
        <w:ind w:firstLine="709"/>
        <w:jc w:val="center"/>
        <w:rPr>
          <w:rFonts w:ascii="Times New Roman" w:hAnsi="Times New Roman" w:cs="Times New Roman"/>
          <w:b/>
          <w:caps/>
          <w:sz w:val="28"/>
          <w:szCs w:val="28"/>
          <w:lang w:val="kk-KZ"/>
        </w:rPr>
      </w:pPr>
    </w:p>
    <w:p w14:paraId="25E20F4E" w14:textId="77777777" w:rsidR="00A16073" w:rsidRPr="00E81528" w:rsidRDefault="00A16073" w:rsidP="003427A6">
      <w:pPr>
        <w:kinsoku w:val="0"/>
        <w:overflowPunct w:val="0"/>
        <w:autoSpaceDE w:val="0"/>
        <w:autoSpaceDN w:val="0"/>
        <w:adjustRightInd w:val="0"/>
        <w:spacing w:after="0" w:line="240" w:lineRule="auto"/>
        <w:ind w:firstLine="709"/>
        <w:jc w:val="center"/>
        <w:rPr>
          <w:rFonts w:ascii="Times New Roman" w:hAnsi="Times New Roman" w:cs="Times New Roman"/>
          <w:b/>
          <w:caps/>
          <w:sz w:val="28"/>
          <w:szCs w:val="28"/>
          <w:lang w:val="kk-KZ"/>
        </w:rPr>
      </w:pPr>
    </w:p>
    <w:p w14:paraId="6C71F9CD" w14:textId="77777777" w:rsidR="00A16073" w:rsidRPr="00E81528" w:rsidRDefault="00A16073" w:rsidP="003427A6">
      <w:pPr>
        <w:kinsoku w:val="0"/>
        <w:overflowPunct w:val="0"/>
        <w:autoSpaceDE w:val="0"/>
        <w:autoSpaceDN w:val="0"/>
        <w:adjustRightInd w:val="0"/>
        <w:spacing w:after="0" w:line="240" w:lineRule="auto"/>
        <w:ind w:firstLine="709"/>
        <w:jc w:val="center"/>
        <w:rPr>
          <w:rFonts w:ascii="Times New Roman" w:hAnsi="Times New Roman" w:cs="Times New Roman"/>
          <w:b/>
          <w:caps/>
          <w:sz w:val="28"/>
          <w:szCs w:val="28"/>
          <w:lang w:val="kk-KZ"/>
        </w:rPr>
      </w:pPr>
    </w:p>
    <w:p w14:paraId="6B891ED6" w14:textId="77777777" w:rsidR="00A16073" w:rsidRPr="00E81528" w:rsidRDefault="00A16073" w:rsidP="003427A6">
      <w:pPr>
        <w:kinsoku w:val="0"/>
        <w:overflowPunct w:val="0"/>
        <w:autoSpaceDE w:val="0"/>
        <w:autoSpaceDN w:val="0"/>
        <w:adjustRightInd w:val="0"/>
        <w:spacing w:after="0" w:line="240" w:lineRule="auto"/>
        <w:ind w:firstLine="709"/>
        <w:jc w:val="center"/>
        <w:rPr>
          <w:rFonts w:ascii="Times New Roman" w:hAnsi="Times New Roman" w:cs="Times New Roman"/>
          <w:b/>
          <w:caps/>
          <w:sz w:val="28"/>
          <w:szCs w:val="28"/>
          <w:lang w:val="kk-KZ"/>
        </w:rPr>
      </w:pPr>
    </w:p>
    <w:p w14:paraId="0670F134" w14:textId="4106F26A" w:rsidR="00A16073" w:rsidRPr="00E81528" w:rsidRDefault="00A16073" w:rsidP="003427A6">
      <w:pPr>
        <w:kinsoku w:val="0"/>
        <w:overflowPunct w:val="0"/>
        <w:autoSpaceDE w:val="0"/>
        <w:autoSpaceDN w:val="0"/>
        <w:adjustRightInd w:val="0"/>
        <w:spacing w:after="0" w:line="240" w:lineRule="auto"/>
        <w:ind w:firstLine="709"/>
        <w:jc w:val="center"/>
        <w:rPr>
          <w:rFonts w:ascii="Times New Roman" w:hAnsi="Times New Roman" w:cs="Times New Roman"/>
          <w:b/>
          <w:caps/>
          <w:sz w:val="28"/>
          <w:szCs w:val="28"/>
          <w:lang w:val="kk-KZ"/>
        </w:rPr>
      </w:pPr>
    </w:p>
    <w:p w14:paraId="428EA1DA" w14:textId="74E3FDC3" w:rsidR="003427A6" w:rsidRPr="00E81528" w:rsidRDefault="003427A6" w:rsidP="003427A6">
      <w:pPr>
        <w:kinsoku w:val="0"/>
        <w:overflowPunct w:val="0"/>
        <w:autoSpaceDE w:val="0"/>
        <w:autoSpaceDN w:val="0"/>
        <w:adjustRightInd w:val="0"/>
        <w:spacing w:after="0" w:line="240" w:lineRule="auto"/>
        <w:ind w:firstLine="709"/>
        <w:jc w:val="center"/>
        <w:rPr>
          <w:rFonts w:ascii="Times New Roman" w:hAnsi="Times New Roman" w:cs="Times New Roman"/>
          <w:b/>
          <w:caps/>
          <w:sz w:val="28"/>
          <w:szCs w:val="28"/>
          <w:lang w:val="kk-KZ"/>
        </w:rPr>
      </w:pPr>
    </w:p>
    <w:p w14:paraId="698B0C50" w14:textId="16643740" w:rsidR="003427A6" w:rsidRPr="00E81528" w:rsidRDefault="003427A6" w:rsidP="003427A6">
      <w:pPr>
        <w:kinsoku w:val="0"/>
        <w:overflowPunct w:val="0"/>
        <w:autoSpaceDE w:val="0"/>
        <w:autoSpaceDN w:val="0"/>
        <w:adjustRightInd w:val="0"/>
        <w:spacing w:after="0" w:line="240" w:lineRule="auto"/>
        <w:ind w:firstLine="709"/>
        <w:jc w:val="center"/>
        <w:rPr>
          <w:rFonts w:ascii="Times New Roman" w:hAnsi="Times New Roman" w:cs="Times New Roman"/>
          <w:b/>
          <w:caps/>
          <w:sz w:val="28"/>
          <w:szCs w:val="28"/>
          <w:lang w:val="kk-KZ"/>
        </w:rPr>
      </w:pPr>
    </w:p>
    <w:p w14:paraId="1DA85217" w14:textId="5D620CE7" w:rsidR="003427A6" w:rsidRPr="00E81528" w:rsidRDefault="003427A6" w:rsidP="003427A6">
      <w:pPr>
        <w:kinsoku w:val="0"/>
        <w:overflowPunct w:val="0"/>
        <w:autoSpaceDE w:val="0"/>
        <w:autoSpaceDN w:val="0"/>
        <w:adjustRightInd w:val="0"/>
        <w:spacing w:after="0" w:line="240" w:lineRule="auto"/>
        <w:ind w:firstLine="709"/>
        <w:jc w:val="center"/>
        <w:rPr>
          <w:rFonts w:ascii="Times New Roman" w:hAnsi="Times New Roman" w:cs="Times New Roman"/>
          <w:b/>
          <w:caps/>
          <w:sz w:val="28"/>
          <w:szCs w:val="28"/>
          <w:lang w:val="kk-KZ"/>
        </w:rPr>
      </w:pPr>
    </w:p>
    <w:p w14:paraId="1595DDE0" w14:textId="316D99B1" w:rsidR="003427A6" w:rsidRPr="00E81528" w:rsidRDefault="003427A6" w:rsidP="003427A6">
      <w:pPr>
        <w:kinsoku w:val="0"/>
        <w:overflowPunct w:val="0"/>
        <w:autoSpaceDE w:val="0"/>
        <w:autoSpaceDN w:val="0"/>
        <w:adjustRightInd w:val="0"/>
        <w:spacing w:after="0" w:line="240" w:lineRule="auto"/>
        <w:ind w:firstLine="709"/>
        <w:jc w:val="center"/>
        <w:rPr>
          <w:rFonts w:ascii="Times New Roman" w:hAnsi="Times New Roman" w:cs="Times New Roman"/>
          <w:b/>
          <w:caps/>
          <w:sz w:val="28"/>
          <w:szCs w:val="28"/>
          <w:lang w:val="kk-KZ"/>
        </w:rPr>
      </w:pPr>
    </w:p>
    <w:p w14:paraId="54ADE16F" w14:textId="2DAE39C4" w:rsidR="003427A6" w:rsidRPr="00E81528" w:rsidRDefault="003427A6" w:rsidP="003427A6">
      <w:pPr>
        <w:kinsoku w:val="0"/>
        <w:overflowPunct w:val="0"/>
        <w:autoSpaceDE w:val="0"/>
        <w:autoSpaceDN w:val="0"/>
        <w:adjustRightInd w:val="0"/>
        <w:spacing w:after="0" w:line="240" w:lineRule="auto"/>
        <w:ind w:firstLine="709"/>
        <w:jc w:val="center"/>
        <w:rPr>
          <w:rFonts w:ascii="Times New Roman" w:hAnsi="Times New Roman" w:cs="Times New Roman"/>
          <w:b/>
          <w:caps/>
          <w:sz w:val="28"/>
          <w:szCs w:val="28"/>
          <w:lang w:val="kk-KZ"/>
        </w:rPr>
      </w:pPr>
    </w:p>
    <w:p w14:paraId="0FEAD0E6" w14:textId="14BCC33B" w:rsidR="003427A6" w:rsidRDefault="003427A6" w:rsidP="003427A6">
      <w:pPr>
        <w:kinsoku w:val="0"/>
        <w:overflowPunct w:val="0"/>
        <w:autoSpaceDE w:val="0"/>
        <w:autoSpaceDN w:val="0"/>
        <w:adjustRightInd w:val="0"/>
        <w:spacing w:after="0" w:line="240" w:lineRule="auto"/>
        <w:ind w:firstLine="709"/>
        <w:jc w:val="center"/>
        <w:rPr>
          <w:rFonts w:ascii="Times New Roman" w:hAnsi="Times New Roman" w:cs="Times New Roman"/>
          <w:b/>
          <w:caps/>
          <w:sz w:val="28"/>
          <w:szCs w:val="28"/>
          <w:lang w:val="kk-KZ"/>
        </w:rPr>
      </w:pPr>
    </w:p>
    <w:p w14:paraId="289A6D26" w14:textId="475A25EB" w:rsidR="00E81528" w:rsidRDefault="00E81528" w:rsidP="003427A6">
      <w:pPr>
        <w:kinsoku w:val="0"/>
        <w:overflowPunct w:val="0"/>
        <w:autoSpaceDE w:val="0"/>
        <w:autoSpaceDN w:val="0"/>
        <w:adjustRightInd w:val="0"/>
        <w:spacing w:after="0" w:line="240" w:lineRule="auto"/>
        <w:ind w:firstLine="709"/>
        <w:jc w:val="center"/>
        <w:rPr>
          <w:rFonts w:ascii="Times New Roman" w:hAnsi="Times New Roman" w:cs="Times New Roman"/>
          <w:b/>
          <w:caps/>
          <w:sz w:val="28"/>
          <w:szCs w:val="28"/>
          <w:lang w:val="kk-KZ"/>
        </w:rPr>
      </w:pPr>
    </w:p>
    <w:p w14:paraId="686D7D6A" w14:textId="77777777" w:rsidR="00E81528" w:rsidRPr="00E81528" w:rsidRDefault="00E81528" w:rsidP="003427A6">
      <w:pPr>
        <w:kinsoku w:val="0"/>
        <w:overflowPunct w:val="0"/>
        <w:autoSpaceDE w:val="0"/>
        <w:autoSpaceDN w:val="0"/>
        <w:adjustRightInd w:val="0"/>
        <w:spacing w:after="0" w:line="240" w:lineRule="auto"/>
        <w:ind w:firstLine="709"/>
        <w:jc w:val="center"/>
        <w:rPr>
          <w:rFonts w:ascii="Times New Roman" w:hAnsi="Times New Roman" w:cs="Times New Roman"/>
          <w:b/>
          <w:caps/>
          <w:sz w:val="28"/>
          <w:szCs w:val="28"/>
          <w:lang w:val="kk-KZ"/>
        </w:rPr>
      </w:pPr>
    </w:p>
    <w:p w14:paraId="073DAB0C" w14:textId="63D79AF0" w:rsidR="003427A6" w:rsidRPr="00E81528" w:rsidRDefault="003427A6" w:rsidP="003427A6">
      <w:pPr>
        <w:kinsoku w:val="0"/>
        <w:overflowPunct w:val="0"/>
        <w:autoSpaceDE w:val="0"/>
        <w:autoSpaceDN w:val="0"/>
        <w:adjustRightInd w:val="0"/>
        <w:spacing w:after="0" w:line="240" w:lineRule="auto"/>
        <w:ind w:firstLine="709"/>
        <w:jc w:val="center"/>
        <w:rPr>
          <w:rFonts w:ascii="Times New Roman" w:hAnsi="Times New Roman" w:cs="Times New Roman"/>
          <w:b/>
          <w:caps/>
          <w:sz w:val="28"/>
          <w:szCs w:val="28"/>
          <w:lang w:val="kk-KZ"/>
        </w:rPr>
      </w:pPr>
    </w:p>
    <w:p w14:paraId="615FD023" w14:textId="77777777" w:rsidR="003427A6" w:rsidRPr="00E81528" w:rsidRDefault="003427A6" w:rsidP="003427A6">
      <w:pPr>
        <w:kinsoku w:val="0"/>
        <w:overflowPunct w:val="0"/>
        <w:autoSpaceDE w:val="0"/>
        <w:autoSpaceDN w:val="0"/>
        <w:adjustRightInd w:val="0"/>
        <w:spacing w:after="0" w:line="240" w:lineRule="auto"/>
        <w:ind w:firstLine="709"/>
        <w:jc w:val="center"/>
        <w:rPr>
          <w:rFonts w:ascii="Times New Roman" w:hAnsi="Times New Roman" w:cs="Times New Roman"/>
          <w:b/>
          <w:caps/>
          <w:sz w:val="28"/>
          <w:szCs w:val="28"/>
          <w:lang w:val="kk-KZ"/>
        </w:rPr>
      </w:pPr>
    </w:p>
    <w:p w14:paraId="35E21C4D" w14:textId="77777777" w:rsidR="00A16073" w:rsidRPr="00E81528" w:rsidRDefault="00A16073" w:rsidP="003427A6">
      <w:pPr>
        <w:kinsoku w:val="0"/>
        <w:overflowPunct w:val="0"/>
        <w:autoSpaceDE w:val="0"/>
        <w:autoSpaceDN w:val="0"/>
        <w:adjustRightInd w:val="0"/>
        <w:spacing w:after="0" w:line="240" w:lineRule="auto"/>
        <w:ind w:firstLine="709"/>
        <w:jc w:val="center"/>
        <w:rPr>
          <w:rFonts w:ascii="Times New Roman" w:hAnsi="Times New Roman" w:cs="Times New Roman"/>
          <w:b/>
          <w:caps/>
          <w:sz w:val="28"/>
          <w:szCs w:val="28"/>
          <w:lang w:val="kk-KZ"/>
        </w:rPr>
      </w:pPr>
    </w:p>
    <w:p w14:paraId="31FF5AF8" w14:textId="77777777" w:rsidR="00A16073" w:rsidRPr="00E81528" w:rsidRDefault="00A16073" w:rsidP="003427A6">
      <w:pPr>
        <w:kinsoku w:val="0"/>
        <w:overflowPunct w:val="0"/>
        <w:autoSpaceDE w:val="0"/>
        <w:autoSpaceDN w:val="0"/>
        <w:adjustRightInd w:val="0"/>
        <w:spacing w:after="0" w:line="240" w:lineRule="auto"/>
        <w:ind w:firstLine="709"/>
        <w:jc w:val="center"/>
        <w:rPr>
          <w:rFonts w:ascii="Times New Roman" w:hAnsi="Times New Roman" w:cs="Times New Roman"/>
          <w:b/>
          <w:caps/>
          <w:sz w:val="28"/>
          <w:szCs w:val="28"/>
          <w:lang w:val="kk-KZ"/>
        </w:rPr>
      </w:pPr>
    </w:p>
    <w:p w14:paraId="553089D5" w14:textId="40404B6B" w:rsidR="00A16EA2" w:rsidRPr="003427A6" w:rsidRDefault="00A16073" w:rsidP="003427A6">
      <w:pPr>
        <w:spacing w:after="0" w:line="240" w:lineRule="auto"/>
        <w:jc w:val="center"/>
        <w:rPr>
          <w:rFonts w:ascii="Times New Roman" w:hAnsi="Times New Roman" w:cs="Times New Roman"/>
          <w:b/>
          <w:sz w:val="28"/>
          <w:szCs w:val="28"/>
          <w:lang w:val="kk-KZ"/>
        </w:rPr>
      </w:pPr>
      <w:r w:rsidRPr="003427A6">
        <w:rPr>
          <w:rFonts w:ascii="Times New Roman" w:hAnsi="Times New Roman" w:cs="Times New Roman"/>
          <w:b/>
          <w:sz w:val="28"/>
          <w:szCs w:val="28"/>
          <w:lang w:val="kk-KZ"/>
        </w:rPr>
        <w:t xml:space="preserve">«МЕКТЕПТЕГІ ӨЗГЕРІСТЕР МЕНЕДЖМЕНТІ: ТИІМДІЛІКТІ АРТТЫРУДЫҢ ЖАҢА ТӘСІЛДЕРІ» </w:t>
      </w:r>
    </w:p>
    <w:p w14:paraId="3C11AA18" w14:textId="77777777" w:rsidR="00E81528" w:rsidRDefault="003427A6" w:rsidP="003427A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тақырыбындағы</w:t>
      </w:r>
      <w:r w:rsidRPr="003427A6">
        <w:rPr>
          <w:rFonts w:ascii="Times New Roman" w:hAnsi="Times New Roman" w:cs="Times New Roman"/>
          <w:b/>
          <w:sz w:val="28"/>
          <w:szCs w:val="28"/>
          <w:lang w:val="kk-KZ"/>
        </w:rPr>
        <w:t xml:space="preserve"> </w:t>
      </w:r>
      <w:r w:rsidR="00E81528">
        <w:rPr>
          <w:rFonts w:ascii="Times New Roman" w:hAnsi="Times New Roman" w:cs="Times New Roman"/>
          <w:b/>
          <w:sz w:val="28"/>
          <w:szCs w:val="28"/>
          <w:lang w:val="kk-KZ"/>
        </w:rPr>
        <w:t xml:space="preserve">біліктілікті арттыру </w:t>
      </w:r>
      <w:r w:rsidRPr="003427A6">
        <w:rPr>
          <w:rFonts w:ascii="Times New Roman" w:hAnsi="Times New Roman" w:cs="Times New Roman"/>
          <w:b/>
          <w:sz w:val="28"/>
          <w:szCs w:val="28"/>
          <w:lang w:val="kk-KZ"/>
        </w:rPr>
        <w:t>курсының</w:t>
      </w:r>
    </w:p>
    <w:p w14:paraId="07D3C6BE" w14:textId="53C15CCB" w:rsidR="00A16073" w:rsidRPr="003427A6" w:rsidRDefault="003427A6" w:rsidP="003427A6">
      <w:pPr>
        <w:spacing w:after="0" w:line="240" w:lineRule="auto"/>
        <w:jc w:val="center"/>
        <w:rPr>
          <w:rFonts w:ascii="Times New Roman" w:hAnsi="Times New Roman" w:cs="Times New Roman"/>
          <w:b/>
          <w:caps/>
          <w:sz w:val="28"/>
          <w:szCs w:val="28"/>
          <w:lang w:val="kk-KZ"/>
        </w:rPr>
      </w:pPr>
      <w:r w:rsidRPr="003427A6">
        <w:rPr>
          <w:rFonts w:ascii="Times New Roman" w:hAnsi="Times New Roman" w:cs="Times New Roman"/>
          <w:b/>
          <w:sz w:val="28"/>
          <w:szCs w:val="28"/>
          <w:lang w:val="kk-KZ"/>
        </w:rPr>
        <w:t>білім беру бағдарламасы</w:t>
      </w:r>
    </w:p>
    <w:p w14:paraId="627C18D9" w14:textId="77777777" w:rsidR="00A16073" w:rsidRPr="003427A6" w:rsidRDefault="00A16073" w:rsidP="003427A6">
      <w:pPr>
        <w:kinsoku w:val="0"/>
        <w:overflowPunct w:val="0"/>
        <w:autoSpaceDE w:val="0"/>
        <w:autoSpaceDN w:val="0"/>
        <w:adjustRightInd w:val="0"/>
        <w:spacing w:after="0" w:line="240" w:lineRule="auto"/>
        <w:ind w:firstLine="709"/>
        <w:jc w:val="center"/>
        <w:rPr>
          <w:rFonts w:ascii="Times New Roman" w:hAnsi="Times New Roman" w:cs="Times New Roman"/>
          <w:b/>
          <w:caps/>
          <w:sz w:val="28"/>
          <w:szCs w:val="28"/>
          <w:lang w:val="kk-KZ"/>
        </w:rPr>
      </w:pPr>
    </w:p>
    <w:bookmarkEnd w:id="0"/>
    <w:p w14:paraId="4DD23504" w14:textId="77777777" w:rsidR="00A16073" w:rsidRPr="003427A6" w:rsidRDefault="00A16073" w:rsidP="003427A6">
      <w:pPr>
        <w:kinsoku w:val="0"/>
        <w:overflowPunct w:val="0"/>
        <w:autoSpaceDE w:val="0"/>
        <w:autoSpaceDN w:val="0"/>
        <w:adjustRightInd w:val="0"/>
        <w:spacing w:after="0" w:line="240" w:lineRule="auto"/>
        <w:ind w:firstLine="709"/>
        <w:jc w:val="center"/>
        <w:rPr>
          <w:rFonts w:ascii="Times New Roman" w:hAnsi="Times New Roman" w:cs="Times New Roman"/>
          <w:b/>
          <w:caps/>
          <w:sz w:val="28"/>
          <w:szCs w:val="28"/>
          <w:lang w:val="kk-KZ"/>
        </w:rPr>
      </w:pPr>
    </w:p>
    <w:p w14:paraId="1448C1C8" w14:textId="77777777" w:rsidR="00A16073" w:rsidRPr="003427A6" w:rsidRDefault="00A16073" w:rsidP="003427A6">
      <w:pPr>
        <w:kinsoku w:val="0"/>
        <w:overflowPunct w:val="0"/>
        <w:autoSpaceDE w:val="0"/>
        <w:autoSpaceDN w:val="0"/>
        <w:adjustRightInd w:val="0"/>
        <w:spacing w:after="0" w:line="240" w:lineRule="auto"/>
        <w:ind w:firstLine="709"/>
        <w:jc w:val="center"/>
        <w:rPr>
          <w:rFonts w:ascii="Times New Roman" w:hAnsi="Times New Roman" w:cs="Times New Roman"/>
          <w:caps/>
          <w:sz w:val="28"/>
          <w:szCs w:val="28"/>
          <w:lang w:val="kk-KZ"/>
        </w:rPr>
      </w:pPr>
    </w:p>
    <w:p w14:paraId="463EDBA4" w14:textId="77777777" w:rsidR="00A66760" w:rsidRPr="003427A6" w:rsidRDefault="00A66760" w:rsidP="003427A6">
      <w:pPr>
        <w:pStyle w:val="a5"/>
        <w:tabs>
          <w:tab w:val="left" w:pos="8931"/>
        </w:tabs>
        <w:rPr>
          <w:b/>
          <w:sz w:val="28"/>
          <w:szCs w:val="28"/>
          <w:lang w:val="kk-KZ"/>
        </w:rPr>
      </w:pPr>
    </w:p>
    <w:p w14:paraId="4FA12E45" w14:textId="77777777" w:rsidR="00E81528" w:rsidRDefault="00E81528" w:rsidP="00E81528">
      <w:pPr>
        <w:spacing w:after="160" w:line="259" w:lineRule="auto"/>
        <w:jc w:val="center"/>
        <w:rPr>
          <w:rFonts w:ascii="Times New Roman" w:hAnsi="Times New Roman" w:cs="Times New Roman"/>
          <w:b/>
          <w:sz w:val="28"/>
          <w:szCs w:val="28"/>
          <w:lang w:val="kk-KZ"/>
        </w:rPr>
      </w:pPr>
    </w:p>
    <w:p w14:paraId="3AA97F2B" w14:textId="77777777" w:rsidR="00E81528" w:rsidRDefault="00E81528" w:rsidP="00E81528">
      <w:pPr>
        <w:spacing w:after="160" w:line="259" w:lineRule="auto"/>
        <w:jc w:val="center"/>
        <w:rPr>
          <w:rFonts w:ascii="Times New Roman" w:hAnsi="Times New Roman" w:cs="Times New Roman"/>
          <w:b/>
          <w:sz w:val="28"/>
          <w:szCs w:val="28"/>
          <w:lang w:val="kk-KZ"/>
        </w:rPr>
      </w:pPr>
    </w:p>
    <w:p w14:paraId="41317581" w14:textId="77777777" w:rsidR="00E81528" w:rsidRDefault="00E81528" w:rsidP="00E81528">
      <w:pPr>
        <w:spacing w:after="160" w:line="259" w:lineRule="auto"/>
        <w:jc w:val="center"/>
        <w:rPr>
          <w:rFonts w:ascii="Times New Roman" w:hAnsi="Times New Roman" w:cs="Times New Roman"/>
          <w:b/>
          <w:sz w:val="28"/>
          <w:szCs w:val="28"/>
          <w:lang w:val="kk-KZ"/>
        </w:rPr>
      </w:pPr>
    </w:p>
    <w:p w14:paraId="3BA01587" w14:textId="77777777" w:rsidR="00E81528" w:rsidRDefault="00E81528" w:rsidP="00E81528">
      <w:pPr>
        <w:spacing w:after="160" w:line="259" w:lineRule="auto"/>
        <w:jc w:val="center"/>
        <w:rPr>
          <w:rFonts w:ascii="Times New Roman" w:hAnsi="Times New Roman" w:cs="Times New Roman"/>
          <w:b/>
          <w:sz w:val="28"/>
          <w:szCs w:val="28"/>
          <w:lang w:val="kk-KZ"/>
        </w:rPr>
      </w:pPr>
    </w:p>
    <w:p w14:paraId="09C6F781" w14:textId="77777777" w:rsidR="00E81528" w:rsidRDefault="00E81528" w:rsidP="00E81528">
      <w:pPr>
        <w:spacing w:after="160" w:line="259" w:lineRule="auto"/>
        <w:jc w:val="center"/>
        <w:rPr>
          <w:rFonts w:ascii="Times New Roman" w:hAnsi="Times New Roman" w:cs="Times New Roman"/>
          <w:b/>
          <w:sz w:val="28"/>
          <w:szCs w:val="28"/>
          <w:lang w:val="kk-KZ"/>
        </w:rPr>
      </w:pPr>
    </w:p>
    <w:p w14:paraId="0F0D0E79" w14:textId="77777777" w:rsidR="00E81528" w:rsidRDefault="00E81528" w:rsidP="00E81528">
      <w:pPr>
        <w:spacing w:after="160" w:line="259" w:lineRule="auto"/>
        <w:jc w:val="center"/>
        <w:rPr>
          <w:rFonts w:ascii="Times New Roman" w:hAnsi="Times New Roman" w:cs="Times New Roman"/>
          <w:b/>
          <w:sz w:val="28"/>
          <w:szCs w:val="28"/>
          <w:lang w:val="kk-KZ"/>
        </w:rPr>
      </w:pPr>
    </w:p>
    <w:p w14:paraId="71DAB818" w14:textId="77777777" w:rsidR="00E81528" w:rsidRDefault="00E81528" w:rsidP="00E81528">
      <w:pPr>
        <w:spacing w:after="160" w:line="259" w:lineRule="auto"/>
        <w:jc w:val="center"/>
        <w:rPr>
          <w:rFonts w:ascii="Times New Roman" w:hAnsi="Times New Roman" w:cs="Times New Roman"/>
          <w:b/>
          <w:sz w:val="28"/>
          <w:szCs w:val="28"/>
          <w:lang w:val="kk-KZ"/>
        </w:rPr>
      </w:pPr>
    </w:p>
    <w:p w14:paraId="61C5D500" w14:textId="77777777" w:rsidR="00E81528" w:rsidRDefault="00E81528" w:rsidP="00E81528">
      <w:pPr>
        <w:spacing w:after="160" w:line="259" w:lineRule="auto"/>
        <w:jc w:val="center"/>
        <w:rPr>
          <w:rFonts w:ascii="Times New Roman" w:hAnsi="Times New Roman" w:cs="Times New Roman"/>
          <w:b/>
          <w:sz w:val="28"/>
          <w:szCs w:val="28"/>
          <w:lang w:val="kk-KZ"/>
        </w:rPr>
      </w:pPr>
    </w:p>
    <w:p w14:paraId="166F0717" w14:textId="77777777" w:rsidR="00E81528" w:rsidRDefault="00E81528" w:rsidP="00E81528">
      <w:pPr>
        <w:spacing w:after="160" w:line="259" w:lineRule="auto"/>
        <w:jc w:val="center"/>
        <w:rPr>
          <w:rFonts w:ascii="Times New Roman" w:hAnsi="Times New Roman" w:cs="Times New Roman"/>
          <w:b/>
          <w:sz w:val="28"/>
          <w:szCs w:val="28"/>
          <w:lang w:val="kk-KZ"/>
        </w:rPr>
      </w:pPr>
    </w:p>
    <w:p w14:paraId="22C039FC" w14:textId="77777777" w:rsidR="00E81528" w:rsidRDefault="00E81528" w:rsidP="00E81528">
      <w:pPr>
        <w:spacing w:after="160" w:line="259" w:lineRule="auto"/>
        <w:jc w:val="center"/>
        <w:rPr>
          <w:rFonts w:ascii="Times New Roman" w:hAnsi="Times New Roman" w:cs="Times New Roman"/>
          <w:b/>
          <w:sz w:val="28"/>
          <w:szCs w:val="28"/>
          <w:lang w:val="kk-KZ"/>
        </w:rPr>
      </w:pPr>
    </w:p>
    <w:p w14:paraId="081838C5" w14:textId="3C6FA957" w:rsidR="003427A6" w:rsidRDefault="00E81528" w:rsidP="00E81528">
      <w:pPr>
        <w:spacing w:after="160" w:line="259" w:lineRule="auto"/>
        <w:jc w:val="center"/>
        <w:rPr>
          <w:rFonts w:ascii="Times New Roman" w:hAnsi="Times New Roman" w:cs="Times New Roman"/>
          <w:b/>
          <w:sz w:val="28"/>
          <w:szCs w:val="28"/>
          <w:lang w:val="kk-KZ"/>
        </w:rPr>
      </w:pPr>
      <w:r w:rsidRPr="00F854FB">
        <w:rPr>
          <w:rFonts w:ascii="Times New Roman" w:hAnsi="Times New Roman" w:cs="Times New Roman"/>
          <w:b/>
          <w:sz w:val="28"/>
          <w:szCs w:val="28"/>
          <w:lang w:val="kk-KZ"/>
        </w:rPr>
        <w:t>Ақтау 2025 ж</w:t>
      </w:r>
      <w:r>
        <w:rPr>
          <w:rFonts w:ascii="Times New Roman" w:hAnsi="Times New Roman" w:cs="Times New Roman"/>
          <w:b/>
          <w:sz w:val="28"/>
          <w:szCs w:val="28"/>
          <w:lang w:val="kk-KZ"/>
        </w:rPr>
        <w:t xml:space="preserve"> </w:t>
      </w:r>
      <w:r w:rsidR="003427A6">
        <w:rPr>
          <w:rFonts w:ascii="Times New Roman" w:hAnsi="Times New Roman" w:cs="Times New Roman"/>
          <w:b/>
          <w:sz w:val="28"/>
          <w:szCs w:val="28"/>
          <w:lang w:val="kk-KZ"/>
        </w:rPr>
        <w:br w:type="page"/>
      </w:r>
    </w:p>
    <w:p w14:paraId="60BDAF4D" w14:textId="77777777" w:rsidR="003427A6" w:rsidRPr="00491385" w:rsidRDefault="003427A6" w:rsidP="003427A6">
      <w:pPr>
        <w:pStyle w:val="af0"/>
        <w:ind w:firstLine="709"/>
        <w:jc w:val="both"/>
        <w:rPr>
          <w:rFonts w:ascii="Times New Roman" w:hAnsi="Times New Roman" w:cs="Times New Roman"/>
          <w:b/>
          <w:sz w:val="28"/>
          <w:szCs w:val="28"/>
          <w:lang w:val="kk-KZ"/>
        </w:rPr>
      </w:pPr>
      <w:r w:rsidRPr="00491385">
        <w:rPr>
          <w:rFonts w:ascii="Times New Roman" w:hAnsi="Times New Roman" w:cs="Times New Roman"/>
          <w:b/>
          <w:sz w:val="28"/>
          <w:szCs w:val="28"/>
          <w:lang w:val="kk-KZ"/>
        </w:rPr>
        <w:lastRenderedPageBreak/>
        <w:t xml:space="preserve">Бағдарлама авторы: </w:t>
      </w:r>
    </w:p>
    <w:p w14:paraId="6968F3DC" w14:textId="77777777" w:rsidR="003427A6" w:rsidRDefault="003427A6" w:rsidP="003427A6">
      <w:pPr>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bCs/>
          <w:sz w:val="28"/>
          <w:szCs w:val="28"/>
          <w:lang w:val="kk-KZ"/>
        </w:rPr>
        <w:t xml:space="preserve">Баймуратов Алибек Кыдырхожаевич – «Жаратылыстану ғылымдары» кафедрасының қауымдастырылған профессоры, РһD доктор </w:t>
      </w:r>
    </w:p>
    <w:p w14:paraId="2173DFE4" w14:textId="7A6039E0" w:rsidR="003427A6" w:rsidRPr="00491385" w:rsidRDefault="003427A6" w:rsidP="003427A6">
      <w:pPr>
        <w:spacing w:after="0" w:line="240" w:lineRule="auto"/>
        <w:ind w:firstLine="709"/>
        <w:rPr>
          <w:rFonts w:ascii="Times New Roman" w:hAnsi="Times New Roman" w:cs="Times New Roman"/>
          <w:sz w:val="28"/>
          <w:szCs w:val="28"/>
          <w:lang w:val="kk-KZ"/>
        </w:rPr>
      </w:pPr>
    </w:p>
    <w:p w14:paraId="7561021F" w14:textId="77777777" w:rsidR="003427A6" w:rsidRPr="00491385" w:rsidRDefault="003427A6" w:rsidP="003427A6">
      <w:pPr>
        <w:spacing w:after="0" w:line="240" w:lineRule="auto"/>
        <w:ind w:firstLine="709"/>
        <w:rPr>
          <w:rFonts w:ascii="Times New Roman" w:hAnsi="Times New Roman" w:cs="Times New Roman"/>
          <w:b/>
          <w:sz w:val="28"/>
          <w:szCs w:val="28"/>
          <w:lang w:val="kk-KZ"/>
        </w:rPr>
      </w:pPr>
      <w:r w:rsidRPr="00491385">
        <w:rPr>
          <w:rFonts w:ascii="Times New Roman" w:hAnsi="Times New Roman" w:cs="Times New Roman"/>
          <w:b/>
          <w:sz w:val="28"/>
          <w:szCs w:val="28"/>
          <w:lang w:val="kk-KZ"/>
        </w:rPr>
        <w:t xml:space="preserve">Бағдарлама: </w:t>
      </w:r>
    </w:p>
    <w:p w14:paraId="259B465D" w14:textId="77777777" w:rsidR="003427A6" w:rsidRPr="00491385" w:rsidRDefault="003427A6" w:rsidP="003427A6">
      <w:pPr>
        <w:spacing w:after="0" w:line="240" w:lineRule="auto"/>
        <w:ind w:firstLine="709"/>
        <w:jc w:val="both"/>
        <w:rPr>
          <w:rFonts w:ascii="Times New Roman" w:hAnsi="Times New Roman" w:cs="Times New Roman"/>
          <w:bCs/>
          <w:sz w:val="28"/>
          <w:szCs w:val="28"/>
          <w:lang w:val="kk-KZ"/>
        </w:rPr>
      </w:pPr>
      <w:r w:rsidRPr="00491385">
        <w:rPr>
          <w:rFonts w:ascii="Times New Roman" w:hAnsi="Times New Roman" w:cs="Times New Roman"/>
          <w:sz w:val="28"/>
          <w:szCs w:val="28"/>
          <w:lang w:val="kk-KZ"/>
        </w:rPr>
        <w:t>- Қазақстан Республикасы Ғылым және жоғары білім министрінің 2022 жылғы 20 шілдедегі №2 бұйрығымен бекітілген Жоғары және жоғары оқу орнынан кейінгі білім берудің мемлекеттік жалпыға міндетті стандарттарының талаптарын</w:t>
      </w:r>
      <w:r w:rsidRPr="00491385">
        <w:rPr>
          <w:rFonts w:ascii="Times New Roman" w:hAnsi="Times New Roman" w:cs="Times New Roman"/>
          <w:bCs/>
          <w:sz w:val="28"/>
          <w:szCs w:val="28"/>
          <w:lang w:val="kk-KZ"/>
        </w:rPr>
        <w:t>;</w:t>
      </w:r>
    </w:p>
    <w:p w14:paraId="50E7353A" w14:textId="77777777" w:rsidR="003427A6" w:rsidRPr="00491385" w:rsidRDefault="003427A6" w:rsidP="003427A6">
      <w:pPr>
        <w:spacing w:after="0" w:line="240" w:lineRule="auto"/>
        <w:ind w:firstLine="709"/>
        <w:jc w:val="both"/>
        <w:rPr>
          <w:rFonts w:ascii="Times New Roman" w:hAnsi="Times New Roman" w:cs="Times New Roman"/>
          <w:bCs/>
          <w:sz w:val="28"/>
          <w:szCs w:val="28"/>
          <w:lang w:val="kk-KZ"/>
        </w:rPr>
      </w:pPr>
      <w:r w:rsidRPr="00491385">
        <w:rPr>
          <w:rFonts w:ascii="Times New Roman" w:hAnsi="Times New Roman" w:cs="Times New Roman"/>
          <w:bCs/>
          <w:sz w:val="28"/>
          <w:szCs w:val="28"/>
          <w:lang w:val="kk-KZ"/>
        </w:rPr>
        <w:t xml:space="preserve">- </w:t>
      </w:r>
      <w:r w:rsidRPr="00491385">
        <w:rPr>
          <w:rFonts w:ascii="Times New Roman" w:hAnsi="Times New Roman" w:cs="Times New Roman"/>
          <w:sz w:val="28"/>
          <w:szCs w:val="28"/>
          <w:lang w:val="kk-KZ"/>
        </w:rPr>
        <w:t xml:space="preserve">Қазақстан Республикасы Білім Министрінің 2022 жылғы 3 тамыздағы №348 бұйрығымен бекітілген Мемлекеттік жалпыға міндетті мектепке дейінгі тәрбие мен оқытудың, бастауыш, негізгі орта және жалпы орта, техникалық және кәсіптік, орта білімнен кейінгі білімнің талаптарын </w:t>
      </w:r>
      <w:r w:rsidRPr="005C5745">
        <w:rPr>
          <w:rFonts w:ascii="Times New Roman" w:hAnsi="Times New Roman" w:cs="Times New Roman"/>
          <w:bCs/>
          <w:sz w:val="28"/>
          <w:szCs w:val="28"/>
          <w:lang w:val="kk-KZ"/>
        </w:rPr>
        <w:t>ескере отырып әзірленген</w:t>
      </w:r>
      <w:r>
        <w:rPr>
          <w:rFonts w:ascii="Times New Roman" w:hAnsi="Times New Roman" w:cs="Times New Roman"/>
          <w:bCs/>
          <w:sz w:val="28"/>
          <w:szCs w:val="28"/>
          <w:lang w:val="kk-KZ"/>
        </w:rPr>
        <w:t>.</w:t>
      </w:r>
    </w:p>
    <w:p w14:paraId="402EDC14" w14:textId="77777777" w:rsidR="003427A6" w:rsidRDefault="003427A6" w:rsidP="003427A6">
      <w:pPr>
        <w:spacing w:after="0" w:line="240" w:lineRule="auto"/>
        <w:ind w:firstLine="64"/>
        <w:rPr>
          <w:rFonts w:ascii="Times New Roman" w:hAnsi="Times New Roman" w:cs="Times New Roman"/>
          <w:b/>
          <w:sz w:val="28"/>
          <w:szCs w:val="28"/>
          <w:lang w:val="kk-KZ"/>
        </w:rPr>
      </w:pPr>
    </w:p>
    <w:p w14:paraId="0D0806BF" w14:textId="77777777" w:rsidR="00A16EA2" w:rsidRPr="003427A6" w:rsidRDefault="00A16EA2" w:rsidP="003427A6">
      <w:pPr>
        <w:kinsoku w:val="0"/>
        <w:overflowPunct w:val="0"/>
        <w:autoSpaceDE w:val="0"/>
        <w:autoSpaceDN w:val="0"/>
        <w:adjustRightInd w:val="0"/>
        <w:spacing w:after="0" w:line="240" w:lineRule="auto"/>
        <w:jc w:val="center"/>
        <w:rPr>
          <w:rFonts w:ascii="Times New Roman" w:hAnsi="Times New Roman" w:cs="Times New Roman"/>
          <w:sz w:val="28"/>
          <w:szCs w:val="28"/>
          <w:lang w:val="kk-KZ"/>
        </w:rPr>
      </w:pPr>
    </w:p>
    <w:p w14:paraId="3AC38E05" w14:textId="059157CE" w:rsidR="003427A6" w:rsidRDefault="00E81528">
      <w:pPr>
        <w:spacing w:after="160" w:line="259" w:lineRule="auto"/>
        <w:rPr>
          <w:rFonts w:ascii="Times New Roman" w:hAnsi="Times New Roman" w:cs="Times New Roman"/>
          <w:sz w:val="28"/>
          <w:szCs w:val="28"/>
          <w:lang w:val="kk-KZ"/>
        </w:rPr>
      </w:pPr>
      <w:r>
        <w:rPr>
          <w:rFonts w:ascii="Times New Roman" w:hAnsi="Times New Roman" w:cs="Times New Roman"/>
          <w:noProof/>
          <w:sz w:val="28"/>
          <w:szCs w:val="28"/>
          <w:lang w:val="kk-KZ"/>
        </w:rPr>
        <mc:AlternateContent>
          <mc:Choice Requires="wps">
            <w:drawing>
              <wp:anchor distT="0" distB="0" distL="114300" distR="114300" simplePos="0" relativeHeight="251659264" behindDoc="0" locked="0" layoutInCell="1" allowOverlap="1" wp14:anchorId="33E23EC5" wp14:editId="02BC1C5C">
                <wp:simplePos x="0" y="0"/>
                <wp:positionH relativeFrom="column">
                  <wp:posOffset>2495578</wp:posOffset>
                </wp:positionH>
                <wp:positionV relativeFrom="paragraph">
                  <wp:posOffset>5698300</wp:posOffset>
                </wp:positionV>
                <wp:extent cx="982639" cy="600502"/>
                <wp:effectExtent l="0" t="0" r="27305" b="28575"/>
                <wp:wrapNone/>
                <wp:docPr id="3" name="Прямоугольник 3"/>
                <wp:cNvGraphicFramePr/>
                <a:graphic xmlns:a="http://schemas.openxmlformats.org/drawingml/2006/main">
                  <a:graphicData uri="http://schemas.microsoft.com/office/word/2010/wordprocessingShape">
                    <wps:wsp>
                      <wps:cNvSpPr/>
                      <wps:spPr>
                        <a:xfrm>
                          <a:off x="0" y="0"/>
                          <a:ext cx="982639" cy="60050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775CF" id="Прямоугольник 3" o:spid="_x0000_s1026" style="position:absolute;margin-left:196.5pt;margin-top:448.7pt;width:77.35pt;height:47.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" fillcolor="white [3212]" strokecolor="white [3212]" strokeweight="1pt"/>
            </w:pict>
          </mc:Fallback>
        </mc:AlternateContent>
      </w:r>
      <w:r w:rsidR="003427A6">
        <w:rPr>
          <w:rFonts w:ascii="Times New Roman" w:hAnsi="Times New Roman" w:cs="Times New Roman"/>
          <w:sz w:val="28"/>
          <w:szCs w:val="28"/>
          <w:lang w:val="kk-KZ"/>
        </w:rPr>
        <w:br w:type="page"/>
      </w:r>
    </w:p>
    <w:p w14:paraId="13AAE034" w14:textId="77777777" w:rsidR="006D70CF" w:rsidRPr="003F43BF" w:rsidRDefault="006D70CF" w:rsidP="006D70CF">
      <w:pPr>
        <w:spacing w:after="0" w:line="240" w:lineRule="auto"/>
        <w:ind w:firstLine="709"/>
        <w:jc w:val="center"/>
        <w:rPr>
          <w:rFonts w:ascii="Times New Roman" w:hAnsi="Times New Roman" w:cs="Times New Roman"/>
          <w:b/>
          <w:bCs/>
          <w:sz w:val="28"/>
          <w:szCs w:val="28"/>
          <w:lang w:val="kk-KZ"/>
        </w:rPr>
      </w:pPr>
      <w:r w:rsidRPr="003F43BF">
        <w:rPr>
          <w:rFonts w:ascii="Times New Roman" w:hAnsi="Times New Roman" w:cs="Times New Roman"/>
          <w:b/>
          <w:bCs/>
          <w:sz w:val="28"/>
          <w:szCs w:val="28"/>
          <w:lang w:val="kk-KZ"/>
        </w:rPr>
        <w:lastRenderedPageBreak/>
        <w:t>МАЗМҰНЫ</w:t>
      </w:r>
    </w:p>
    <w:p w14:paraId="1D67E27D" w14:textId="77777777" w:rsidR="006D70CF" w:rsidRPr="003F43BF" w:rsidRDefault="006D70CF" w:rsidP="006D70CF">
      <w:pPr>
        <w:spacing w:after="0" w:line="240" w:lineRule="auto"/>
        <w:ind w:firstLine="709"/>
        <w:jc w:val="center"/>
        <w:rPr>
          <w:rFonts w:ascii="Times New Roman" w:hAnsi="Times New Roman" w:cs="Times New Roman"/>
          <w:b/>
          <w:bCs/>
          <w:sz w:val="28"/>
          <w:szCs w:val="28"/>
          <w:lang w:val="kk-KZ"/>
        </w:rPr>
      </w:pPr>
    </w:p>
    <w:tbl>
      <w:tblPr>
        <w:tblStyle w:val="ac"/>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363"/>
        <w:gridCol w:w="567"/>
      </w:tblGrid>
      <w:tr w:rsidR="006D70CF" w:rsidRPr="003F43BF" w14:paraId="23E6F0BD" w14:textId="77777777" w:rsidTr="00003247">
        <w:tc>
          <w:tcPr>
            <w:tcW w:w="534" w:type="dxa"/>
          </w:tcPr>
          <w:p w14:paraId="3568A6B5" w14:textId="77777777" w:rsidR="006D70CF" w:rsidRPr="00204025" w:rsidRDefault="006D70CF" w:rsidP="006D70CF">
            <w:pPr>
              <w:pStyle w:val="a8"/>
              <w:widowControl/>
              <w:numPr>
                <w:ilvl w:val="0"/>
                <w:numId w:val="10"/>
              </w:numPr>
              <w:autoSpaceDE/>
              <w:autoSpaceDN/>
              <w:adjustRightInd/>
              <w:ind w:left="0" w:firstLine="0"/>
              <w:contextualSpacing/>
              <w:jc w:val="center"/>
              <w:rPr>
                <w:sz w:val="28"/>
                <w:szCs w:val="28"/>
                <w:lang w:val="kk-KZ"/>
              </w:rPr>
            </w:pPr>
          </w:p>
        </w:tc>
        <w:tc>
          <w:tcPr>
            <w:tcW w:w="8363" w:type="dxa"/>
          </w:tcPr>
          <w:p w14:paraId="0AD04AAB" w14:textId="77777777" w:rsidR="006D70CF" w:rsidRPr="00204025" w:rsidRDefault="006D70CF" w:rsidP="00003247">
            <w:pPr>
              <w:spacing w:after="0" w:line="240" w:lineRule="auto"/>
              <w:ind w:left="29" w:right="-281"/>
              <w:rPr>
                <w:rFonts w:ascii="Times New Roman" w:eastAsia="Times New Roman" w:hAnsi="Times New Roman" w:cs="Times New Roman"/>
                <w:bCs/>
                <w:sz w:val="28"/>
                <w:szCs w:val="28"/>
                <w:lang w:val="kk-KZ"/>
              </w:rPr>
            </w:pPr>
            <w:r w:rsidRPr="00204025">
              <w:rPr>
                <w:rFonts w:ascii="Times New Roman" w:hAnsi="Times New Roman" w:cs="Times New Roman"/>
                <w:sz w:val="28"/>
                <w:szCs w:val="28"/>
                <w:lang w:val="kk-KZ"/>
              </w:rPr>
              <w:t>Жалпы ережелер</w:t>
            </w:r>
            <w:r>
              <w:rPr>
                <w:rFonts w:ascii="Times New Roman" w:hAnsi="Times New Roman" w:cs="Times New Roman"/>
                <w:sz w:val="28"/>
                <w:szCs w:val="28"/>
                <w:lang w:val="kk-KZ"/>
              </w:rPr>
              <w:t>.........................................................................................</w:t>
            </w:r>
          </w:p>
        </w:tc>
        <w:tc>
          <w:tcPr>
            <w:tcW w:w="567" w:type="dxa"/>
          </w:tcPr>
          <w:p w14:paraId="73CD3E96" w14:textId="77777777" w:rsidR="006D70CF" w:rsidRPr="00204025" w:rsidRDefault="006D70CF" w:rsidP="00003247">
            <w:pPr>
              <w:spacing w:after="0" w:line="240" w:lineRule="auto"/>
              <w:ind w:left="-72"/>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6D70CF" w:rsidRPr="003F43BF" w14:paraId="033EAC93" w14:textId="77777777" w:rsidTr="00003247">
        <w:tc>
          <w:tcPr>
            <w:tcW w:w="534" w:type="dxa"/>
          </w:tcPr>
          <w:p w14:paraId="6DAE3A08" w14:textId="77777777" w:rsidR="006D70CF" w:rsidRPr="00204025" w:rsidRDefault="006D70CF" w:rsidP="006D70CF">
            <w:pPr>
              <w:pStyle w:val="a8"/>
              <w:widowControl/>
              <w:numPr>
                <w:ilvl w:val="0"/>
                <w:numId w:val="10"/>
              </w:numPr>
              <w:autoSpaceDE/>
              <w:autoSpaceDN/>
              <w:adjustRightInd/>
              <w:ind w:left="0" w:firstLine="0"/>
              <w:contextualSpacing/>
              <w:jc w:val="center"/>
              <w:rPr>
                <w:sz w:val="28"/>
                <w:szCs w:val="28"/>
                <w:lang w:val="kk-KZ"/>
              </w:rPr>
            </w:pPr>
          </w:p>
        </w:tc>
        <w:tc>
          <w:tcPr>
            <w:tcW w:w="8363" w:type="dxa"/>
          </w:tcPr>
          <w:p w14:paraId="4FF527A9" w14:textId="77777777" w:rsidR="006D70CF" w:rsidRPr="00204025" w:rsidRDefault="006D70CF" w:rsidP="00003247">
            <w:pPr>
              <w:spacing w:after="0" w:line="240" w:lineRule="auto"/>
              <w:ind w:left="29" w:right="-281"/>
              <w:rPr>
                <w:rFonts w:ascii="Times New Roman" w:hAnsi="Times New Roman" w:cs="Times New Roman"/>
                <w:sz w:val="28"/>
                <w:szCs w:val="28"/>
                <w:lang w:val="kk-KZ"/>
              </w:rPr>
            </w:pPr>
            <w:r w:rsidRPr="00204025">
              <w:rPr>
                <w:rFonts w:ascii="Times New Roman" w:hAnsi="Times New Roman" w:cs="Times New Roman"/>
                <w:sz w:val="28"/>
                <w:szCs w:val="28"/>
                <w:lang w:val="kk-KZ"/>
              </w:rPr>
              <w:t>Глоссарий</w:t>
            </w:r>
            <w:r>
              <w:rPr>
                <w:rFonts w:ascii="Times New Roman" w:hAnsi="Times New Roman" w:cs="Times New Roman"/>
                <w:sz w:val="28"/>
                <w:szCs w:val="28"/>
                <w:lang w:val="kk-KZ"/>
              </w:rPr>
              <w:t>....................................................................................................</w:t>
            </w:r>
          </w:p>
        </w:tc>
        <w:tc>
          <w:tcPr>
            <w:tcW w:w="567" w:type="dxa"/>
          </w:tcPr>
          <w:p w14:paraId="0AFF67D2" w14:textId="77777777" w:rsidR="006D70CF" w:rsidRPr="00204025" w:rsidRDefault="006D70CF" w:rsidP="00003247">
            <w:pPr>
              <w:spacing w:after="0" w:line="240" w:lineRule="auto"/>
              <w:ind w:left="-72"/>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6D70CF" w:rsidRPr="003F43BF" w14:paraId="1BDD8964" w14:textId="77777777" w:rsidTr="00003247">
        <w:tc>
          <w:tcPr>
            <w:tcW w:w="534" w:type="dxa"/>
          </w:tcPr>
          <w:p w14:paraId="166F293E" w14:textId="77777777" w:rsidR="006D70CF" w:rsidRPr="00204025" w:rsidRDefault="006D70CF" w:rsidP="006D70CF">
            <w:pPr>
              <w:pStyle w:val="a8"/>
              <w:widowControl/>
              <w:numPr>
                <w:ilvl w:val="0"/>
                <w:numId w:val="10"/>
              </w:numPr>
              <w:autoSpaceDE/>
              <w:autoSpaceDN/>
              <w:adjustRightInd/>
              <w:ind w:left="0" w:firstLine="0"/>
              <w:contextualSpacing/>
              <w:jc w:val="center"/>
              <w:rPr>
                <w:sz w:val="28"/>
                <w:szCs w:val="28"/>
                <w:lang w:val="kk-KZ"/>
              </w:rPr>
            </w:pPr>
          </w:p>
        </w:tc>
        <w:tc>
          <w:tcPr>
            <w:tcW w:w="8363" w:type="dxa"/>
          </w:tcPr>
          <w:p w14:paraId="418DFEF3" w14:textId="77777777" w:rsidR="006D70CF" w:rsidRPr="00204025" w:rsidRDefault="006D70CF" w:rsidP="00003247">
            <w:pPr>
              <w:spacing w:after="0" w:line="240" w:lineRule="auto"/>
              <w:ind w:left="29" w:right="-281"/>
              <w:rPr>
                <w:rFonts w:ascii="Times New Roman" w:hAnsi="Times New Roman" w:cs="Times New Roman"/>
                <w:sz w:val="28"/>
                <w:szCs w:val="28"/>
                <w:lang w:val="kk-KZ"/>
              </w:rPr>
            </w:pPr>
            <w:r w:rsidRPr="00204025">
              <w:rPr>
                <w:rFonts w:ascii="Times New Roman" w:hAnsi="Times New Roman" w:cs="Times New Roman"/>
                <w:sz w:val="28"/>
                <w:szCs w:val="28"/>
                <w:lang w:val="kk-KZ"/>
              </w:rPr>
              <w:t>Бағдарлама тақырыбы</w:t>
            </w:r>
            <w:r>
              <w:rPr>
                <w:rFonts w:ascii="Times New Roman" w:hAnsi="Times New Roman" w:cs="Times New Roman"/>
                <w:sz w:val="28"/>
                <w:szCs w:val="28"/>
                <w:lang w:val="kk-KZ"/>
              </w:rPr>
              <w:t>.................................................................................</w:t>
            </w:r>
          </w:p>
        </w:tc>
        <w:tc>
          <w:tcPr>
            <w:tcW w:w="567" w:type="dxa"/>
          </w:tcPr>
          <w:p w14:paraId="7F7A8F6F" w14:textId="77777777" w:rsidR="006D70CF" w:rsidRPr="00204025" w:rsidRDefault="006D70CF" w:rsidP="00003247">
            <w:pPr>
              <w:spacing w:after="0" w:line="240" w:lineRule="auto"/>
              <w:ind w:left="-72"/>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6D70CF" w:rsidRPr="00204025" w14:paraId="7548B956" w14:textId="77777777" w:rsidTr="00003247">
        <w:tc>
          <w:tcPr>
            <w:tcW w:w="534" w:type="dxa"/>
          </w:tcPr>
          <w:p w14:paraId="1CEC82BE" w14:textId="77777777" w:rsidR="006D70CF" w:rsidRPr="00204025" w:rsidRDefault="006D70CF" w:rsidP="006D70CF">
            <w:pPr>
              <w:pStyle w:val="a8"/>
              <w:widowControl/>
              <w:numPr>
                <w:ilvl w:val="0"/>
                <w:numId w:val="10"/>
              </w:numPr>
              <w:autoSpaceDE/>
              <w:autoSpaceDN/>
              <w:adjustRightInd/>
              <w:ind w:left="0" w:firstLine="0"/>
              <w:contextualSpacing/>
              <w:jc w:val="center"/>
              <w:rPr>
                <w:sz w:val="28"/>
                <w:szCs w:val="28"/>
                <w:lang w:val="kk-KZ"/>
              </w:rPr>
            </w:pPr>
          </w:p>
        </w:tc>
        <w:tc>
          <w:tcPr>
            <w:tcW w:w="8363" w:type="dxa"/>
          </w:tcPr>
          <w:p w14:paraId="38607C74" w14:textId="77777777" w:rsidR="006D70CF" w:rsidRPr="00204025" w:rsidRDefault="006D70CF" w:rsidP="00003247">
            <w:pPr>
              <w:spacing w:after="0" w:line="240" w:lineRule="auto"/>
              <w:ind w:left="29" w:right="-281"/>
              <w:rPr>
                <w:rFonts w:ascii="Times New Roman" w:eastAsia="Times New Roman" w:hAnsi="Times New Roman" w:cs="Times New Roman"/>
                <w:bCs/>
                <w:sz w:val="28"/>
                <w:szCs w:val="28"/>
                <w:lang w:val="kk-KZ"/>
              </w:rPr>
            </w:pPr>
            <w:r w:rsidRPr="00204025">
              <w:rPr>
                <w:rFonts w:ascii="Times New Roman" w:hAnsi="Times New Roman" w:cs="Times New Roman"/>
                <w:sz w:val="28"/>
                <w:szCs w:val="28"/>
                <w:lang w:val="kk-KZ"/>
              </w:rPr>
              <w:t>Бағдарламаның мақсаты, міндеті және күтілетін нәтижелері</w:t>
            </w:r>
            <w:r>
              <w:rPr>
                <w:rFonts w:ascii="Times New Roman" w:hAnsi="Times New Roman" w:cs="Times New Roman"/>
                <w:sz w:val="28"/>
                <w:szCs w:val="28"/>
                <w:lang w:val="kk-KZ"/>
              </w:rPr>
              <w:t>................</w:t>
            </w:r>
          </w:p>
        </w:tc>
        <w:tc>
          <w:tcPr>
            <w:tcW w:w="567" w:type="dxa"/>
          </w:tcPr>
          <w:p w14:paraId="68934847" w14:textId="77777777" w:rsidR="006D70CF" w:rsidRPr="00204025" w:rsidRDefault="006D70CF" w:rsidP="00003247">
            <w:pPr>
              <w:spacing w:after="0" w:line="240" w:lineRule="auto"/>
              <w:ind w:left="-72"/>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6D70CF" w:rsidRPr="003F43BF" w14:paraId="0E0B78E6" w14:textId="77777777" w:rsidTr="00003247">
        <w:tc>
          <w:tcPr>
            <w:tcW w:w="534" w:type="dxa"/>
          </w:tcPr>
          <w:p w14:paraId="01FB0784" w14:textId="77777777" w:rsidR="006D70CF" w:rsidRPr="00204025" w:rsidRDefault="006D70CF" w:rsidP="006D70CF">
            <w:pPr>
              <w:pStyle w:val="a8"/>
              <w:widowControl/>
              <w:numPr>
                <w:ilvl w:val="0"/>
                <w:numId w:val="10"/>
              </w:numPr>
              <w:autoSpaceDE/>
              <w:autoSpaceDN/>
              <w:adjustRightInd/>
              <w:ind w:left="0" w:firstLine="0"/>
              <w:contextualSpacing/>
              <w:jc w:val="center"/>
              <w:rPr>
                <w:caps/>
                <w:sz w:val="28"/>
                <w:szCs w:val="28"/>
                <w:lang w:val="kk-KZ"/>
              </w:rPr>
            </w:pPr>
          </w:p>
        </w:tc>
        <w:tc>
          <w:tcPr>
            <w:tcW w:w="8363" w:type="dxa"/>
          </w:tcPr>
          <w:p w14:paraId="165BFC64" w14:textId="77777777" w:rsidR="006D70CF" w:rsidRPr="00204025" w:rsidRDefault="006D70CF" w:rsidP="00003247">
            <w:pPr>
              <w:spacing w:after="0" w:line="240" w:lineRule="auto"/>
              <w:ind w:left="29" w:right="-281"/>
              <w:rPr>
                <w:rFonts w:ascii="Times New Roman" w:hAnsi="Times New Roman" w:cs="Times New Roman"/>
                <w:sz w:val="28"/>
                <w:szCs w:val="28"/>
                <w:lang w:val="kk-KZ"/>
              </w:rPr>
            </w:pPr>
            <w:r w:rsidRPr="00204025">
              <w:rPr>
                <w:rFonts w:ascii="Times New Roman" w:hAnsi="Times New Roman" w:cs="Times New Roman"/>
                <w:caps/>
                <w:sz w:val="28"/>
                <w:szCs w:val="28"/>
                <w:lang w:val="kk-KZ"/>
              </w:rPr>
              <w:t>Б</w:t>
            </w:r>
            <w:r w:rsidRPr="00204025">
              <w:rPr>
                <w:rFonts w:ascii="Times New Roman" w:hAnsi="Times New Roman" w:cs="Times New Roman"/>
                <w:sz w:val="28"/>
                <w:szCs w:val="28"/>
                <w:lang w:val="kk-KZ"/>
              </w:rPr>
              <w:t>ағдарламаның құрылымы мен мазмұны</w:t>
            </w:r>
            <w:r>
              <w:rPr>
                <w:rFonts w:ascii="Times New Roman" w:hAnsi="Times New Roman" w:cs="Times New Roman"/>
                <w:sz w:val="28"/>
                <w:szCs w:val="28"/>
                <w:lang w:val="kk-KZ"/>
              </w:rPr>
              <w:t>.................................................</w:t>
            </w:r>
          </w:p>
        </w:tc>
        <w:tc>
          <w:tcPr>
            <w:tcW w:w="567" w:type="dxa"/>
          </w:tcPr>
          <w:p w14:paraId="61EE4CF7" w14:textId="77777777" w:rsidR="006D70CF" w:rsidRPr="00204025" w:rsidRDefault="006D70CF" w:rsidP="00003247">
            <w:pPr>
              <w:spacing w:after="0" w:line="240" w:lineRule="auto"/>
              <w:ind w:left="-72"/>
              <w:rPr>
                <w:rFonts w:ascii="Times New Roman" w:hAnsi="Times New Roman" w:cs="Times New Roman"/>
                <w:caps/>
                <w:sz w:val="28"/>
                <w:szCs w:val="28"/>
                <w:lang w:val="kk-KZ"/>
              </w:rPr>
            </w:pPr>
            <w:r>
              <w:rPr>
                <w:rFonts w:ascii="Times New Roman" w:hAnsi="Times New Roman" w:cs="Times New Roman"/>
                <w:caps/>
                <w:sz w:val="28"/>
                <w:szCs w:val="28"/>
                <w:lang w:val="kk-KZ"/>
              </w:rPr>
              <w:t>8</w:t>
            </w:r>
          </w:p>
        </w:tc>
      </w:tr>
      <w:tr w:rsidR="006D70CF" w:rsidRPr="003F43BF" w14:paraId="2534BA94" w14:textId="77777777" w:rsidTr="00003247">
        <w:tc>
          <w:tcPr>
            <w:tcW w:w="534" w:type="dxa"/>
          </w:tcPr>
          <w:p w14:paraId="6929C8DF" w14:textId="77777777" w:rsidR="006D70CF" w:rsidRPr="00204025" w:rsidRDefault="006D70CF" w:rsidP="006D70CF">
            <w:pPr>
              <w:pStyle w:val="a8"/>
              <w:widowControl/>
              <w:numPr>
                <w:ilvl w:val="0"/>
                <w:numId w:val="10"/>
              </w:numPr>
              <w:autoSpaceDE/>
              <w:autoSpaceDN/>
              <w:adjustRightInd/>
              <w:ind w:left="0" w:firstLine="0"/>
              <w:contextualSpacing/>
              <w:jc w:val="center"/>
              <w:rPr>
                <w:caps/>
                <w:sz w:val="28"/>
                <w:szCs w:val="28"/>
                <w:lang w:val="kk-KZ"/>
              </w:rPr>
            </w:pPr>
          </w:p>
        </w:tc>
        <w:tc>
          <w:tcPr>
            <w:tcW w:w="8363" w:type="dxa"/>
          </w:tcPr>
          <w:p w14:paraId="030C117F" w14:textId="77777777" w:rsidR="006D70CF" w:rsidRPr="00204025" w:rsidRDefault="006D70CF" w:rsidP="00003247">
            <w:pPr>
              <w:spacing w:after="0" w:line="240" w:lineRule="auto"/>
              <w:ind w:left="29" w:right="-281"/>
              <w:rPr>
                <w:rFonts w:ascii="Times New Roman" w:hAnsi="Times New Roman" w:cs="Times New Roman"/>
                <w:caps/>
                <w:sz w:val="28"/>
                <w:szCs w:val="28"/>
                <w:lang w:val="kk-KZ"/>
              </w:rPr>
            </w:pPr>
            <w:r w:rsidRPr="00204025">
              <w:rPr>
                <w:rFonts w:ascii="Times New Roman" w:hAnsi="Times New Roman" w:cs="Times New Roman"/>
                <w:caps/>
                <w:sz w:val="28"/>
                <w:szCs w:val="28"/>
                <w:lang w:val="kk-KZ"/>
              </w:rPr>
              <w:t>О</w:t>
            </w:r>
            <w:r w:rsidRPr="00204025">
              <w:rPr>
                <w:rFonts w:ascii="Times New Roman" w:hAnsi="Times New Roman" w:cs="Times New Roman"/>
                <w:sz w:val="28"/>
                <w:szCs w:val="28"/>
                <w:lang w:val="kk-KZ"/>
              </w:rPr>
              <w:t>қу процесін ұйымдастыру</w:t>
            </w:r>
            <w:r>
              <w:rPr>
                <w:rFonts w:ascii="Times New Roman" w:hAnsi="Times New Roman" w:cs="Times New Roman"/>
                <w:sz w:val="28"/>
                <w:szCs w:val="28"/>
                <w:lang w:val="kk-KZ"/>
              </w:rPr>
              <w:t>........................................................................</w:t>
            </w:r>
          </w:p>
        </w:tc>
        <w:tc>
          <w:tcPr>
            <w:tcW w:w="567" w:type="dxa"/>
          </w:tcPr>
          <w:p w14:paraId="0107D9A2" w14:textId="77777777" w:rsidR="006D70CF" w:rsidRPr="00204025" w:rsidRDefault="006D70CF" w:rsidP="00003247">
            <w:pPr>
              <w:spacing w:after="0" w:line="240" w:lineRule="auto"/>
              <w:ind w:left="-72"/>
              <w:rPr>
                <w:rFonts w:ascii="Times New Roman" w:hAnsi="Times New Roman" w:cs="Times New Roman"/>
                <w:caps/>
                <w:sz w:val="28"/>
                <w:szCs w:val="28"/>
                <w:lang w:val="kk-KZ"/>
              </w:rPr>
            </w:pPr>
            <w:r>
              <w:rPr>
                <w:rFonts w:ascii="Times New Roman" w:hAnsi="Times New Roman" w:cs="Times New Roman"/>
                <w:caps/>
                <w:sz w:val="28"/>
                <w:szCs w:val="28"/>
                <w:lang w:val="kk-KZ"/>
              </w:rPr>
              <w:t>8</w:t>
            </w:r>
          </w:p>
        </w:tc>
      </w:tr>
      <w:tr w:rsidR="006D70CF" w:rsidRPr="00204025" w14:paraId="60BE7C2A" w14:textId="77777777" w:rsidTr="00003247">
        <w:tc>
          <w:tcPr>
            <w:tcW w:w="534" w:type="dxa"/>
          </w:tcPr>
          <w:p w14:paraId="72E67601" w14:textId="77777777" w:rsidR="006D70CF" w:rsidRPr="00204025" w:rsidRDefault="006D70CF" w:rsidP="006D70CF">
            <w:pPr>
              <w:pStyle w:val="a8"/>
              <w:widowControl/>
              <w:numPr>
                <w:ilvl w:val="0"/>
                <w:numId w:val="10"/>
              </w:numPr>
              <w:autoSpaceDE/>
              <w:autoSpaceDN/>
              <w:adjustRightInd/>
              <w:ind w:left="0" w:firstLine="0"/>
              <w:contextualSpacing/>
              <w:jc w:val="center"/>
              <w:rPr>
                <w:caps/>
                <w:sz w:val="28"/>
                <w:szCs w:val="28"/>
                <w:lang w:val="kk-KZ"/>
              </w:rPr>
            </w:pPr>
          </w:p>
        </w:tc>
        <w:tc>
          <w:tcPr>
            <w:tcW w:w="8363" w:type="dxa"/>
          </w:tcPr>
          <w:p w14:paraId="0E4A04E8" w14:textId="77777777" w:rsidR="006D70CF" w:rsidRPr="00204025" w:rsidRDefault="006D70CF" w:rsidP="00003247">
            <w:pPr>
              <w:spacing w:after="0" w:line="240" w:lineRule="auto"/>
              <w:ind w:left="29" w:right="-281"/>
              <w:rPr>
                <w:rFonts w:ascii="Times New Roman" w:hAnsi="Times New Roman" w:cs="Times New Roman"/>
                <w:sz w:val="28"/>
                <w:szCs w:val="28"/>
                <w:lang w:val="kk-KZ"/>
              </w:rPr>
            </w:pPr>
            <w:r w:rsidRPr="00204025">
              <w:rPr>
                <w:rFonts w:ascii="Times New Roman" w:hAnsi="Times New Roman" w:cs="Times New Roman"/>
                <w:caps/>
                <w:sz w:val="28"/>
                <w:szCs w:val="28"/>
                <w:lang w:val="kk-KZ"/>
              </w:rPr>
              <w:t>Б</w:t>
            </w:r>
            <w:r w:rsidRPr="00204025">
              <w:rPr>
                <w:rFonts w:ascii="Times New Roman" w:hAnsi="Times New Roman" w:cs="Times New Roman"/>
                <w:sz w:val="28"/>
                <w:szCs w:val="28"/>
                <w:lang w:val="kk-KZ"/>
              </w:rPr>
              <w:t>ағдарламаны оқу-әдістемелік қамтамасыз ету</w:t>
            </w:r>
            <w:r>
              <w:rPr>
                <w:rFonts w:ascii="Times New Roman" w:hAnsi="Times New Roman" w:cs="Times New Roman"/>
                <w:sz w:val="28"/>
                <w:szCs w:val="28"/>
                <w:lang w:val="kk-KZ"/>
              </w:rPr>
              <w:t>........................................</w:t>
            </w:r>
          </w:p>
        </w:tc>
        <w:tc>
          <w:tcPr>
            <w:tcW w:w="567" w:type="dxa"/>
          </w:tcPr>
          <w:p w14:paraId="48AAEFCE" w14:textId="77777777" w:rsidR="006D70CF" w:rsidRPr="00204025" w:rsidRDefault="006D70CF" w:rsidP="00003247">
            <w:pPr>
              <w:spacing w:after="0" w:line="240" w:lineRule="auto"/>
              <w:ind w:left="-72"/>
              <w:rPr>
                <w:rFonts w:ascii="Times New Roman" w:hAnsi="Times New Roman" w:cs="Times New Roman"/>
                <w:caps/>
                <w:sz w:val="28"/>
                <w:szCs w:val="28"/>
                <w:lang w:val="kk-KZ"/>
              </w:rPr>
            </w:pPr>
            <w:r>
              <w:rPr>
                <w:rFonts w:ascii="Times New Roman" w:hAnsi="Times New Roman" w:cs="Times New Roman"/>
                <w:caps/>
                <w:sz w:val="28"/>
                <w:szCs w:val="28"/>
                <w:lang w:val="kk-KZ"/>
              </w:rPr>
              <w:t>9</w:t>
            </w:r>
          </w:p>
        </w:tc>
      </w:tr>
      <w:tr w:rsidR="006D70CF" w:rsidRPr="003F43BF" w14:paraId="6E28CC8D" w14:textId="77777777" w:rsidTr="00003247">
        <w:tc>
          <w:tcPr>
            <w:tcW w:w="534" w:type="dxa"/>
          </w:tcPr>
          <w:p w14:paraId="06AE384B" w14:textId="77777777" w:rsidR="006D70CF" w:rsidRPr="00204025" w:rsidRDefault="006D70CF" w:rsidP="006D70CF">
            <w:pPr>
              <w:pStyle w:val="a8"/>
              <w:widowControl/>
              <w:numPr>
                <w:ilvl w:val="0"/>
                <w:numId w:val="10"/>
              </w:numPr>
              <w:autoSpaceDE/>
              <w:autoSpaceDN/>
              <w:adjustRightInd/>
              <w:ind w:left="0" w:firstLine="0"/>
              <w:contextualSpacing/>
              <w:jc w:val="center"/>
              <w:rPr>
                <w:caps/>
                <w:sz w:val="28"/>
                <w:szCs w:val="28"/>
                <w:lang w:val="kk-KZ"/>
              </w:rPr>
            </w:pPr>
          </w:p>
        </w:tc>
        <w:tc>
          <w:tcPr>
            <w:tcW w:w="8363" w:type="dxa"/>
          </w:tcPr>
          <w:p w14:paraId="64B25156" w14:textId="77777777" w:rsidR="006D70CF" w:rsidRPr="00204025" w:rsidRDefault="006D70CF" w:rsidP="00003247">
            <w:pPr>
              <w:spacing w:after="0" w:line="240" w:lineRule="auto"/>
              <w:ind w:left="29" w:right="-281"/>
              <w:rPr>
                <w:rFonts w:ascii="Times New Roman" w:hAnsi="Times New Roman" w:cs="Times New Roman"/>
                <w:caps/>
                <w:sz w:val="28"/>
                <w:szCs w:val="28"/>
                <w:lang w:val="kk-KZ"/>
              </w:rPr>
            </w:pPr>
            <w:r w:rsidRPr="00204025">
              <w:rPr>
                <w:rFonts w:ascii="Times New Roman" w:hAnsi="Times New Roman" w:cs="Times New Roman"/>
                <w:caps/>
                <w:sz w:val="28"/>
                <w:szCs w:val="28"/>
                <w:lang w:val="kk-KZ"/>
              </w:rPr>
              <w:t>О</w:t>
            </w:r>
            <w:r w:rsidRPr="00204025">
              <w:rPr>
                <w:rFonts w:ascii="Times New Roman" w:hAnsi="Times New Roman" w:cs="Times New Roman"/>
                <w:sz w:val="28"/>
                <w:szCs w:val="28"/>
                <w:lang w:val="kk-KZ"/>
              </w:rPr>
              <w:t>қыту нәтижелерін бағалау</w:t>
            </w:r>
            <w:r>
              <w:rPr>
                <w:rFonts w:ascii="Times New Roman" w:hAnsi="Times New Roman" w:cs="Times New Roman"/>
                <w:sz w:val="28"/>
                <w:szCs w:val="28"/>
                <w:lang w:val="kk-KZ"/>
              </w:rPr>
              <w:t>......................................................................</w:t>
            </w:r>
          </w:p>
        </w:tc>
        <w:tc>
          <w:tcPr>
            <w:tcW w:w="567" w:type="dxa"/>
          </w:tcPr>
          <w:p w14:paraId="27E74402" w14:textId="77777777" w:rsidR="006D70CF" w:rsidRPr="00204025" w:rsidRDefault="006D70CF" w:rsidP="00003247">
            <w:pPr>
              <w:spacing w:after="0" w:line="240" w:lineRule="auto"/>
              <w:ind w:left="-72"/>
              <w:rPr>
                <w:rFonts w:ascii="Times New Roman" w:hAnsi="Times New Roman" w:cs="Times New Roman"/>
                <w:caps/>
                <w:sz w:val="28"/>
                <w:szCs w:val="28"/>
                <w:lang w:val="kk-KZ"/>
              </w:rPr>
            </w:pPr>
            <w:r>
              <w:rPr>
                <w:rFonts w:ascii="Times New Roman" w:hAnsi="Times New Roman" w:cs="Times New Roman"/>
                <w:caps/>
                <w:sz w:val="28"/>
                <w:szCs w:val="28"/>
                <w:lang w:val="kk-KZ"/>
              </w:rPr>
              <w:t>9</w:t>
            </w:r>
          </w:p>
        </w:tc>
      </w:tr>
      <w:tr w:rsidR="006D70CF" w:rsidRPr="003F43BF" w14:paraId="49082DF7" w14:textId="77777777" w:rsidTr="00003247">
        <w:tc>
          <w:tcPr>
            <w:tcW w:w="534" w:type="dxa"/>
          </w:tcPr>
          <w:p w14:paraId="2E3C3688" w14:textId="77777777" w:rsidR="006D70CF" w:rsidRPr="00204025" w:rsidRDefault="006D70CF" w:rsidP="006D70CF">
            <w:pPr>
              <w:pStyle w:val="a8"/>
              <w:widowControl/>
              <w:numPr>
                <w:ilvl w:val="0"/>
                <w:numId w:val="10"/>
              </w:numPr>
              <w:autoSpaceDE/>
              <w:autoSpaceDN/>
              <w:adjustRightInd/>
              <w:ind w:left="0" w:firstLine="0"/>
              <w:contextualSpacing/>
              <w:jc w:val="center"/>
              <w:rPr>
                <w:caps/>
                <w:sz w:val="28"/>
                <w:szCs w:val="28"/>
                <w:lang w:val="kk-KZ"/>
              </w:rPr>
            </w:pPr>
          </w:p>
        </w:tc>
        <w:tc>
          <w:tcPr>
            <w:tcW w:w="8363" w:type="dxa"/>
          </w:tcPr>
          <w:p w14:paraId="5704DC3E" w14:textId="77777777" w:rsidR="006D70CF" w:rsidRPr="00204025" w:rsidRDefault="006D70CF" w:rsidP="00003247">
            <w:pPr>
              <w:spacing w:after="0" w:line="240" w:lineRule="auto"/>
              <w:ind w:left="29" w:right="-281"/>
              <w:rPr>
                <w:rFonts w:ascii="Times New Roman" w:hAnsi="Times New Roman" w:cs="Times New Roman"/>
                <w:caps/>
                <w:sz w:val="28"/>
                <w:szCs w:val="28"/>
                <w:lang w:val="kk-KZ"/>
              </w:rPr>
            </w:pPr>
            <w:r w:rsidRPr="00204025">
              <w:rPr>
                <w:rFonts w:ascii="Times New Roman" w:hAnsi="Times New Roman" w:cs="Times New Roman"/>
                <w:caps/>
                <w:sz w:val="28"/>
                <w:szCs w:val="28"/>
                <w:lang w:val="kk-KZ"/>
              </w:rPr>
              <w:t>К</w:t>
            </w:r>
            <w:r w:rsidRPr="00204025">
              <w:rPr>
                <w:rFonts w:ascii="Times New Roman" w:hAnsi="Times New Roman" w:cs="Times New Roman"/>
                <w:sz w:val="28"/>
                <w:szCs w:val="28"/>
                <w:lang w:val="kk-KZ"/>
              </w:rPr>
              <w:t>урстан кейінгі қолдау</w:t>
            </w:r>
            <w:r>
              <w:rPr>
                <w:rFonts w:ascii="Times New Roman" w:hAnsi="Times New Roman" w:cs="Times New Roman"/>
                <w:sz w:val="28"/>
                <w:szCs w:val="28"/>
                <w:lang w:val="kk-KZ"/>
              </w:rPr>
              <w:t>................................................................................</w:t>
            </w:r>
          </w:p>
        </w:tc>
        <w:tc>
          <w:tcPr>
            <w:tcW w:w="567" w:type="dxa"/>
          </w:tcPr>
          <w:p w14:paraId="70821262" w14:textId="77777777" w:rsidR="006D70CF" w:rsidRPr="00204025" w:rsidRDefault="006D70CF" w:rsidP="00003247">
            <w:pPr>
              <w:spacing w:after="0" w:line="240" w:lineRule="auto"/>
              <w:ind w:left="-72"/>
              <w:rPr>
                <w:rFonts w:ascii="Times New Roman" w:hAnsi="Times New Roman" w:cs="Times New Roman"/>
                <w:caps/>
                <w:sz w:val="28"/>
                <w:szCs w:val="28"/>
                <w:lang w:val="kk-KZ"/>
              </w:rPr>
            </w:pPr>
            <w:r>
              <w:rPr>
                <w:rFonts w:ascii="Times New Roman" w:hAnsi="Times New Roman" w:cs="Times New Roman"/>
                <w:caps/>
                <w:sz w:val="28"/>
                <w:szCs w:val="28"/>
                <w:lang w:val="kk-KZ"/>
              </w:rPr>
              <w:t>10</w:t>
            </w:r>
          </w:p>
        </w:tc>
      </w:tr>
      <w:tr w:rsidR="006D70CF" w:rsidRPr="00204025" w14:paraId="6C14C5C7" w14:textId="77777777" w:rsidTr="00003247">
        <w:tc>
          <w:tcPr>
            <w:tcW w:w="534" w:type="dxa"/>
          </w:tcPr>
          <w:p w14:paraId="59D83A04" w14:textId="77777777" w:rsidR="006D70CF" w:rsidRPr="00204025" w:rsidRDefault="006D70CF" w:rsidP="006D70CF">
            <w:pPr>
              <w:pStyle w:val="a8"/>
              <w:widowControl/>
              <w:numPr>
                <w:ilvl w:val="0"/>
                <w:numId w:val="10"/>
              </w:numPr>
              <w:autoSpaceDE/>
              <w:autoSpaceDN/>
              <w:adjustRightInd/>
              <w:ind w:left="0" w:firstLine="0"/>
              <w:contextualSpacing/>
              <w:jc w:val="center"/>
              <w:rPr>
                <w:caps/>
                <w:sz w:val="28"/>
                <w:szCs w:val="28"/>
                <w:lang w:val="kk-KZ"/>
              </w:rPr>
            </w:pPr>
          </w:p>
        </w:tc>
        <w:tc>
          <w:tcPr>
            <w:tcW w:w="8363" w:type="dxa"/>
          </w:tcPr>
          <w:p w14:paraId="57368AC3" w14:textId="77777777" w:rsidR="006D70CF" w:rsidRPr="00204025" w:rsidRDefault="006D70CF" w:rsidP="00003247">
            <w:pPr>
              <w:spacing w:after="0" w:line="240" w:lineRule="auto"/>
              <w:ind w:left="29" w:right="-281"/>
              <w:rPr>
                <w:rFonts w:ascii="Times New Roman" w:hAnsi="Times New Roman" w:cs="Times New Roman"/>
                <w:caps/>
                <w:sz w:val="28"/>
                <w:szCs w:val="28"/>
                <w:lang w:val="kk-KZ"/>
              </w:rPr>
            </w:pPr>
            <w:r w:rsidRPr="00204025">
              <w:rPr>
                <w:rFonts w:ascii="Times New Roman" w:hAnsi="Times New Roman" w:cs="Times New Roman"/>
                <w:caps/>
                <w:sz w:val="28"/>
                <w:szCs w:val="28"/>
                <w:lang w:val="kk-KZ"/>
              </w:rPr>
              <w:t>Н</w:t>
            </w:r>
            <w:r w:rsidRPr="00204025">
              <w:rPr>
                <w:rFonts w:ascii="Times New Roman" w:hAnsi="Times New Roman" w:cs="Times New Roman"/>
                <w:sz w:val="28"/>
                <w:szCs w:val="28"/>
                <w:lang w:val="kk-KZ"/>
              </w:rPr>
              <w:t>егізгі және қосымша әдебиеттер тізімі</w:t>
            </w:r>
            <w:r>
              <w:rPr>
                <w:rFonts w:ascii="Times New Roman" w:hAnsi="Times New Roman" w:cs="Times New Roman"/>
                <w:sz w:val="28"/>
                <w:szCs w:val="28"/>
                <w:lang w:val="kk-KZ"/>
              </w:rPr>
              <w:t>..................................................</w:t>
            </w:r>
          </w:p>
        </w:tc>
        <w:tc>
          <w:tcPr>
            <w:tcW w:w="567" w:type="dxa"/>
          </w:tcPr>
          <w:p w14:paraId="6276367A" w14:textId="77777777" w:rsidR="006D70CF" w:rsidRPr="00204025" w:rsidRDefault="006D70CF" w:rsidP="00003247">
            <w:pPr>
              <w:spacing w:after="0" w:line="240" w:lineRule="auto"/>
              <w:ind w:left="-72"/>
              <w:rPr>
                <w:rFonts w:ascii="Times New Roman" w:hAnsi="Times New Roman" w:cs="Times New Roman"/>
                <w:caps/>
                <w:sz w:val="28"/>
                <w:szCs w:val="28"/>
                <w:lang w:val="kk-KZ"/>
              </w:rPr>
            </w:pPr>
            <w:r>
              <w:rPr>
                <w:rFonts w:ascii="Times New Roman" w:hAnsi="Times New Roman" w:cs="Times New Roman"/>
                <w:caps/>
                <w:sz w:val="28"/>
                <w:szCs w:val="28"/>
                <w:lang w:val="kk-KZ"/>
              </w:rPr>
              <w:t>11</w:t>
            </w:r>
          </w:p>
        </w:tc>
      </w:tr>
    </w:tbl>
    <w:p w14:paraId="531BA0AD" w14:textId="77777777" w:rsidR="00A16073" w:rsidRPr="003427A6" w:rsidRDefault="00A16073" w:rsidP="003427A6">
      <w:pPr>
        <w:pStyle w:val="50"/>
        <w:spacing w:line="240" w:lineRule="auto"/>
        <w:rPr>
          <w:caps/>
          <w:color w:val="auto"/>
        </w:rPr>
      </w:pPr>
      <w:bookmarkStart w:id="1" w:name="_GoBack"/>
      <w:bookmarkEnd w:id="1"/>
    </w:p>
    <w:p w14:paraId="65EFDCCB" w14:textId="77777777" w:rsidR="00A16073" w:rsidRPr="003427A6" w:rsidRDefault="00A16073" w:rsidP="003427A6">
      <w:pPr>
        <w:pStyle w:val="50"/>
        <w:spacing w:line="240" w:lineRule="auto"/>
        <w:rPr>
          <w:color w:val="auto"/>
        </w:rPr>
      </w:pPr>
    </w:p>
    <w:p w14:paraId="3DF650AE" w14:textId="77777777" w:rsidR="00A16073" w:rsidRPr="003427A6" w:rsidRDefault="00A16073" w:rsidP="003427A6">
      <w:pPr>
        <w:pStyle w:val="50"/>
        <w:spacing w:line="240" w:lineRule="auto"/>
        <w:rPr>
          <w:color w:val="auto"/>
        </w:rPr>
      </w:pPr>
    </w:p>
    <w:p w14:paraId="2D82037F" w14:textId="77777777" w:rsidR="00A16073" w:rsidRPr="003427A6" w:rsidRDefault="00A16073" w:rsidP="003427A6">
      <w:pPr>
        <w:spacing w:after="0" w:line="240" w:lineRule="auto"/>
        <w:rPr>
          <w:rFonts w:ascii="Times New Roman" w:hAnsi="Times New Roman" w:cs="Times New Roman"/>
          <w:sz w:val="28"/>
          <w:szCs w:val="28"/>
        </w:rPr>
      </w:pPr>
      <w:r w:rsidRPr="003427A6">
        <w:rPr>
          <w:rFonts w:ascii="Times New Roman" w:hAnsi="Times New Roman" w:cs="Times New Roman"/>
          <w:sz w:val="28"/>
          <w:szCs w:val="28"/>
        </w:rPr>
        <w:br w:type="page"/>
      </w:r>
    </w:p>
    <w:p w14:paraId="6FCCE245" w14:textId="77777777" w:rsidR="00A16073" w:rsidRPr="003427A6" w:rsidRDefault="00A16073" w:rsidP="003427A6">
      <w:pPr>
        <w:pStyle w:val="a8"/>
        <w:tabs>
          <w:tab w:val="left" w:pos="1134"/>
          <w:tab w:val="left" w:pos="3402"/>
          <w:tab w:val="left" w:pos="4253"/>
        </w:tabs>
        <w:ind w:firstLine="709"/>
        <w:jc w:val="center"/>
        <w:rPr>
          <w:b/>
          <w:bCs/>
          <w:sz w:val="28"/>
          <w:szCs w:val="28"/>
          <w:lang w:val="ru-RU"/>
        </w:rPr>
      </w:pPr>
      <w:r w:rsidRPr="003427A6">
        <w:rPr>
          <w:b/>
          <w:bCs/>
          <w:sz w:val="28"/>
          <w:szCs w:val="28"/>
          <w:lang w:val="ru-RU"/>
        </w:rPr>
        <w:lastRenderedPageBreak/>
        <w:t xml:space="preserve">1. </w:t>
      </w:r>
      <w:proofErr w:type="spellStart"/>
      <w:r w:rsidRPr="003427A6">
        <w:rPr>
          <w:b/>
          <w:bCs/>
          <w:sz w:val="28"/>
          <w:szCs w:val="28"/>
          <w:lang w:val="ru-RU"/>
        </w:rPr>
        <w:t>Жалпы</w:t>
      </w:r>
      <w:proofErr w:type="spellEnd"/>
      <w:r w:rsidRPr="003427A6">
        <w:rPr>
          <w:b/>
          <w:bCs/>
          <w:sz w:val="28"/>
          <w:szCs w:val="28"/>
          <w:lang w:val="ru-RU"/>
        </w:rPr>
        <w:t xml:space="preserve"> </w:t>
      </w:r>
      <w:proofErr w:type="spellStart"/>
      <w:r w:rsidRPr="003427A6">
        <w:rPr>
          <w:b/>
          <w:bCs/>
          <w:sz w:val="28"/>
          <w:szCs w:val="28"/>
          <w:lang w:val="ru-RU"/>
        </w:rPr>
        <w:t>ережелер</w:t>
      </w:r>
      <w:proofErr w:type="spellEnd"/>
      <w:r w:rsidRPr="003427A6">
        <w:rPr>
          <w:b/>
          <w:bCs/>
          <w:sz w:val="28"/>
          <w:szCs w:val="28"/>
          <w:lang w:val="ru-RU"/>
        </w:rPr>
        <w:t xml:space="preserve"> </w:t>
      </w:r>
    </w:p>
    <w:p w14:paraId="221167AE" w14:textId="77777777" w:rsidR="00A16073" w:rsidRPr="003427A6" w:rsidRDefault="00A16073" w:rsidP="003427A6">
      <w:pPr>
        <w:tabs>
          <w:tab w:val="left" w:pos="1134"/>
        </w:tabs>
        <w:spacing w:after="0" w:line="240" w:lineRule="auto"/>
        <w:ind w:firstLine="709"/>
        <w:jc w:val="both"/>
        <w:rPr>
          <w:rFonts w:ascii="Times New Roman" w:hAnsi="Times New Roman" w:cs="Times New Roman"/>
          <w:bCs/>
          <w:sz w:val="28"/>
          <w:szCs w:val="28"/>
        </w:rPr>
      </w:pPr>
    </w:p>
    <w:p w14:paraId="10C3465F" w14:textId="77777777" w:rsidR="00A16073" w:rsidRPr="003427A6" w:rsidRDefault="00A16073" w:rsidP="003427A6">
      <w:pPr>
        <w:pStyle w:val="a8"/>
        <w:numPr>
          <w:ilvl w:val="0"/>
          <w:numId w:val="1"/>
        </w:numPr>
        <w:tabs>
          <w:tab w:val="left" w:pos="851"/>
          <w:tab w:val="left" w:pos="1134"/>
        </w:tabs>
        <w:kinsoku w:val="0"/>
        <w:overflowPunct w:val="0"/>
        <w:ind w:left="0" w:firstLine="709"/>
        <w:jc w:val="both"/>
        <w:rPr>
          <w:bCs/>
          <w:sz w:val="28"/>
          <w:szCs w:val="28"/>
          <w:lang w:val="kk-KZ"/>
        </w:rPr>
      </w:pPr>
      <w:r w:rsidRPr="003427A6">
        <w:rPr>
          <w:bCs/>
          <w:sz w:val="28"/>
          <w:szCs w:val="28"/>
          <w:lang w:val="kk-KZ"/>
        </w:rPr>
        <w:t>«Мектептегі өзгерістер менеджменті: тиімділікті арттырудың жаңа тәсілдері» орта білім беру ұйымдары басшыларының біліктілігін  арттыру курсының оқу бағдарламасы (бұдан әрі – Бағдарлама) жалпы білім беру ұйымдары басшыларының  (бұдан әрі – тыңдаушылар) біліктілігін арттыру курсындағы оқыту үдерісін реттейді.</w:t>
      </w:r>
    </w:p>
    <w:p w14:paraId="2E6F5AEB" w14:textId="77777777" w:rsidR="00A16073" w:rsidRPr="003427A6" w:rsidRDefault="00A16073" w:rsidP="003427A6">
      <w:pPr>
        <w:pStyle w:val="a8"/>
        <w:numPr>
          <w:ilvl w:val="0"/>
          <w:numId w:val="1"/>
        </w:numPr>
        <w:tabs>
          <w:tab w:val="left" w:pos="851"/>
          <w:tab w:val="left" w:pos="1134"/>
        </w:tabs>
        <w:kinsoku w:val="0"/>
        <w:overflowPunct w:val="0"/>
        <w:ind w:left="0" w:firstLine="709"/>
        <w:jc w:val="both"/>
        <w:rPr>
          <w:caps/>
          <w:sz w:val="28"/>
          <w:szCs w:val="28"/>
          <w:lang w:val="kk-KZ" w:eastAsia="ru-RU"/>
        </w:rPr>
      </w:pPr>
      <w:r w:rsidRPr="003427A6">
        <w:rPr>
          <w:bCs/>
          <w:sz w:val="28"/>
          <w:szCs w:val="28"/>
          <w:lang w:val="kk-KZ"/>
        </w:rPr>
        <w:t>Бағдарлама тыңдаушыларды «Мектептегі өзгерістер менеджменті: тиімділікті арттырудың жаңа тәсілдері»  оқу бағдарламасының (</w:t>
      </w:r>
      <w:r w:rsidRPr="003427A6">
        <w:rPr>
          <w:sz w:val="28"/>
          <w:szCs w:val="28"/>
          <w:lang w:val="kk-KZ"/>
        </w:rPr>
        <w:t>бұдан әрі – Оқу бағдарламасы)</w:t>
      </w:r>
      <w:r w:rsidRPr="003427A6">
        <w:rPr>
          <w:bCs/>
          <w:sz w:val="28"/>
          <w:szCs w:val="28"/>
          <w:lang w:val="kk-KZ"/>
        </w:rPr>
        <w:t xml:space="preserve"> мақсатымен, міндеттерімен, құрылымымен және мазмұнымен  таныстыруға бағытталған.</w:t>
      </w:r>
    </w:p>
    <w:p w14:paraId="00FFA9E3" w14:textId="77777777" w:rsidR="00A16073" w:rsidRPr="003427A6" w:rsidRDefault="00A16073" w:rsidP="003427A6">
      <w:pPr>
        <w:pStyle w:val="a8"/>
        <w:numPr>
          <w:ilvl w:val="0"/>
          <w:numId w:val="1"/>
        </w:numPr>
        <w:tabs>
          <w:tab w:val="left" w:pos="851"/>
          <w:tab w:val="left" w:pos="1134"/>
        </w:tabs>
        <w:kinsoku w:val="0"/>
        <w:overflowPunct w:val="0"/>
        <w:ind w:left="0" w:firstLine="709"/>
        <w:jc w:val="both"/>
        <w:rPr>
          <w:caps/>
          <w:sz w:val="28"/>
          <w:szCs w:val="28"/>
          <w:lang w:val="kk-KZ" w:eastAsia="ru-RU"/>
        </w:rPr>
      </w:pPr>
      <w:r w:rsidRPr="003427A6">
        <w:rPr>
          <w:bCs/>
          <w:sz w:val="28"/>
          <w:szCs w:val="28"/>
          <w:lang w:val="kk-KZ"/>
        </w:rPr>
        <w:t>К</w:t>
      </w:r>
      <w:r w:rsidRPr="003427A6">
        <w:rPr>
          <w:sz w:val="28"/>
          <w:szCs w:val="28"/>
          <w:lang w:val="kk-KZ"/>
        </w:rPr>
        <w:t xml:space="preserve">урста оқыту ұзақтығы осы Бағдарламаға қосымшадағы оқу жоспарына сәйкес 80 академиялық сағатты құрайды. </w:t>
      </w:r>
    </w:p>
    <w:p w14:paraId="6B252C00" w14:textId="77777777" w:rsidR="00A16073" w:rsidRPr="003427A6" w:rsidRDefault="00A16073" w:rsidP="003427A6">
      <w:pPr>
        <w:spacing w:after="0" w:line="240" w:lineRule="auto"/>
        <w:ind w:firstLine="709"/>
        <w:jc w:val="both"/>
        <w:rPr>
          <w:rFonts w:ascii="Times New Roman" w:hAnsi="Times New Roman" w:cs="Times New Roman"/>
          <w:sz w:val="28"/>
          <w:szCs w:val="28"/>
          <w:lang w:val="kk-KZ"/>
        </w:rPr>
      </w:pPr>
    </w:p>
    <w:p w14:paraId="0C15E13C" w14:textId="77777777" w:rsidR="00A16073" w:rsidRPr="003427A6" w:rsidRDefault="00A16073" w:rsidP="003427A6">
      <w:pPr>
        <w:pStyle w:val="2"/>
        <w:kinsoku w:val="0"/>
        <w:overflowPunct w:val="0"/>
        <w:ind w:left="0" w:firstLine="709"/>
        <w:jc w:val="center"/>
        <w:rPr>
          <w:sz w:val="28"/>
          <w:szCs w:val="28"/>
          <w:lang w:val="kk-KZ"/>
        </w:rPr>
      </w:pPr>
      <w:r w:rsidRPr="003427A6">
        <w:rPr>
          <w:sz w:val="28"/>
          <w:szCs w:val="28"/>
          <w:lang w:val="kk-KZ"/>
        </w:rPr>
        <w:t>2. Глоссарий</w:t>
      </w:r>
    </w:p>
    <w:p w14:paraId="3E6E62BC" w14:textId="77777777" w:rsidR="00A16073" w:rsidRPr="003427A6" w:rsidRDefault="00A16073" w:rsidP="003427A6">
      <w:pPr>
        <w:autoSpaceDE w:val="0"/>
        <w:autoSpaceDN w:val="0"/>
        <w:adjustRightInd w:val="0"/>
        <w:spacing w:after="0" w:line="240" w:lineRule="auto"/>
        <w:ind w:firstLine="709"/>
        <w:jc w:val="both"/>
        <w:rPr>
          <w:rFonts w:ascii="Times New Roman" w:hAnsi="Times New Roman" w:cs="Times New Roman"/>
          <w:sz w:val="28"/>
          <w:szCs w:val="28"/>
          <w:lang w:val="kk-KZ"/>
        </w:rPr>
      </w:pPr>
    </w:p>
    <w:p w14:paraId="2BCE9905" w14:textId="77777777" w:rsidR="00A16073" w:rsidRPr="003427A6" w:rsidRDefault="00A16073" w:rsidP="003427A6">
      <w:pPr>
        <w:spacing w:after="0" w:line="240" w:lineRule="auto"/>
        <w:ind w:firstLine="709"/>
        <w:jc w:val="both"/>
        <w:rPr>
          <w:rFonts w:ascii="Times New Roman" w:hAnsi="Times New Roman" w:cs="Times New Roman"/>
          <w:b/>
          <w:bCs/>
          <w:sz w:val="28"/>
          <w:szCs w:val="28"/>
          <w:lang w:val="kk-KZ"/>
        </w:rPr>
      </w:pPr>
      <w:r w:rsidRPr="003427A6">
        <w:rPr>
          <w:rFonts w:ascii="Times New Roman" w:hAnsi="Times New Roman" w:cs="Times New Roman"/>
          <w:b/>
          <w:bCs/>
          <w:sz w:val="28"/>
          <w:szCs w:val="28"/>
          <w:lang w:val="kk-KZ"/>
        </w:rPr>
        <w:t>Бақылау</w:t>
      </w:r>
      <w:r w:rsidRPr="003427A6">
        <w:rPr>
          <w:rFonts w:ascii="Times New Roman" w:hAnsi="Times New Roman" w:cs="Times New Roman"/>
          <w:sz w:val="28"/>
          <w:szCs w:val="28"/>
          <w:lang w:val="kk-KZ"/>
        </w:rPr>
        <w:t xml:space="preserve"> – басқарылатын объектінің функционалдық процесінің қабылданған басқару шешімдеріне сәйкестігін бақылау және тексеру жүйесі, басқарылатын объектіге басқарушылық әсер ету нәтижелерін анықтау; басқару функцияларының бірі.</w:t>
      </w:r>
      <w:r w:rsidRPr="003427A6">
        <w:rPr>
          <w:rFonts w:ascii="Times New Roman" w:hAnsi="Times New Roman" w:cs="Times New Roman"/>
          <w:b/>
          <w:bCs/>
          <w:sz w:val="28"/>
          <w:szCs w:val="28"/>
          <w:lang w:val="kk-KZ"/>
        </w:rPr>
        <w:t xml:space="preserve"> </w:t>
      </w:r>
    </w:p>
    <w:p w14:paraId="2FD11CAD" w14:textId="77777777" w:rsidR="00A16073" w:rsidRPr="003427A6" w:rsidRDefault="00A16073" w:rsidP="003427A6">
      <w:pPr>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b/>
          <w:bCs/>
          <w:sz w:val="28"/>
          <w:szCs w:val="28"/>
          <w:lang w:val="kk-KZ"/>
        </w:rPr>
        <w:t>Басқару құзыреттілігі</w:t>
      </w:r>
      <w:r w:rsidRPr="003427A6">
        <w:rPr>
          <w:rFonts w:ascii="Times New Roman" w:hAnsi="Times New Roman" w:cs="Times New Roman"/>
          <w:sz w:val="28"/>
          <w:szCs w:val="28"/>
          <w:lang w:val="kk-KZ"/>
        </w:rPr>
        <w:t xml:space="preserve"> – басшының оқу орнының проблемаларын тұтас және терең талдау, айқындау, дәл тұжырымдау және оларды шешудің көптеген балама тәсілдерінің ішінен білім беру ұйымының нақты жағдайына сәйкес анағұрлым орынды және тиімді тәсілдерді табу қабілеті және дайындығы ретінде айқындалады.</w:t>
      </w:r>
    </w:p>
    <w:p w14:paraId="0445D3BF" w14:textId="77777777" w:rsidR="00A16073" w:rsidRPr="003427A6" w:rsidRDefault="00A16073" w:rsidP="003427A6">
      <w:pPr>
        <w:autoSpaceDE w:val="0"/>
        <w:autoSpaceDN w:val="0"/>
        <w:adjustRightInd w:val="0"/>
        <w:spacing w:after="0" w:line="240" w:lineRule="auto"/>
        <w:ind w:firstLine="709"/>
        <w:jc w:val="both"/>
        <w:rPr>
          <w:rFonts w:ascii="Times New Roman" w:hAnsi="Times New Roman" w:cs="Times New Roman"/>
          <w:b/>
          <w:sz w:val="28"/>
          <w:szCs w:val="28"/>
          <w:lang w:val="kk-KZ"/>
        </w:rPr>
      </w:pPr>
      <w:r w:rsidRPr="003427A6">
        <w:rPr>
          <w:rFonts w:ascii="Times New Roman" w:hAnsi="Times New Roman" w:cs="Times New Roman"/>
          <w:b/>
          <w:sz w:val="28"/>
          <w:szCs w:val="28"/>
          <w:lang w:val="kk-KZ"/>
        </w:rPr>
        <w:t>Болашаққа бағдар</w:t>
      </w:r>
      <w:r w:rsidRPr="003427A6">
        <w:rPr>
          <w:rFonts w:ascii="Times New Roman" w:hAnsi="Times New Roman" w:cs="Times New Roman"/>
          <w:sz w:val="28"/>
          <w:szCs w:val="28"/>
          <w:lang w:val="kk-KZ"/>
        </w:rPr>
        <w:t xml:space="preserve"> (ағылш. vision – көзқарас, көрініс) – бұл біздің санамызда қалыптасқан өзіміз қалайтын болашақтың мінсіз бейнесі, оған қол жеткізу ең қолайлы ішкі және сыртқы жағдайлар болғанда ғана мүмкін болады; мектептің жетілдірілген қалпының ең үздік бейнесі.</w:t>
      </w:r>
      <w:r w:rsidRPr="003427A6">
        <w:rPr>
          <w:rFonts w:ascii="Times New Roman" w:hAnsi="Times New Roman" w:cs="Times New Roman"/>
          <w:b/>
          <w:sz w:val="28"/>
          <w:szCs w:val="28"/>
          <w:lang w:val="kk-KZ"/>
        </w:rPr>
        <w:t xml:space="preserve"> </w:t>
      </w:r>
    </w:p>
    <w:p w14:paraId="05D8F106" w14:textId="77777777" w:rsidR="00A16073" w:rsidRPr="003427A6" w:rsidRDefault="00A16073" w:rsidP="003427A6">
      <w:pPr>
        <w:autoSpaceDE w:val="0"/>
        <w:autoSpaceDN w:val="0"/>
        <w:adjustRightInd w:val="0"/>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b/>
          <w:sz w:val="28"/>
          <w:szCs w:val="28"/>
          <w:lang w:val="kk-KZ"/>
        </w:rPr>
        <w:t xml:space="preserve">Жағдаяттық менеджмент </w:t>
      </w:r>
      <w:r w:rsidRPr="003427A6">
        <w:rPr>
          <w:rFonts w:ascii="Times New Roman" w:hAnsi="Times New Roman" w:cs="Times New Roman"/>
          <w:sz w:val="28"/>
          <w:szCs w:val="28"/>
          <w:lang w:val="kk-KZ"/>
        </w:rPr>
        <w:t>– бұл белгілі бір жағдай үшін әртүрлі басқару әдістерінің жарамдылығына шоғырлану жүзеге асырылатын басқару.</w:t>
      </w:r>
    </w:p>
    <w:p w14:paraId="6EA33437" w14:textId="77777777" w:rsidR="00A16073" w:rsidRPr="003427A6" w:rsidRDefault="00A16073" w:rsidP="003427A6">
      <w:pPr>
        <w:spacing w:after="0" w:line="240" w:lineRule="auto"/>
        <w:ind w:firstLine="709"/>
        <w:contextualSpacing/>
        <w:jc w:val="both"/>
        <w:rPr>
          <w:rFonts w:ascii="Times New Roman" w:eastAsia="Times New Roman" w:hAnsi="Times New Roman" w:cs="Times New Roman"/>
          <w:sz w:val="28"/>
          <w:szCs w:val="28"/>
          <w:lang w:val="kk-KZ" w:eastAsia="en-US"/>
        </w:rPr>
      </w:pPr>
      <w:r w:rsidRPr="003427A6">
        <w:rPr>
          <w:rFonts w:ascii="Times New Roman" w:hAnsi="Times New Roman" w:cs="Times New Roman"/>
          <w:b/>
          <w:bCs/>
          <w:sz w:val="28"/>
          <w:szCs w:val="28"/>
          <w:lang w:val="kk-KZ"/>
        </w:rPr>
        <w:t xml:space="preserve">Жоспарлау </w:t>
      </w:r>
      <w:r w:rsidRPr="003427A6">
        <w:rPr>
          <w:rFonts w:ascii="Times New Roman" w:hAnsi="Times New Roman" w:cs="Times New Roman"/>
          <w:sz w:val="28"/>
          <w:szCs w:val="28"/>
          <w:lang w:val="kk-KZ"/>
        </w:rPr>
        <w:t>- күтілетін жағдайларда әртүрлі балама әрекеттерді мақсатты салыстырмалы бағалау арқылы мақсаттар, құралдар және әрекеттер туралы шешімдер қабылдауды жүйелі түрде дайындау.</w:t>
      </w:r>
    </w:p>
    <w:p w14:paraId="0617154D" w14:textId="77777777" w:rsidR="00A16073" w:rsidRPr="003427A6" w:rsidRDefault="00A16073" w:rsidP="003427A6">
      <w:pPr>
        <w:pStyle w:val="Pa6"/>
        <w:spacing w:line="240" w:lineRule="auto"/>
        <w:ind w:firstLine="709"/>
        <w:jc w:val="both"/>
        <w:rPr>
          <w:rFonts w:ascii="Times New Roman" w:hAnsi="Times New Roman" w:cs="Times New Roman"/>
          <w:bCs/>
          <w:sz w:val="28"/>
          <w:szCs w:val="28"/>
          <w:lang w:val="kk-KZ"/>
        </w:rPr>
      </w:pPr>
      <w:r w:rsidRPr="003427A6">
        <w:rPr>
          <w:rFonts w:ascii="Times New Roman" w:hAnsi="Times New Roman" w:cs="Times New Roman"/>
          <w:b/>
          <w:bCs/>
          <w:sz w:val="28"/>
          <w:szCs w:val="28"/>
          <w:lang w:val="kk-KZ"/>
        </w:rPr>
        <w:t xml:space="preserve">Жоспарлау – </w:t>
      </w:r>
      <w:r w:rsidRPr="003427A6">
        <w:rPr>
          <w:rFonts w:ascii="Times New Roman" w:hAnsi="Times New Roman" w:cs="Times New Roman"/>
          <w:bCs/>
          <w:sz w:val="28"/>
          <w:szCs w:val="28"/>
          <w:lang w:val="kk-KZ"/>
        </w:rPr>
        <w:t xml:space="preserve">мақсаттар мен міндеттерді белгілеу, сондай-ақ қойылған мақсаттарға қол жеткізуге арналған әдістер мен стратегияларды іріктеумен байланысты қызмет түрі. </w:t>
      </w:r>
    </w:p>
    <w:p w14:paraId="3E98CD11" w14:textId="77777777" w:rsidR="00A16073" w:rsidRPr="003427A6" w:rsidRDefault="00A16073" w:rsidP="003427A6">
      <w:pPr>
        <w:spacing w:after="0" w:line="240" w:lineRule="auto"/>
        <w:ind w:firstLine="709"/>
        <w:contextualSpacing/>
        <w:jc w:val="both"/>
        <w:rPr>
          <w:rFonts w:ascii="Times New Roman" w:hAnsi="Times New Roman" w:cs="Times New Roman"/>
          <w:sz w:val="28"/>
          <w:szCs w:val="28"/>
          <w:lang w:val="kk-KZ"/>
        </w:rPr>
      </w:pPr>
      <w:r w:rsidRPr="003427A6">
        <w:rPr>
          <w:rFonts w:ascii="Times New Roman" w:hAnsi="Times New Roman" w:cs="Times New Roman"/>
          <w:b/>
          <w:bCs/>
          <w:sz w:val="28"/>
          <w:szCs w:val="28"/>
          <w:lang w:val="kk-KZ"/>
        </w:rPr>
        <w:t>Имидж</w:t>
      </w:r>
      <w:r w:rsidRPr="003427A6">
        <w:rPr>
          <w:rFonts w:ascii="Times New Roman" w:hAnsi="Times New Roman" w:cs="Times New Roman"/>
          <w:sz w:val="28"/>
          <w:szCs w:val="28"/>
          <w:lang w:val="kk-KZ"/>
        </w:rPr>
        <w:t xml:space="preserve"> (ағылш. image-бейне, бейне, айнадағы көрініс) - бедел, ұйым беделі, оның өнімдері мен қызметтері туралы қалың жұртшылықтың, тұтынушылар пікірі, басшылардың беделі.</w:t>
      </w:r>
    </w:p>
    <w:p w14:paraId="06FFD175" w14:textId="5A1C9F39" w:rsidR="00A16073" w:rsidRPr="003427A6" w:rsidRDefault="00A16073" w:rsidP="003427A6">
      <w:pPr>
        <w:spacing w:after="0" w:line="240" w:lineRule="auto"/>
        <w:ind w:firstLine="709"/>
        <w:jc w:val="both"/>
        <w:rPr>
          <w:rFonts w:ascii="Times New Roman" w:hAnsi="Times New Roman" w:cs="Times New Roman"/>
          <w:b/>
          <w:bCs/>
          <w:spacing w:val="-1"/>
          <w:sz w:val="28"/>
          <w:szCs w:val="28"/>
          <w:lang w:val="kk-KZ"/>
        </w:rPr>
      </w:pPr>
      <w:r w:rsidRPr="003427A6">
        <w:rPr>
          <w:rFonts w:ascii="Times New Roman" w:hAnsi="Times New Roman" w:cs="Times New Roman"/>
          <w:b/>
          <w:sz w:val="28"/>
          <w:szCs w:val="28"/>
          <w:lang w:val="kk-KZ"/>
        </w:rPr>
        <w:t>Инновациялық менеджмент</w:t>
      </w:r>
      <w:r w:rsidRPr="003427A6">
        <w:rPr>
          <w:rFonts w:ascii="Times New Roman" w:hAnsi="Times New Roman" w:cs="Times New Roman"/>
          <w:sz w:val="28"/>
          <w:szCs w:val="28"/>
          <w:lang w:val="kk-KZ"/>
        </w:rPr>
        <w:t xml:space="preserve"> – инновацияларды, инновациялық процесті және инновациялар қозғалысы процесінде пайда болатын қатынастарды басқару жүйесі.</w:t>
      </w:r>
      <w:r w:rsidRPr="003427A6">
        <w:rPr>
          <w:rFonts w:ascii="Times New Roman" w:hAnsi="Times New Roman" w:cs="Times New Roman"/>
          <w:b/>
          <w:bCs/>
          <w:spacing w:val="-1"/>
          <w:sz w:val="28"/>
          <w:szCs w:val="28"/>
          <w:lang w:val="kk-KZ"/>
        </w:rPr>
        <w:t xml:space="preserve"> </w:t>
      </w:r>
      <w:r w:rsidRPr="003427A6">
        <w:rPr>
          <w:rFonts w:ascii="Times New Roman" w:hAnsi="Times New Roman" w:cs="Times New Roman"/>
          <w:sz w:val="28"/>
          <w:szCs w:val="28"/>
          <w:lang w:val="kk-KZ"/>
        </w:rPr>
        <w:t xml:space="preserve">Инновациялық менеджмент келесі басты мәселелерге негізделеді: осы инновацияның негізі болып табылатын идеяны </w:t>
      </w:r>
      <w:r w:rsidRPr="003427A6">
        <w:rPr>
          <w:rFonts w:ascii="Times New Roman" w:hAnsi="Times New Roman" w:cs="Times New Roman"/>
          <w:sz w:val="28"/>
          <w:szCs w:val="28"/>
          <w:lang w:val="kk-KZ"/>
        </w:rPr>
        <w:lastRenderedPageBreak/>
        <w:t>мақсатты түрде іздеу; осы инновацияны құруда инновациялық процесті ұйымдастыру; бұл идеяны инновацияға айналдыру бойынша ұйымдастырушылық және техникалық жұмыстар кешенін жүргізу; шығармашылық көзқарасты және қызмет субъектілерінің белсенді әрекеттерін талап ететін инновацияны енгізу және іске асыру процесі.</w:t>
      </w:r>
      <w:r w:rsidRPr="003427A6">
        <w:rPr>
          <w:rFonts w:ascii="Times New Roman" w:hAnsi="Times New Roman" w:cs="Times New Roman"/>
          <w:b/>
          <w:bCs/>
          <w:spacing w:val="-1"/>
          <w:sz w:val="28"/>
          <w:szCs w:val="28"/>
          <w:lang w:val="kk-KZ"/>
        </w:rPr>
        <w:t xml:space="preserve"> </w:t>
      </w:r>
    </w:p>
    <w:p w14:paraId="1F132589" w14:textId="77777777" w:rsidR="00A16073" w:rsidRPr="003427A6" w:rsidRDefault="00A16073" w:rsidP="003427A6">
      <w:pPr>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b/>
          <w:bCs/>
          <w:spacing w:val="-1"/>
          <w:sz w:val="28"/>
          <w:szCs w:val="28"/>
          <w:lang w:val="kk-KZ"/>
        </w:rPr>
        <w:t>Интеллект-карта</w:t>
      </w:r>
      <w:r w:rsidRPr="003427A6">
        <w:rPr>
          <w:rFonts w:ascii="Times New Roman" w:hAnsi="Times New Roman" w:cs="Times New Roman"/>
          <w:b/>
          <w:bCs/>
          <w:spacing w:val="72"/>
          <w:sz w:val="28"/>
          <w:szCs w:val="28"/>
          <w:lang w:val="kk-KZ"/>
        </w:rPr>
        <w:t xml:space="preserve"> </w:t>
      </w:r>
      <w:r w:rsidRPr="003427A6">
        <w:rPr>
          <w:rFonts w:ascii="Times New Roman" w:hAnsi="Times New Roman" w:cs="Times New Roman"/>
          <w:sz w:val="28"/>
          <w:szCs w:val="28"/>
          <w:lang w:val="kk-KZ"/>
        </w:rPr>
        <w:t>(mind map, ол негізгі карта, ой картасы және ақыл-ой картасы деп те аталады) - бұл мәселенің ең тиімді шешімін табу қажет болған жағдайда қолданылатын аналитикалық құрал.</w:t>
      </w:r>
    </w:p>
    <w:p w14:paraId="3C93BCCE" w14:textId="171531AA" w:rsidR="00A16073" w:rsidRPr="003427A6" w:rsidRDefault="00A16073" w:rsidP="003427A6">
      <w:pPr>
        <w:tabs>
          <w:tab w:val="left" w:pos="567"/>
        </w:tabs>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b/>
          <w:bCs/>
          <w:sz w:val="28"/>
          <w:szCs w:val="28"/>
          <w:lang w:val="kk-KZ"/>
        </w:rPr>
        <w:t>Кәсіби құзыреттілік</w:t>
      </w:r>
      <w:r w:rsidRPr="003427A6">
        <w:rPr>
          <w:rFonts w:ascii="Times New Roman" w:hAnsi="Times New Roman" w:cs="Times New Roman"/>
          <w:sz w:val="28"/>
          <w:szCs w:val="28"/>
          <w:lang w:val="kk-KZ"/>
        </w:rPr>
        <w:t xml:space="preserve"> – еңбек ету саласының талаптарына сәйкес мақсатқа сай әрекет етуге, міндеттер мен проблемаларды әдістемелік ұйымдастырылған түрде және өз бетінше шешуге, сондай-ақ өз қызметінің нәтижелерін өз бетінше бағалауға дайындық және қабілеттілік. </w:t>
      </w:r>
    </w:p>
    <w:p w14:paraId="0ABF01FB" w14:textId="77777777" w:rsidR="00A16073" w:rsidRPr="003427A6" w:rsidRDefault="00A16073" w:rsidP="003427A6">
      <w:pPr>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b/>
          <w:bCs/>
          <w:sz w:val="28"/>
          <w:szCs w:val="28"/>
          <w:lang w:val="kk-KZ"/>
        </w:rPr>
        <w:t xml:space="preserve">Күтілетін нәтиже </w:t>
      </w:r>
      <w:r w:rsidRPr="003427A6">
        <w:rPr>
          <w:rFonts w:ascii="Times New Roman" w:hAnsi="Times New Roman" w:cs="Times New Roman"/>
          <w:sz w:val="28"/>
          <w:szCs w:val="28"/>
          <w:lang w:val="kk-KZ"/>
        </w:rPr>
        <w:t xml:space="preserve">– ол үшін қандай да бір әрекет жасалған күтілген соңғы нәтиже. Әрекеттер, құбылыстар және т.б. нәтижесінде пайда болған, күтілген салдар. </w:t>
      </w:r>
    </w:p>
    <w:p w14:paraId="5CBBB72C" w14:textId="231F0613" w:rsidR="00A16073" w:rsidRPr="003427A6" w:rsidRDefault="00A16073" w:rsidP="003427A6">
      <w:pPr>
        <w:tabs>
          <w:tab w:val="left" w:pos="1701"/>
        </w:tabs>
        <w:spacing w:after="0" w:line="240" w:lineRule="auto"/>
        <w:ind w:firstLine="709"/>
        <w:jc w:val="both"/>
        <w:rPr>
          <w:rFonts w:ascii="Times New Roman" w:hAnsi="Times New Roman" w:cs="Times New Roman"/>
          <w:sz w:val="28"/>
          <w:szCs w:val="28"/>
          <w:lang w:val="kk-KZ"/>
        </w:rPr>
      </w:pPr>
      <w:r w:rsidRPr="003427A6">
        <w:rPr>
          <w:rFonts w:ascii="Times New Roman" w:eastAsia="Times New Roman" w:hAnsi="Times New Roman" w:cs="Times New Roman"/>
          <w:b/>
          <w:sz w:val="28"/>
          <w:szCs w:val="28"/>
          <w:lang w:val="kk-KZ"/>
        </w:rPr>
        <w:t xml:space="preserve">Құзыреттілік </w:t>
      </w:r>
      <w:r w:rsidRPr="003427A6">
        <w:rPr>
          <w:rFonts w:ascii="Times New Roman" w:eastAsia="Times New Roman" w:hAnsi="Times New Roman" w:cs="Times New Roman"/>
          <w:sz w:val="28"/>
          <w:szCs w:val="28"/>
          <w:lang w:val="kk-KZ"/>
        </w:rPr>
        <w:t xml:space="preserve">- </w:t>
      </w:r>
      <w:r w:rsidRPr="003427A6">
        <w:rPr>
          <w:rFonts w:ascii="Times New Roman" w:hAnsi="Times New Roman" w:cs="Times New Roman"/>
          <w:sz w:val="28"/>
          <w:szCs w:val="28"/>
          <w:lang w:val="kk-KZ"/>
        </w:rPr>
        <w:t>кәсіби тапсырмаларды орындауға мүмкіндік беретін білім мен дағдылардың жиынтығы. Құзыреттілік оқу және/ немесе практикалық жұмыс барысында алынған білім мен дағдыларға байланысты.</w:t>
      </w:r>
    </w:p>
    <w:p w14:paraId="286F0DA5" w14:textId="7838CD08" w:rsidR="00A16073" w:rsidRPr="003427A6" w:rsidRDefault="00A16073" w:rsidP="003427A6">
      <w:pPr>
        <w:tabs>
          <w:tab w:val="left" w:pos="567"/>
        </w:tabs>
        <w:spacing w:after="0" w:line="240" w:lineRule="auto"/>
        <w:ind w:firstLine="709"/>
        <w:jc w:val="both"/>
        <w:rPr>
          <w:rFonts w:ascii="Times New Roman" w:hAnsi="Times New Roman" w:cs="Times New Roman"/>
          <w:b/>
          <w:sz w:val="28"/>
          <w:szCs w:val="28"/>
          <w:lang w:val="kk-KZ"/>
        </w:rPr>
      </w:pPr>
      <w:r w:rsidRPr="003427A6">
        <w:rPr>
          <w:rFonts w:ascii="Times New Roman" w:hAnsi="Times New Roman" w:cs="Times New Roman"/>
          <w:b/>
          <w:bCs/>
          <w:sz w:val="28"/>
          <w:szCs w:val="28"/>
          <w:lang w:val="kk-KZ"/>
        </w:rPr>
        <w:t xml:space="preserve">Мектеп мәдениеті </w:t>
      </w:r>
      <w:r w:rsidRPr="003427A6">
        <w:rPr>
          <w:rFonts w:ascii="Times New Roman" w:hAnsi="Times New Roman" w:cs="Times New Roman"/>
          <w:sz w:val="28"/>
          <w:szCs w:val="28"/>
          <w:lang w:val="kk-KZ"/>
        </w:rPr>
        <w:t>– оның миссиясымен және даму стратегиясымен айқындалатын және әртүрлі жағдайларда педагогикалық ұжымның және оның жекелеген мүшелерінің іс-әрекетін реттеу үшін қолданылатын қарым-қатынастар, құндылықтар, ережелер, нормалар, дәстүрлер, белгілер мен ұстанымдар жүйесі.</w:t>
      </w:r>
      <w:r w:rsidRPr="003427A6">
        <w:rPr>
          <w:rFonts w:ascii="Times New Roman" w:hAnsi="Times New Roman" w:cs="Times New Roman"/>
          <w:b/>
          <w:sz w:val="28"/>
          <w:szCs w:val="28"/>
          <w:lang w:val="kk-KZ"/>
        </w:rPr>
        <w:t xml:space="preserve"> </w:t>
      </w:r>
    </w:p>
    <w:p w14:paraId="476B33AE" w14:textId="361EACB5" w:rsidR="00A16073" w:rsidRPr="003427A6" w:rsidRDefault="00A16073" w:rsidP="003427A6">
      <w:pPr>
        <w:tabs>
          <w:tab w:val="left" w:pos="567"/>
        </w:tabs>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b/>
          <w:sz w:val="28"/>
          <w:szCs w:val="28"/>
          <w:lang w:val="kk-KZ"/>
        </w:rPr>
        <w:t>Менеджмент</w:t>
      </w:r>
      <w:r w:rsidRPr="003427A6">
        <w:rPr>
          <w:rFonts w:ascii="Times New Roman" w:hAnsi="Times New Roman" w:cs="Times New Roman"/>
          <w:sz w:val="28"/>
          <w:szCs w:val="28"/>
          <w:lang w:val="kk-KZ"/>
        </w:rPr>
        <w:t xml:space="preserve"> – бұл адамдарды бірлесе әрекет етуге қабілетті етіп, олардың қызметінің тиімділігін арттыруды және адамға тән әлсіздіктерінің әсерін бәсеңдетуді мақсат ететін адамдарға бағдарланған басқару қызметінің ерекше түрі, өйткені адамның қоғамға үлес қосу қабілеті кәсіпорынды басқарудың тиімділігіне, сондай-ақ адамдардың күш-жігері мен нәтижелілігіне байланысты. </w:t>
      </w:r>
    </w:p>
    <w:p w14:paraId="76AA71A6" w14:textId="51D47EE2" w:rsidR="00A16073" w:rsidRPr="003427A6" w:rsidRDefault="00A16073" w:rsidP="003427A6">
      <w:pPr>
        <w:tabs>
          <w:tab w:val="left" w:pos="567"/>
        </w:tabs>
        <w:spacing w:after="0" w:line="240" w:lineRule="auto"/>
        <w:ind w:firstLine="709"/>
        <w:jc w:val="both"/>
        <w:rPr>
          <w:rFonts w:ascii="Times New Roman" w:hAnsi="Times New Roman" w:cs="Times New Roman"/>
          <w:sz w:val="28"/>
          <w:szCs w:val="28"/>
          <w:lang w:val="kk-KZ"/>
        </w:rPr>
      </w:pPr>
      <w:r w:rsidRPr="003427A6">
        <w:rPr>
          <w:rFonts w:ascii="Times New Roman" w:eastAsia="Times New Roman" w:hAnsi="Times New Roman" w:cs="Times New Roman"/>
          <w:b/>
          <w:sz w:val="28"/>
          <w:szCs w:val="28"/>
          <w:lang w:val="kk-KZ"/>
        </w:rPr>
        <w:t xml:space="preserve">Миссия </w:t>
      </w:r>
      <w:r w:rsidRPr="003427A6">
        <w:rPr>
          <w:rFonts w:ascii="Times New Roman" w:eastAsia="Times New Roman" w:hAnsi="Times New Roman" w:cs="Times New Roman"/>
          <w:sz w:val="28"/>
          <w:szCs w:val="28"/>
          <w:lang w:val="kk-KZ"/>
        </w:rPr>
        <w:t>–</w:t>
      </w:r>
      <w:r w:rsidRPr="003427A6">
        <w:rPr>
          <w:rFonts w:ascii="Times New Roman" w:eastAsia="Times New Roman" w:hAnsi="Times New Roman" w:cs="Times New Roman"/>
          <w:b/>
          <w:sz w:val="28"/>
          <w:szCs w:val="28"/>
          <w:lang w:val="kk-KZ"/>
        </w:rPr>
        <w:t xml:space="preserve"> </w:t>
      </w:r>
      <w:r w:rsidRPr="003427A6">
        <w:rPr>
          <w:rFonts w:ascii="Times New Roman" w:hAnsi="Times New Roman" w:cs="Times New Roman"/>
          <w:sz w:val="28"/>
          <w:szCs w:val="28"/>
          <w:lang w:val="kk-KZ"/>
        </w:rPr>
        <w:t>мектеп қауымдастығы қабылдаған және білім беру мекемесінің келешекке белгілеген мақсаты, мақсаттары мен құндылықтары туралы және өзіне алған міндеттемелері туралы ресми түрде жарияланған шешім. Миссия нақты мақсаттар қою және қол жеткізу шеңбері мен бағыттарын белгілейді.</w:t>
      </w:r>
    </w:p>
    <w:p w14:paraId="03D6EC89" w14:textId="77777777" w:rsidR="00A16073" w:rsidRPr="003427A6" w:rsidRDefault="00A16073" w:rsidP="003427A6">
      <w:pPr>
        <w:autoSpaceDE w:val="0"/>
        <w:autoSpaceDN w:val="0"/>
        <w:adjustRightInd w:val="0"/>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b/>
          <w:bCs/>
          <w:sz w:val="28"/>
          <w:szCs w:val="28"/>
          <w:lang w:val="kk-KZ"/>
        </w:rPr>
        <w:t>Нәтижелілік</w:t>
      </w:r>
      <w:r w:rsidRPr="003427A6">
        <w:rPr>
          <w:rFonts w:ascii="Times New Roman" w:hAnsi="Times New Roman" w:cs="Times New Roman"/>
          <w:sz w:val="28"/>
          <w:szCs w:val="28"/>
          <w:lang w:val="kk-KZ"/>
        </w:rPr>
        <w:t xml:space="preserve"> - бұл даму бағдарламасының немесе жобаның қойылған нақты мақсаттарға қаншалықты дәрежеде қол жеткізетінінің көрсеткіші.</w:t>
      </w:r>
    </w:p>
    <w:p w14:paraId="673D07BA" w14:textId="601489DA" w:rsidR="00A16073" w:rsidRPr="003427A6" w:rsidRDefault="00A16073" w:rsidP="003427A6">
      <w:pPr>
        <w:tabs>
          <w:tab w:val="left" w:pos="567"/>
        </w:tabs>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b/>
          <w:bCs/>
          <w:sz w:val="28"/>
          <w:szCs w:val="28"/>
          <w:shd w:val="clear" w:color="auto" w:fill="FFFFFF"/>
          <w:lang w:val="kk-KZ"/>
        </w:rPr>
        <w:t>Өзгеру көшбасшылығы</w:t>
      </w:r>
      <w:r w:rsidRPr="003427A6">
        <w:rPr>
          <w:rFonts w:ascii="Times New Roman" w:hAnsi="Times New Roman" w:cs="Times New Roman"/>
          <w:sz w:val="28"/>
          <w:szCs w:val="28"/>
          <w:shd w:val="clear" w:color="auto" w:fill="FFFFFF"/>
          <w:lang w:val="kk-KZ"/>
        </w:rPr>
        <w:t xml:space="preserve">  - болашақтағы жақсы деңгейдегі жағдайға жету үшін өзгерту, басқару және өзгерту мүмкіндігі.</w:t>
      </w:r>
    </w:p>
    <w:p w14:paraId="2B5E611C" w14:textId="0EF963AA" w:rsidR="00A16073" w:rsidRPr="003427A6" w:rsidRDefault="00A16073" w:rsidP="003427A6">
      <w:pPr>
        <w:tabs>
          <w:tab w:val="left" w:pos="567"/>
        </w:tabs>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b/>
          <w:bCs/>
          <w:sz w:val="28"/>
          <w:szCs w:val="28"/>
          <w:lang w:val="kk-KZ"/>
        </w:rPr>
        <w:t xml:space="preserve">Өзгеріс </w:t>
      </w:r>
      <w:r w:rsidRPr="003427A6">
        <w:rPr>
          <w:rFonts w:ascii="Times New Roman" w:hAnsi="Times New Roman" w:cs="Times New Roman"/>
          <w:sz w:val="28"/>
          <w:szCs w:val="28"/>
          <w:lang w:val="kk-KZ"/>
        </w:rPr>
        <w:t xml:space="preserve">– бұл өмірдің табиғи және тұрақты бөлігі, егер біз бейімделмесек, өзгермесек немесе дамымасақ, онда өмір сүру күрделене түседі. Өзгеріс – бұл бір реттік оқиға емес, бұл процесс, яғни өтпелі процесс (К. Левин). Р. Дафт өзгерістерге «ұйымда жаңа идеялар мен жаңа іс-әрекеттің дамуы» деген анықтама береді. Ұйымдағы өзгерістер оның қызметкерлерінің біліміне, дағдылары мен қабілеттеріне байланысты болып келеді. Ұйым жаңа </w:t>
      </w:r>
      <w:r w:rsidRPr="003427A6">
        <w:rPr>
          <w:rFonts w:ascii="Times New Roman" w:hAnsi="Times New Roman" w:cs="Times New Roman"/>
          <w:sz w:val="28"/>
          <w:szCs w:val="28"/>
          <w:lang w:val="kk-KZ"/>
        </w:rPr>
        <w:lastRenderedPageBreak/>
        <w:t>нәрсені үйреніп қана қоймай, сонымен қатар одан әрі өзгерістерге дайындалу үшін жаңа қадамдар жасау қабілетін арттырады.</w:t>
      </w:r>
    </w:p>
    <w:p w14:paraId="5EC03048" w14:textId="107120B7" w:rsidR="00A16073" w:rsidRPr="003427A6" w:rsidRDefault="00A16073" w:rsidP="003427A6">
      <w:pPr>
        <w:tabs>
          <w:tab w:val="left" w:pos="567"/>
        </w:tabs>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b/>
          <w:sz w:val="28"/>
          <w:szCs w:val="28"/>
          <w:lang w:val="kk-KZ"/>
        </w:rPr>
        <w:t>Өзгерістер менеджменті</w:t>
      </w:r>
      <w:r w:rsidRPr="003427A6">
        <w:rPr>
          <w:rFonts w:ascii="Times New Roman" w:hAnsi="Times New Roman" w:cs="Times New Roman"/>
          <w:sz w:val="28"/>
          <w:szCs w:val="28"/>
          <w:lang w:val="kk-KZ"/>
        </w:rPr>
        <w:t xml:space="preserve"> – бұл жеке тұлғаларды, командаларды және ұйымдарды қазіргі күйден болашақ күйге ауыстырудың құрылымдық тәсілі.</w:t>
      </w:r>
    </w:p>
    <w:p w14:paraId="0E093471" w14:textId="5F00C98C" w:rsidR="00A16073" w:rsidRPr="003427A6" w:rsidRDefault="00A16073" w:rsidP="003427A6">
      <w:pPr>
        <w:tabs>
          <w:tab w:val="left" w:pos="567"/>
        </w:tabs>
        <w:spacing w:after="0" w:line="240" w:lineRule="auto"/>
        <w:ind w:firstLine="709"/>
        <w:jc w:val="both"/>
        <w:rPr>
          <w:rFonts w:ascii="Times New Roman" w:hAnsi="Times New Roman" w:cs="Times New Roman"/>
          <w:sz w:val="28"/>
          <w:szCs w:val="28"/>
          <w:shd w:val="clear" w:color="auto" w:fill="FFFFFF"/>
          <w:lang w:val="kk-KZ"/>
        </w:rPr>
      </w:pPr>
      <w:r w:rsidRPr="003427A6">
        <w:rPr>
          <w:rFonts w:ascii="Times New Roman" w:hAnsi="Times New Roman" w:cs="Times New Roman"/>
          <w:b/>
          <w:bCs/>
          <w:sz w:val="28"/>
          <w:szCs w:val="28"/>
          <w:shd w:val="clear" w:color="auto" w:fill="FFFFFF"/>
          <w:lang w:val="kk-KZ"/>
        </w:rPr>
        <w:t>Өзгерістерді басқару</w:t>
      </w:r>
      <w:r w:rsidRPr="003427A6">
        <w:rPr>
          <w:rFonts w:ascii="Times New Roman" w:hAnsi="Times New Roman" w:cs="Times New Roman"/>
          <w:sz w:val="28"/>
          <w:szCs w:val="28"/>
          <w:shd w:val="clear" w:color="auto" w:fill="FFFFFF"/>
          <w:lang w:val="kk-KZ"/>
        </w:rPr>
        <w:t xml:space="preserve">  -  ұйымды қазіргі күйден болашақ күйге ауыстыруға мүмкіндік беретін процестер, механизмдер мен құралдар жиынтығын қолдану. Өзгерістерді басқару біртіндеп ауысу жағдайында көмек көрсетуге арналған процестер, механизмдер мен құралдар жиынтығынан тұрады. Осы құралдарды қолдану арқылы ұйымдар өзгерістердің бақыланатынын және менеджерлердің бақылауында болуын қамтамасыз етеді. </w:t>
      </w:r>
    </w:p>
    <w:p w14:paraId="122D9750" w14:textId="3C40DB1F" w:rsidR="00A16073" w:rsidRPr="003427A6" w:rsidRDefault="00A16073" w:rsidP="003427A6">
      <w:pPr>
        <w:tabs>
          <w:tab w:val="left" w:pos="567"/>
        </w:tabs>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b/>
          <w:bCs/>
          <w:sz w:val="28"/>
          <w:szCs w:val="28"/>
          <w:lang w:val="kk-KZ"/>
        </w:rPr>
        <w:t>Өзіндік (Self) менеджмент</w:t>
      </w:r>
      <w:r w:rsidRPr="003427A6">
        <w:rPr>
          <w:rFonts w:ascii="Times New Roman" w:hAnsi="Times New Roman" w:cs="Times New Roman"/>
          <w:sz w:val="28"/>
          <w:szCs w:val="28"/>
          <w:lang w:val="kk-KZ"/>
        </w:rPr>
        <w:t xml:space="preserve"> – өз уақытын оңтайлы, мағыналы пайдалану және қызметті өз бетінше ұйымдастыру үшін күнделікті тәжірибеде жұмыс әдістерін дәйекті қолдану дағдыларының жиынтығы. </w:t>
      </w:r>
    </w:p>
    <w:p w14:paraId="7A129DBE" w14:textId="1F23173F" w:rsidR="00A16073" w:rsidRPr="003427A6" w:rsidRDefault="00A16073" w:rsidP="003427A6">
      <w:pPr>
        <w:tabs>
          <w:tab w:val="left" w:pos="567"/>
        </w:tabs>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b/>
          <w:bCs/>
          <w:sz w:val="28"/>
          <w:szCs w:val="28"/>
          <w:lang w:val="kk-KZ"/>
        </w:rPr>
        <w:t>Стратегиялық мақсат</w:t>
      </w:r>
      <w:r w:rsidRPr="003427A6">
        <w:rPr>
          <w:rFonts w:ascii="Times New Roman" w:hAnsi="Times New Roman" w:cs="Times New Roman"/>
          <w:sz w:val="28"/>
          <w:szCs w:val="28"/>
          <w:lang w:val="kk-KZ"/>
        </w:rPr>
        <w:t xml:space="preserve"> – бұл білім беру ұйымы жүйесінің қалаулы жағдайы немесе белгіленген уақыт шегіндегі қызметінің нәтижесі.</w:t>
      </w:r>
    </w:p>
    <w:p w14:paraId="373A7F61" w14:textId="203F7D57" w:rsidR="00A16073" w:rsidRPr="003427A6" w:rsidRDefault="00A16073" w:rsidP="003427A6">
      <w:pPr>
        <w:tabs>
          <w:tab w:val="left" w:pos="567"/>
        </w:tabs>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b/>
          <w:bCs/>
          <w:sz w:val="28"/>
          <w:szCs w:val="28"/>
          <w:lang w:val="kk-KZ"/>
        </w:rPr>
        <w:t xml:space="preserve">Тиімді  менеджмент </w:t>
      </w:r>
      <w:r w:rsidRPr="003427A6">
        <w:rPr>
          <w:rFonts w:ascii="Times New Roman" w:hAnsi="Times New Roman" w:cs="Times New Roman"/>
          <w:sz w:val="28"/>
          <w:szCs w:val="28"/>
          <w:lang w:val="kk-KZ"/>
        </w:rPr>
        <w:t>- бұл мақсат қоюдан бастап түпкілікті нәтижеге дейінгі бүкіл үдерістің  мүмкіндігінше аз шығындармен және мүмкіндігінше нәтижелілікпен жүруі.</w:t>
      </w:r>
    </w:p>
    <w:p w14:paraId="5A3581BB" w14:textId="3EB847F3" w:rsidR="00A16073" w:rsidRPr="003427A6" w:rsidRDefault="00A16073" w:rsidP="003427A6">
      <w:pPr>
        <w:tabs>
          <w:tab w:val="left" w:pos="567"/>
        </w:tabs>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b/>
          <w:bCs/>
          <w:sz w:val="28"/>
          <w:szCs w:val="28"/>
          <w:lang w:val="kk-KZ"/>
        </w:rPr>
        <w:t xml:space="preserve">Тиімділік – </w:t>
      </w:r>
      <w:r w:rsidRPr="003427A6">
        <w:rPr>
          <w:rFonts w:ascii="Times New Roman" w:hAnsi="Times New Roman" w:cs="Times New Roman"/>
          <w:sz w:val="28"/>
          <w:szCs w:val="28"/>
          <w:lang w:val="kk-KZ"/>
        </w:rPr>
        <w:t xml:space="preserve">қол жеткізілген нәтиже мен пайдаланылған ресурстар арасындағы арақатынас. </w:t>
      </w:r>
    </w:p>
    <w:p w14:paraId="51BEC670" w14:textId="3EAD0AD9" w:rsidR="00A16073" w:rsidRPr="003427A6" w:rsidRDefault="00A16073" w:rsidP="003427A6">
      <w:pPr>
        <w:tabs>
          <w:tab w:val="left" w:pos="567"/>
        </w:tabs>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b/>
          <w:bCs/>
          <w:sz w:val="28"/>
          <w:szCs w:val="28"/>
          <w:lang w:val="kk-KZ"/>
        </w:rPr>
        <w:t xml:space="preserve">Ұйымның өмірлік циклі </w:t>
      </w:r>
      <w:r w:rsidRPr="003427A6">
        <w:rPr>
          <w:rFonts w:ascii="Times New Roman" w:hAnsi="Times New Roman" w:cs="Times New Roman"/>
          <w:sz w:val="28"/>
          <w:szCs w:val="28"/>
          <w:lang w:val="kk-KZ"/>
        </w:rPr>
        <w:t>- бұл ұйым өзінің жұмыс істеуінің құру, өсу, жетілу және құлдырау сияқты кезеңдерінен  өтетін кезең,</w:t>
      </w:r>
    </w:p>
    <w:p w14:paraId="1D2A4E3C" w14:textId="77777777" w:rsidR="00A16073" w:rsidRPr="003427A6" w:rsidRDefault="00A16073" w:rsidP="003427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en-US"/>
        </w:rPr>
      </w:pPr>
    </w:p>
    <w:p w14:paraId="7B08059F" w14:textId="791AACD2" w:rsidR="00A16073" w:rsidRDefault="00A16073" w:rsidP="003427A6">
      <w:pPr>
        <w:widowControl w:val="0"/>
        <w:numPr>
          <w:ilvl w:val="0"/>
          <w:numId w:val="3"/>
        </w:numPr>
        <w:autoSpaceDE w:val="0"/>
        <w:autoSpaceDN w:val="0"/>
        <w:adjustRightInd w:val="0"/>
        <w:spacing w:after="0" w:line="240" w:lineRule="auto"/>
        <w:ind w:left="0" w:firstLine="709"/>
        <w:jc w:val="center"/>
        <w:rPr>
          <w:rFonts w:ascii="Times New Roman" w:eastAsia="Times New Roman" w:hAnsi="Times New Roman" w:cs="Times New Roman"/>
          <w:b/>
          <w:bCs/>
          <w:sz w:val="28"/>
          <w:szCs w:val="28"/>
          <w:lang w:val="kk-KZ" w:eastAsia="en-US"/>
        </w:rPr>
      </w:pPr>
      <w:r w:rsidRPr="003427A6">
        <w:rPr>
          <w:rFonts w:ascii="Times New Roman" w:eastAsia="Times New Roman" w:hAnsi="Times New Roman" w:cs="Times New Roman"/>
          <w:b/>
          <w:bCs/>
          <w:sz w:val="28"/>
          <w:szCs w:val="28"/>
          <w:lang w:val="kk-KZ" w:eastAsia="en-US"/>
        </w:rPr>
        <w:t>Бағдарлама тақырыптары</w:t>
      </w:r>
    </w:p>
    <w:p w14:paraId="0F64F52B" w14:textId="77777777" w:rsidR="007E3C98" w:rsidRPr="003427A6" w:rsidRDefault="007E3C98" w:rsidP="007E3C98">
      <w:pPr>
        <w:widowControl w:val="0"/>
        <w:autoSpaceDE w:val="0"/>
        <w:autoSpaceDN w:val="0"/>
        <w:adjustRightInd w:val="0"/>
        <w:spacing w:after="0" w:line="240" w:lineRule="auto"/>
        <w:ind w:left="709"/>
        <w:rPr>
          <w:rFonts w:ascii="Times New Roman" w:eastAsia="Times New Roman" w:hAnsi="Times New Roman" w:cs="Times New Roman"/>
          <w:b/>
          <w:bCs/>
          <w:sz w:val="28"/>
          <w:szCs w:val="28"/>
          <w:lang w:val="kk-KZ" w:eastAsia="en-US"/>
        </w:rPr>
      </w:pPr>
    </w:p>
    <w:p w14:paraId="7DCC9CF1" w14:textId="77777777" w:rsidR="00A16073" w:rsidRPr="003427A6" w:rsidRDefault="00A16073" w:rsidP="003427A6">
      <w:pPr>
        <w:spacing w:after="0" w:line="240" w:lineRule="auto"/>
        <w:ind w:firstLine="709"/>
        <w:jc w:val="both"/>
        <w:rPr>
          <w:rStyle w:val="ezkurwreuab5ozgtqnkl"/>
          <w:rFonts w:ascii="Times New Roman" w:hAnsi="Times New Roman" w:cs="Times New Roman"/>
          <w:sz w:val="28"/>
          <w:szCs w:val="28"/>
          <w:lang w:val="kk-KZ"/>
        </w:rPr>
      </w:pPr>
      <w:r w:rsidRPr="003427A6">
        <w:rPr>
          <w:rFonts w:ascii="Times New Roman" w:hAnsi="Times New Roman" w:cs="Times New Roman"/>
          <w:bCs/>
          <w:sz w:val="28"/>
          <w:szCs w:val="28"/>
          <w:lang w:val="kk-KZ"/>
        </w:rPr>
        <w:t xml:space="preserve">Өзгерістер менеджменті. </w:t>
      </w:r>
      <w:r w:rsidRPr="003427A6">
        <w:rPr>
          <w:rStyle w:val="ezkurwreuab5ozgtqnkl"/>
          <w:rFonts w:ascii="Times New Roman" w:hAnsi="Times New Roman" w:cs="Times New Roman"/>
          <w:sz w:val="28"/>
          <w:szCs w:val="28"/>
          <w:lang w:val="kk-KZ"/>
        </w:rPr>
        <w:t>Өзгерістердің</w:t>
      </w:r>
      <w:r w:rsidRPr="003427A6">
        <w:rPr>
          <w:rFonts w:ascii="Times New Roman" w:hAnsi="Times New Roman" w:cs="Times New Roman"/>
          <w:sz w:val="28"/>
          <w:szCs w:val="28"/>
          <w:lang w:val="kk-KZ"/>
        </w:rPr>
        <w:t xml:space="preserve"> </w:t>
      </w:r>
      <w:r w:rsidRPr="003427A6">
        <w:rPr>
          <w:rStyle w:val="ezkurwreuab5ozgtqnkl"/>
          <w:rFonts w:ascii="Times New Roman" w:hAnsi="Times New Roman" w:cs="Times New Roman"/>
          <w:sz w:val="28"/>
          <w:szCs w:val="28"/>
          <w:lang w:val="kk-KZ"/>
        </w:rPr>
        <w:t>мәні</w:t>
      </w:r>
      <w:r w:rsidRPr="003427A6">
        <w:rPr>
          <w:rFonts w:ascii="Times New Roman" w:hAnsi="Times New Roman" w:cs="Times New Roman"/>
          <w:sz w:val="28"/>
          <w:szCs w:val="28"/>
          <w:lang w:val="kk-KZ"/>
        </w:rPr>
        <w:t xml:space="preserve"> </w:t>
      </w:r>
      <w:r w:rsidRPr="003427A6">
        <w:rPr>
          <w:rStyle w:val="ezkurwreuab5ozgtqnkl"/>
          <w:rFonts w:ascii="Times New Roman" w:hAnsi="Times New Roman" w:cs="Times New Roman"/>
          <w:sz w:val="28"/>
          <w:szCs w:val="28"/>
          <w:lang w:val="kk-KZ"/>
        </w:rPr>
        <w:t>мен</w:t>
      </w:r>
      <w:r w:rsidRPr="003427A6">
        <w:rPr>
          <w:rFonts w:ascii="Times New Roman" w:hAnsi="Times New Roman" w:cs="Times New Roman"/>
          <w:sz w:val="28"/>
          <w:szCs w:val="28"/>
          <w:lang w:val="kk-KZ"/>
        </w:rPr>
        <w:t xml:space="preserve"> </w:t>
      </w:r>
      <w:r w:rsidRPr="003427A6">
        <w:rPr>
          <w:rStyle w:val="ezkurwreuab5ozgtqnkl"/>
          <w:rFonts w:ascii="Times New Roman" w:hAnsi="Times New Roman" w:cs="Times New Roman"/>
          <w:sz w:val="28"/>
          <w:szCs w:val="28"/>
          <w:lang w:val="kk-KZ"/>
        </w:rPr>
        <w:t>ерекшеліктері Мектептегі өзгерістер жағдайы және оларды басқару проблемалары</w:t>
      </w:r>
    </w:p>
    <w:p w14:paraId="2DADD73E" w14:textId="77777777" w:rsidR="00A16073" w:rsidRPr="003427A6" w:rsidRDefault="00A16073" w:rsidP="003427A6">
      <w:pPr>
        <w:spacing w:after="0" w:line="240" w:lineRule="auto"/>
        <w:ind w:firstLine="709"/>
        <w:jc w:val="both"/>
        <w:rPr>
          <w:rFonts w:ascii="Times New Roman" w:hAnsi="Times New Roman" w:cs="Times New Roman"/>
          <w:bCs/>
          <w:sz w:val="28"/>
          <w:szCs w:val="28"/>
          <w:lang w:val="kk-KZ"/>
        </w:rPr>
      </w:pPr>
      <w:r w:rsidRPr="003427A6">
        <w:rPr>
          <w:rFonts w:ascii="Times New Roman" w:hAnsi="Times New Roman" w:cs="Times New Roman"/>
          <w:bCs/>
          <w:sz w:val="28"/>
          <w:szCs w:val="28"/>
          <w:lang w:val="kk-KZ"/>
        </w:rPr>
        <w:t>Өзгерістерді басқару. Өзгерістерді басқарудың әлемдік ең танымал модельдері: И. Адизес ұсынған «Ұйымның өмірлік циклі»  моделі, Л. Грейнер ұсынған «Ұйымның өмірлік циклі»  моделі, К. Левиннің «Үш сатылы өзгерістер» моделі,  өзгерістерді басқарудағы Джефф Хайатт</w:t>
      </w:r>
      <w:r w:rsidRPr="003427A6">
        <w:rPr>
          <w:rFonts w:ascii="Times New Roman" w:hAnsi="Times New Roman" w:cs="Times New Roman"/>
          <w:bCs/>
          <w:spacing w:val="-1"/>
          <w:sz w:val="28"/>
          <w:szCs w:val="28"/>
          <w:shd w:val="clear" w:color="auto" w:fill="FFFFFF"/>
          <w:lang w:val="kk-KZ"/>
        </w:rPr>
        <w:t xml:space="preserve"> </w:t>
      </w:r>
      <w:r w:rsidRPr="003427A6">
        <w:rPr>
          <w:rFonts w:ascii="Times New Roman" w:hAnsi="Times New Roman" w:cs="Times New Roman"/>
          <w:bCs/>
          <w:sz w:val="28"/>
          <w:szCs w:val="28"/>
          <w:lang w:val="kk-KZ"/>
        </w:rPr>
        <w:t>(</w:t>
      </w:r>
      <w:r w:rsidRPr="003427A6">
        <w:rPr>
          <w:rFonts w:ascii="Times New Roman" w:hAnsi="Times New Roman" w:cs="Times New Roman"/>
          <w:bCs/>
          <w:spacing w:val="-1"/>
          <w:sz w:val="28"/>
          <w:szCs w:val="28"/>
          <w:shd w:val="clear" w:color="auto" w:fill="FFFFFF"/>
          <w:lang w:val="kk-KZ"/>
        </w:rPr>
        <w:t>jeff hiatt) әзірлеген «</w:t>
      </w:r>
      <w:r w:rsidRPr="003427A6">
        <w:rPr>
          <w:rFonts w:ascii="Times New Roman" w:hAnsi="Times New Roman" w:cs="Times New Roman"/>
          <w:bCs/>
          <w:sz w:val="28"/>
          <w:szCs w:val="28"/>
          <w:lang w:val="kk-KZ"/>
        </w:rPr>
        <w:t>ADKAR» моделі, Маккинсидің  (McKinsey) «7-S» моделі. өзгерістерді  басқарудың  «Айсберг» моделі (В. Крюгер), Джон Коттердің «Өзгерістерді басқарудың 8 қадамы» моделі.</w:t>
      </w:r>
    </w:p>
    <w:p w14:paraId="01272B96" w14:textId="1F92FDAA" w:rsidR="00A16073" w:rsidRPr="003427A6" w:rsidRDefault="00A16073" w:rsidP="003427A6">
      <w:pPr>
        <w:pStyle w:val="a8"/>
        <w:widowControl/>
        <w:autoSpaceDE/>
        <w:autoSpaceDN/>
        <w:adjustRightInd/>
        <w:ind w:firstLine="709"/>
        <w:contextualSpacing/>
        <w:jc w:val="both"/>
        <w:rPr>
          <w:sz w:val="28"/>
          <w:szCs w:val="28"/>
          <w:lang w:val="kk-KZ"/>
        </w:rPr>
      </w:pPr>
      <w:r w:rsidRPr="003427A6">
        <w:rPr>
          <w:bCs/>
          <w:sz w:val="28"/>
          <w:szCs w:val="28"/>
          <w:lang w:val="kk-KZ"/>
        </w:rPr>
        <w:t xml:space="preserve">Мектептегі өзгерістер және оларды басқару. </w:t>
      </w:r>
      <w:r w:rsidRPr="003427A6">
        <w:rPr>
          <w:sz w:val="28"/>
          <w:szCs w:val="28"/>
          <w:lang w:val="kk-KZ"/>
        </w:rPr>
        <w:t>Мектептегі даму өзгерістері кезінде орын алуы мүмкін қателіктер (Дж.Коттер бойынша). Дж.Коттердің  «8 қадам» моделі негізінде мектептегі  өзгерістерді басқару.</w:t>
      </w:r>
    </w:p>
    <w:p w14:paraId="56BFC699" w14:textId="651A1BA0" w:rsidR="00A16073" w:rsidRPr="003427A6" w:rsidRDefault="00A16073" w:rsidP="003427A6">
      <w:pPr>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bCs/>
          <w:sz w:val="28"/>
          <w:szCs w:val="28"/>
          <w:lang w:val="kk-KZ"/>
        </w:rPr>
        <w:t xml:space="preserve">Менеджмент және көшбасшылық. Менеджерлікті және көшбасшылықты дамыту. </w:t>
      </w:r>
      <w:r w:rsidRPr="003427A6">
        <w:rPr>
          <w:rFonts w:ascii="Times New Roman" w:hAnsi="Times New Roman" w:cs="Times New Roman"/>
          <w:sz w:val="28"/>
          <w:szCs w:val="28"/>
          <w:lang w:val="kk-KZ"/>
        </w:rPr>
        <w:t>Self</w:t>
      </w:r>
      <w:r w:rsidR="007E3C98">
        <w:rPr>
          <w:rFonts w:ascii="Times New Roman" w:hAnsi="Times New Roman" w:cs="Times New Roman"/>
          <w:sz w:val="28"/>
          <w:szCs w:val="28"/>
          <w:lang w:val="kk-KZ"/>
        </w:rPr>
        <w:t xml:space="preserve"> </w:t>
      </w:r>
      <w:r w:rsidRPr="003427A6">
        <w:rPr>
          <w:rFonts w:ascii="Times New Roman" w:hAnsi="Times New Roman" w:cs="Times New Roman"/>
          <w:sz w:val="28"/>
          <w:szCs w:val="28"/>
          <w:lang w:val="kk-KZ"/>
        </w:rPr>
        <w:t xml:space="preserve">- менеджмент. Қанағаттану-түңілу теңгерімі. Өнімділік теңгерімі. Иландырудың практикалық әдістері (тікелей және жанама). Сөйлесу (диалог) өнері. Тиімді қарым-қатынас орнатудың алгоритмі. Ой мәдениеті. Құзыреттілікті анықтау және бағалау. Тежегіш факторды анықтау және оны жою. Мектеп басшысының имиджі. Интеллект-картамен </w:t>
      </w:r>
      <w:r w:rsidRPr="003427A6">
        <w:rPr>
          <w:rFonts w:ascii="Times New Roman" w:hAnsi="Times New Roman" w:cs="Times New Roman"/>
          <w:sz w:val="28"/>
          <w:szCs w:val="28"/>
          <w:lang w:val="kk-KZ"/>
        </w:rPr>
        <w:lastRenderedPageBreak/>
        <w:t xml:space="preserve">жұмыс. Жасырын гипноз. Қактығысты шешу. Академиялық сөздер. Аргументтеу сөздері. Өзін-өзі таныстыру. Директор-коуч. </w:t>
      </w:r>
    </w:p>
    <w:p w14:paraId="1632C2C3" w14:textId="668B9CDD" w:rsidR="00A16073" w:rsidRPr="003427A6" w:rsidRDefault="00A16073" w:rsidP="003427A6">
      <w:pPr>
        <w:pStyle w:val="ae"/>
        <w:spacing w:before="0" w:beforeAutospacing="0" w:after="0" w:afterAutospacing="0"/>
        <w:ind w:firstLine="709"/>
        <w:jc w:val="both"/>
        <w:rPr>
          <w:sz w:val="28"/>
          <w:szCs w:val="28"/>
          <w:lang w:val="kk-KZ"/>
        </w:rPr>
      </w:pPr>
      <w:r w:rsidRPr="003427A6">
        <w:rPr>
          <w:rFonts w:eastAsia="Calibri"/>
          <w:bCs/>
          <w:sz w:val="28"/>
          <w:szCs w:val="28"/>
          <w:shd w:val="clear" w:color="auto" w:fill="FFFFFF"/>
          <w:lang w:val="kk-KZ"/>
        </w:rPr>
        <w:t>Өзгерістер негізінде даму және мектеп мәдениеті. Заманауи мектеп педагогтерінің құзіреттіліктері. Жеке тұлғалық құзіреттіліктер. Кәсіби құзіреттіліктер. Өзгерістер аясында мектептің ұйымдық мәдениетін қалыптастыру. Б</w:t>
      </w:r>
      <w:r w:rsidRPr="003427A6">
        <w:rPr>
          <w:bCs/>
          <w:sz w:val="28"/>
          <w:szCs w:val="28"/>
          <w:lang w:val="kk-KZ"/>
        </w:rPr>
        <w:t>олашаққа бағдарды анықтау тәсілдері және</w:t>
      </w:r>
      <w:r w:rsidRPr="003427A6">
        <w:rPr>
          <w:sz w:val="28"/>
          <w:szCs w:val="28"/>
          <w:lang w:val="kk-KZ"/>
        </w:rPr>
        <w:t xml:space="preserve"> оны қолдану. Мектеп миссиясын анықтау. Стратегияны анықтау. Мақсаттарды анықтау. Күтілетін нәтижелерді жоспарлау. Өзгерістерді іске асыру. Интеллект-карта көмегімен (</w:t>
      </w:r>
      <w:r w:rsidRPr="003427A6">
        <w:rPr>
          <w:sz w:val="28"/>
          <w:szCs w:val="28"/>
        </w:rPr>
        <w:t xml:space="preserve">Тони </w:t>
      </w:r>
      <w:proofErr w:type="spellStart"/>
      <w:r w:rsidRPr="003427A6">
        <w:rPr>
          <w:sz w:val="28"/>
          <w:szCs w:val="28"/>
        </w:rPr>
        <w:t>Бьюзен</w:t>
      </w:r>
      <w:proofErr w:type="spellEnd"/>
      <w:r w:rsidRPr="003427A6">
        <w:rPr>
          <w:sz w:val="28"/>
          <w:szCs w:val="28"/>
          <w:lang w:val="kk-KZ"/>
        </w:rPr>
        <w:t xml:space="preserve">, 2019ж) жоспарлау. </w:t>
      </w:r>
    </w:p>
    <w:p w14:paraId="3466765A" w14:textId="77777777" w:rsidR="00A16073" w:rsidRPr="003427A6" w:rsidRDefault="00A16073" w:rsidP="003427A6">
      <w:pPr>
        <w:spacing w:after="0" w:line="240" w:lineRule="auto"/>
        <w:ind w:firstLine="709"/>
        <w:jc w:val="both"/>
        <w:rPr>
          <w:rFonts w:ascii="Times New Roman" w:eastAsia="Times New Roman" w:hAnsi="Times New Roman" w:cs="Times New Roman"/>
          <w:bCs/>
          <w:sz w:val="28"/>
          <w:szCs w:val="28"/>
          <w:lang w:val="kk-KZ"/>
        </w:rPr>
      </w:pPr>
      <w:r w:rsidRPr="003427A6">
        <w:rPr>
          <w:rFonts w:ascii="Times New Roman" w:hAnsi="Times New Roman" w:cs="Times New Roman"/>
          <w:bCs/>
          <w:sz w:val="28"/>
          <w:szCs w:val="28"/>
          <w:lang w:val="kk-KZ"/>
        </w:rPr>
        <w:t>Басқару және  өзгерістерді бақылау. Өзгерістерді бақылаудың басқарудағы рөлі. Бақылау жүйесін ұйымдастыру: б</w:t>
      </w:r>
      <w:r w:rsidRPr="003427A6">
        <w:rPr>
          <w:rFonts w:ascii="Times New Roman" w:eastAsia="Times New Roman" w:hAnsi="Times New Roman" w:cs="Times New Roman"/>
          <w:bCs/>
          <w:sz w:val="28"/>
          <w:szCs w:val="28"/>
          <w:lang w:val="kk-KZ"/>
        </w:rPr>
        <w:t>ақылау жүйесін құрудың заманауи тәсілдері</w:t>
      </w:r>
      <w:r w:rsidRPr="003427A6">
        <w:rPr>
          <w:rFonts w:ascii="Times New Roman" w:hAnsi="Times New Roman" w:cs="Times New Roman"/>
          <w:bCs/>
          <w:sz w:val="28"/>
          <w:szCs w:val="28"/>
          <w:lang w:val="kk-KZ"/>
        </w:rPr>
        <w:t>, б</w:t>
      </w:r>
      <w:r w:rsidRPr="003427A6">
        <w:rPr>
          <w:rFonts w:ascii="Times New Roman" w:eastAsia="Times New Roman" w:hAnsi="Times New Roman" w:cs="Times New Roman"/>
          <w:bCs/>
          <w:sz w:val="28"/>
          <w:szCs w:val="28"/>
          <w:lang w:val="kk-KZ"/>
        </w:rPr>
        <w:t>ақылауды ұйымдастырудың психологиялық-мінез-құлықтық аспектілері</w:t>
      </w:r>
      <w:r w:rsidRPr="003427A6">
        <w:rPr>
          <w:rFonts w:ascii="Times New Roman" w:hAnsi="Times New Roman" w:cs="Times New Roman"/>
          <w:bCs/>
          <w:sz w:val="28"/>
          <w:szCs w:val="28"/>
          <w:lang w:val="kk-KZ"/>
        </w:rPr>
        <w:t>, с</w:t>
      </w:r>
      <w:r w:rsidRPr="003427A6">
        <w:rPr>
          <w:rFonts w:ascii="Times New Roman" w:eastAsia="Times New Roman" w:hAnsi="Times New Roman" w:cs="Times New Roman"/>
          <w:bCs/>
          <w:sz w:val="28"/>
          <w:szCs w:val="28"/>
          <w:lang w:val="kk-KZ"/>
        </w:rPr>
        <w:t>тратегиялық бақылау жүйесі</w:t>
      </w:r>
      <w:r w:rsidRPr="003427A6">
        <w:rPr>
          <w:rFonts w:ascii="Times New Roman" w:hAnsi="Times New Roman" w:cs="Times New Roman"/>
          <w:bCs/>
          <w:sz w:val="28"/>
          <w:szCs w:val="28"/>
          <w:lang w:val="kk-KZ"/>
        </w:rPr>
        <w:t>, ұ</w:t>
      </w:r>
      <w:r w:rsidRPr="003427A6">
        <w:rPr>
          <w:rFonts w:ascii="Times New Roman" w:eastAsia="Times New Roman" w:hAnsi="Times New Roman" w:cs="Times New Roman"/>
          <w:bCs/>
          <w:sz w:val="28"/>
          <w:szCs w:val="28"/>
          <w:lang w:val="kk-KZ"/>
        </w:rPr>
        <w:t>йымдастырушылық бақылау жүйесі</w:t>
      </w:r>
      <w:r w:rsidRPr="003427A6">
        <w:rPr>
          <w:rFonts w:ascii="Times New Roman" w:hAnsi="Times New Roman" w:cs="Times New Roman"/>
          <w:bCs/>
          <w:sz w:val="28"/>
          <w:szCs w:val="28"/>
          <w:lang w:val="kk-KZ"/>
        </w:rPr>
        <w:t>, о</w:t>
      </w:r>
      <w:r w:rsidRPr="003427A6">
        <w:rPr>
          <w:rFonts w:ascii="Times New Roman" w:eastAsia="Times New Roman" w:hAnsi="Times New Roman" w:cs="Times New Roman"/>
          <w:bCs/>
          <w:sz w:val="28"/>
          <w:szCs w:val="28"/>
          <w:lang w:val="kk-KZ"/>
        </w:rPr>
        <w:t>рындауды оперативтік бақылау жүйесі</w:t>
      </w:r>
      <w:r w:rsidRPr="003427A6">
        <w:rPr>
          <w:rFonts w:ascii="Times New Roman" w:hAnsi="Times New Roman" w:cs="Times New Roman"/>
          <w:bCs/>
          <w:sz w:val="28"/>
          <w:szCs w:val="28"/>
          <w:lang w:val="kk-KZ"/>
        </w:rPr>
        <w:t>, ө</w:t>
      </w:r>
      <w:r w:rsidRPr="003427A6">
        <w:rPr>
          <w:rFonts w:ascii="Times New Roman" w:eastAsia="Times New Roman" w:hAnsi="Times New Roman" w:cs="Times New Roman"/>
          <w:bCs/>
          <w:sz w:val="28"/>
          <w:szCs w:val="28"/>
          <w:lang w:val="kk-KZ"/>
        </w:rPr>
        <w:t>німділікті бақылау жүйесі</w:t>
      </w:r>
      <w:r w:rsidRPr="003427A6">
        <w:rPr>
          <w:rFonts w:ascii="Times New Roman" w:hAnsi="Times New Roman" w:cs="Times New Roman"/>
          <w:bCs/>
          <w:sz w:val="28"/>
          <w:szCs w:val="28"/>
          <w:lang w:val="kk-KZ"/>
        </w:rPr>
        <w:t>, б</w:t>
      </w:r>
      <w:r w:rsidRPr="003427A6">
        <w:rPr>
          <w:rFonts w:ascii="Times New Roman" w:eastAsia="Times New Roman" w:hAnsi="Times New Roman" w:cs="Times New Roman"/>
          <w:bCs/>
          <w:sz w:val="28"/>
          <w:szCs w:val="28"/>
          <w:lang w:val="kk-KZ"/>
        </w:rPr>
        <w:t>асқаруды ақпараттық қамтамасыз етуді бақылау жүйесі</w:t>
      </w:r>
      <w:r w:rsidRPr="003427A6">
        <w:rPr>
          <w:rFonts w:ascii="Times New Roman" w:hAnsi="Times New Roman" w:cs="Times New Roman"/>
          <w:bCs/>
          <w:sz w:val="28"/>
          <w:szCs w:val="28"/>
          <w:lang w:val="kk-KZ"/>
        </w:rPr>
        <w:t>, ө</w:t>
      </w:r>
      <w:r w:rsidRPr="003427A6">
        <w:rPr>
          <w:rFonts w:ascii="Times New Roman" w:eastAsia="Times New Roman" w:hAnsi="Times New Roman" w:cs="Times New Roman"/>
          <w:bCs/>
          <w:sz w:val="28"/>
          <w:szCs w:val="28"/>
          <w:lang w:val="kk-KZ"/>
        </w:rPr>
        <w:t xml:space="preserve">згерістердің тиімділігін бақылау және бағалау және жаңа құндылықтар мен дағдыларды бекіту. </w:t>
      </w:r>
    </w:p>
    <w:p w14:paraId="59D7276C" w14:textId="77777777" w:rsidR="00A16073" w:rsidRPr="003427A6" w:rsidRDefault="00A16073" w:rsidP="003427A6">
      <w:pPr>
        <w:spacing w:after="0" w:line="240" w:lineRule="auto"/>
        <w:ind w:firstLine="709"/>
        <w:jc w:val="both"/>
        <w:rPr>
          <w:rFonts w:ascii="Times New Roman" w:eastAsia="Times New Roman" w:hAnsi="Times New Roman" w:cs="Times New Roman"/>
          <w:sz w:val="28"/>
          <w:szCs w:val="28"/>
          <w:lang w:val="kk-KZ"/>
        </w:rPr>
      </w:pPr>
      <w:r w:rsidRPr="003427A6">
        <w:rPr>
          <w:rFonts w:ascii="Times New Roman" w:eastAsia="Times New Roman" w:hAnsi="Times New Roman" w:cs="Times New Roman"/>
          <w:bCs/>
          <w:sz w:val="28"/>
          <w:szCs w:val="28"/>
          <w:lang w:val="kk-KZ"/>
        </w:rPr>
        <w:t xml:space="preserve">Қорытындылау. Өзгеріс енгізу жобасын әзірлеу. </w:t>
      </w:r>
    </w:p>
    <w:p w14:paraId="2E103413" w14:textId="77777777" w:rsidR="00A16073" w:rsidRPr="003427A6" w:rsidRDefault="00A16073" w:rsidP="003427A6">
      <w:pPr>
        <w:pStyle w:val="ae"/>
        <w:spacing w:before="0" w:beforeAutospacing="0" w:after="0" w:afterAutospacing="0"/>
        <w:ind w:firstLine="709"/>
        <w:jc w:val="both"/>
        <w:rPr>
          <w:sz w:val="28"/>
          <w:szCs w:val="28"/>
          <w:lang w:val="kk-KZ"/>
        </w:rPr>
      </w:pPr>
    </w:p>
    <w:p w14:paraId="3EAA8E93" w14:textId="77777777" w:rsidR="00A16073" w:rsidRPr="003427A6" w:rsidRDefault="00A16073" w:rsidP="003427A6">
      <w:pPr>
        <w:pStyle w:val="a8"/>
        <w:numPr>
          <w:ilvl w:val="0"/>
          <w:numId w:val="3"/>
        </w:numPr>
        <w:kinsoku w:val="0"/>
        <w:overflowPunct w:val="0"/>
        <w:ind w:left="0" w:firstLine="709"/>
        <w:jc w:val="center"/>
        <w:outlineLvl w:val="1"/>
        <w:rPr>
          <w:b/>
          <w:bCs/>
          <w:sz w:val="28"/>
          <w:szCs w:val="28"/>
          <w:lang w:val="kk-KZ"/>
        </w:rPr>
      </w:pPr>
      <w:r w:rsidRPr="003427A6">
        <w:rPr>
          <w:b/>
          <w:bCs/>
          <w:sz w:val="28"/>
          <w:szCs w:val="28"/>
          <w:lang w:val="kk-KZ"/>
        </w:rPr>
        <w:t>Бағдарламаның мақсаты, міндеттері және күтілетін нәтижелері</w:t>
      </w:r>
    </w:p>
    <w:p w14:paraId="302C76CB" w14:textId="77777777" w:rsidR="00A16073" w:rsidRPr="003427A6" w:rsidRDefault="00A16073" w:rsidP="003427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rPr>
      </w:pPr>
    </w:p>
    <w:p w14:paraId="34D617F9" w14:textId="77777777" w:rsidR="00A16073" w:rsidRPr="003427A6" w:rsidRDefault="00A16073" w:rsidP="003427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rPr>
      </w:pPr>
      <w:r w:rsidRPr="003427A6">
        <w:rPr>
          <w:rFonts w:ascii="Times New Roman" w:eastAsia="Times New Roman" w:hAnsi="Times New Roman" w:cs="Times New Roman"/>
          <w:b/>
          <w:sz w:val="28"/>
          <w:szCs w:val="28"/>
          <w:lang w:val="kk-KZ"/>
        </w:rPr>
        <w:t>4.</w:t>
      </w:r>
      <w:r w:rsidRPr="003427A6">
        <w:rPr>
          <w:rFonts w:ascii="Times New Roman" w:eastAsia="Times New Roman" w:hAnsi="Times New Roman" w:cs="Times New Roman"/>
          <w:sz w:val="28"/>
          <w:szCs w:val="28"/>
          <w:lang w:val="kk-KZ"/>
        </w:rPr>
        <w:t xml:space="preserve"> </w:t>
      </w:r>
      <w:r w:rsidRPr="003427A6">
        <w:rPr>
          <w:rFonts w:ascii="Times New Roman" w:eastAsia="Times New Roman" w:hAnsi="Times New Roman" w:cs="Times New Roman"/>
          <w:b/>
          <w:bCs/>
          <w:i/>
          <w:iCs/>
          <w:sz w:val="28"/>
          <w:szCs w:val="28"/>
          <w:lang w:val="kk-KZ"/>
        </w:rPr>
        <w:t>Бағдарламаның мақсаты:</w:t>
      </w:r>
      <w:r w:rsidRPr="003427A6">
        <w:rPr>
          <w:rFonts w:ascii="Times New Roman" w:eastAsia="Times New Roman" w:hAnsi="Times New Roman" w:cs="Times New Roman"/>
          <w:sz w:val="28"/>
          <w:szCs w:val="28"/>
          <w:lang w:val="kk-KZ"/>
        </w:rPr>
        <w:t xml:space="preserve"> өзгерістер </w:t>
      </w:r>
      <w:r w:rsidRPr="003427A6">
        <w:rPr>
          <w:rFonts w:ascii="Times New Roman" w:hAnsi="Times New Roman" w:cs="Times New Roman"/>
          <w:sz w:val="28"/>
          <w:szCs w:val="28"/>
          <w:lang w:val="kk-KZ"/>
        </w:rPr>
        <w:t>менеджменті кезеңдері мен модельдері негізінде мектеп тәжірибесіне өзгеріс енгізуді басқару бойынша тыңдаушылардың құзыреттілігін дамыту.</w:t>
      </w:r>
    </w:p>
    <w:p w14:paraId="14627736" w14:textId="77777777" w:rsidR="00A16073" w:rsidRPr="003427A6" w:rsidRDefault="00A16073" w:rsidP="003427A6">
      <w:pPr>
        <w:widowControl w:val="0"/>
        <w:kinsoku w:val="0"/>
        <w:overflowPunct w:val="0"/>
        <w:autoSpaceDE w:val="0"/>
        <w:autoSpaceDN w:val="0"/>
        <w:adjustRightInd w:val="0"/>
        <w:spacing w:after="0" w:line="240" w:lineRule="auto"/>
        <w:ind w:firstLine="709"/>
        <w:jc w:val="both"/>
        <w:outlineLvl w:val="1"/>
        <w:rPr>
          <w:rFonts w:ascii="Times New Roman" w:eastAsia="Times New Roman" w:hAnsi="Times New Roman" w:cs="Times New Roman"/>
          <w:b/>
          <w:i/>
          <w:iCs/>
          <w:sz w:val="28"/>
          <w:szCs w:val="28"/>
          <w:lang w:val="kk-KZ"/>
        </w:rPr>
      </w:pPr>
      <w:r w:rsidRPr="003427A6">
        <w:rPr>
          <w:rFonts w:ascii="Times New Roman" w:eastAsia="Times New Roman" w:hAnsi="Times New Roman" w:cs="Times New Roman"/>
          <w:b/>
          <w:bCs/>
          <w:sz w:val="28"/>
          <w:szCs w:val="28"/>
          <w:lang w:val="kk-KZ"/>
        </w:rPr>
        <w:t>5.</w:t>
      </w:r>
      <w:r w:rsidRPr="003427A6">
        <w:rPr>
          <w:rFonts w:ascii="Times New Roman" w:eastAsia="Times New Roman" w:hAnsi="Times New Roman" w:cs="Times New Roman"/>
          <w:bCs/>
          <w:sz w:val="28"/>
          <w:szCs w:val="28"/>
          <w:lang w:val="kk-KZ"/>
        </w:rPr>
        <w:t xml:space="preserve"> </w:t>
      </w:r>
      <w:r w:rsidRPr="003427A6">
        <w:rPr>
          <w:rFonts w:ascii="Times New Roman" w:eastAsia="Times New Roman" w:hAnsi="Times New Roman" w:cs="Times New Roman"/>
          <w:b/>
          <w:i/>
          <w:iCs/>
          <w:sz w:val="28"/>
          <w:szCs w:val="28"/>
          <w:lang w:val="kk-KZ"/>
        </w:rPr>
        <w:t xml:space="preserve">Бағдарламаның міндеттері: </w:t>
      </w:r>
    </w:p>
    <w:p w14:paraId="20841E99" w14:textId="77777777" w:rsidR="00A16073" w:rsidRPr="003427A6" w:rsidRDefault="00A16073" w:rsidP="003427A6">
      <w:pPr>
        <w:pStyle w:val="a8"/>
        <w:numPr>
          <w:ilvl w:val="0"/>
          <w:numId w:val="9"/>
        </w:numPr>
        <w:ind w:left="0" w:firstLine="709"/>
        <w:jc w:val="both"/>
        <w:rPr>
          <w:rFonts w:eastAsiaTheme="minorEastAsia"/>
          <w:sz w:val="28"/>
          <w:szCs w:val="28"/>
          <w:lang w:val="kk-KZ" w:eastAsia="ru-RU"/>
        </w:rPr>
      </w:pPr>
      <w:r w:rsidRPr="003427A6">
        <w:rPr>
          <w:rFonts w:eastAsiaTheme="minorHAnsi"/>
          <w:sz w:val="28"/>
          <w:szCs w:val="28"/>
          <w:lang w:val="kk-KZ"/>
        </w:rPr>
        <w:t>Тыңдаушыларды мектептегі өзгерістерді басқаруға қажет өзгерістер менеджментінің мәні және ерекшеліктерімен, м</w:t>
      </w:r>
      <w:r w:rsidRPr="003427A6">
        <w:rPr>
          <w:rStyle w:val="ezkurwreuab5ozgtqnkl"/>
          <w:sz w:val="28"/>
          <w:szCs w:val="28"/>
          <w:lang w:val="kk-KZ"/>
        </w:rPr>
        <w:t xml:space="preserve">ектептегі өзгерістер жағдайы және оларды басқару проблемаларымен </w:t>
      </w:r>
      <w:r w:rsidRPr="003427A6">
        <w:rPr>
          <w:rFonts w:eastAsiaTheme="minorHAnsi"/>
          <w:sz w:val="28"/>
          <w:szCs w:val="28"/>
          <w:lang w:val="kk-KZ"/>
        </w:rPr>
        <w:t xml:space="preserve">таныстыру; </w:t>
      </w:r>
    </w:p>
    <w:p w14:paraId="07968E1B" w14:textId="77777777" w:rsidR="00A16073" w:rsidRPr="003427A6" w:rsidRDefault="00A16073" w:rsidP="003427A6">
      <w:pPr>
        <w:widowControl w:val="0"/>
        <w:numPr>
          <w:ilvl w:val="0"/>
          <w:numId w:val="9"/>
        </w:numPr>
        <w:tabs>
          <w:tab w:val="left" w:pos="709"/>
          <w:tab w:val="left" w:pos="993"/>
        </w:tabs>
        <w:autoSpaceDN w:val="0"/>
        <w:spacing w:after="0" w:line="240" w:lineRule="auto"/>
        <w:ind w:left="0" w:firstLine="709"/>
        <w:contextualSpacing/>
        <w:jc w:val="both"/>
        <w:rPr>
          <w:rFonts w:ascii="Times New Roman" w:eastAsia="Times New Roman" w:hAnsi="Times New Roman" w:cs="Times New Roman"/>
          <w:sz w:val="28"/>
          <w:szCs w:val="28"/>
          <w:lang w:val="kk-KZ" w:eastAsia="en-US"/>
        </w:rPr>
      </w:pPr>
      <w:r w:rsidRPr="003427A6">
        <w:rPr>
          <w:rFonts w:ascii="Times New Roman" w:hAnsi="Times New Roman" w:cs="Times New Roman"/>
          <w:bCs/>
          <w:sz w:val="28"/>
          <w:szCs w:val="28"/>
          <w:lang w:val="kk-KZ"/>
        </w:rPr>
        <w:t xml:space="preserve"> Тыңдаушыларды өзгерістерді басқарудың әлемдік ең танымал модельдерімен таныстыру, оларды зерделеу </w:t>
      </w:r>
      <w:r w:rsidRPr="003427A6">
        <w:rPr>
          <w:rFonts w:ascii="Times New Roman" w:eastAsia="Times New Roman" w:hAnsi="Times New Roman" w:cs="Times New Roman"/>
          <w:sz w:val="28"/>
          <w:szCs w:val="28"/>
          <w:lang w:val="kk-KZ" w:eastAsia="en-US"/>
        </w:rPr>
        <w:t>және оны басқару тәжірибесінде қолдануды үйренуіне ықпал ету;</w:t>
      </w:r>
    </w:p>
    <w:p w14:paraId="35D64FF7" w14:textId="085926CB" w:rsidR="00A16073" w:rsidRPr="003427A6" w:rsidRDefault="00A16073" w:rsidP="003427A6">
      <w:pPr>
        <w:widowControl w:val="0"/>
        <w:numPr>
          <w:ilvl w:val="0"/>
          <w:numId w:val="9"/>
        </w:numPr>
        <w:tabs>
          <w:tab w:val="left" w:pos="709"/>
          <w:tab w:val="left" w:pos="993"/>
        </w:tabs>
        <w:autoSpaceDN w:val="0"/>
        <w:spacing w:after="0" w:line="240" w:lineRule="auto"/>
        <w:ind w:left="0" w:firstLine="709"/>
        <w:contextualSpacing/>
        <w:jc w:val="both"/>
        <w:rPr>
          <w:rFonts w:ascii="Times New Roman" w:eastAsia="Times New Roman" w:hAnsi="Times New Roman" w:cs="Times New Roman"/>
          <w:sz w:val="28"/>
          <w:szCs w:val="28"/>
          <w:lang w:val="kk-KZ" w:eastAsia="en-US"/>
        </w:rPr>
      </w:pPr>
      <w:r w:rsidRPr="003427A6">
        <w:rPr>
          <w:rFonts w:ascii="Times New Roman" w:hAnsi="Times New Roman" w:cs="Times New Roman"/>
          <w:bCs/>
          <w:sz w:val="28"/>
          <w:szCs w:val="28"/>
          <w:lang w:val="kk-KZ"/>
        </w:rPr>
        <w:t xml:space="preserve"> Тыңдаушылардың </w:t>
      </w:r>
      <w:r w:rsidRPr="003427A6">
        <w:rPr>
          <w:rFonts w:ascii="Times New Roman" w:hAnsi="Times New Roman" w:cs="Times New Roman"/>
          <w:sz w:val="28"/>
          <w:szCs w:val="28"/>
          <w:lang w:val="kk-KZ"/>
        </w:rPr>
        <w:t>Дж.Коттердің «8 қадам» моделі негізінде мектептегі өзгерістерді басқаруды жоспарлауды үйренуін ұйымдастыру.</w:t>
      </w:r>
    </w:p>
    <w:p w14:paraId="79C68C5F" w14:textId="77777777" w:rsidR="00A16073" w:rsidRPr="003427A6" w:rsidRDefault="00A16073" w:rsidP="003427A6">
      <w:pPr>
        <w:pStyle w:val="a8"/>
        <w:numPr>
          <w:ilvl w:val="0"/>
          <w:numId w:val="9"/>
        </w:numPr>
        <w:ind w:left="0" w:firstLine="709"/>
        <w:jc w:val="both"/>
        <w:rPr>
          <w:sz w:val="28"/>
          <w:szCs w:val="28"/>
          <w:lang w:val="kk-KZ"/>
        </w:rPr>
      </w:pPr>
      <w:r w:rsidRPr="003427A6">
        <w:rPr>
          <w:bCs/>
          <w:sz w:val="28"/>
          <w:szCs w:val="28"/>
          <w:lang w:val="kk-KZ"/>
        </w:rPr>
        <w:t xml:space="preserve">Тыңдаушыларды менеджерлікті және көшбасшылықты дамытудың әдіс-тәсілдерімен таныстыру. </w:t>
      </w:r>
    </w:p>
    <w:p w14:paraId="510409F4" w14:textId="77777777" w:rsidR="00A16073" w:rsidRPr="003427A6" w:rsidRDefault="00A16073" w:rsidP="003427A6">
      <w:pPr>
        <w:widowControl w:val="0"/>
        <w:numPr>
          <w:ilvl w:val="0"/>
          <w:numId w:val="9"/>
        </w:numPr>
        <w:tabs>
          <w:tab w:val="left" w:pos="709"/>
          <w:tab w:val="left" w:pos="993"/>
        </w:tabs>
        <w:autoSpaceDN w:val="0"/>
        <w:spacing w:after="0" w:line="240" w:lineRule="auto"/>
        <w:ind w:left="0" w:firstLine="709"/>
        <w:contextualSpacing/>
        <w:jc w:val="both"/>
        <w:rPr>
          <w:rFonts w:ascii="Times New Roman" w:eastAsia="Times New Roman" w:hAnsi="Times New Roman" w:cs="Times New Roman"/>
          <w:sz w:val="28"/>
          <w:szCs w:val="28"/>
          <w:lang w:val="kk-KZ" w:eastAsia="en-US"/>
        </w:rPr>
      </w:pPr>
      <w:r w:rsidRPr="003427A6">
        <w:rPr>
          <w:rFonts w:ascii="Times New Roman" w:eastAsia="Times New Roman" w:hAnsi="Times New Roman" w:cs="Times New Roman"/>
          <w:sz w:val="28"/>
          <w:szCs w:val="28"/>
          <w:lang w:val="kk-KZ" w:eastAsia="en-US"/>
        </w:rPr>
        <w:t xml:space="preserve"> Тыңдаушыларда өзгерістердің орын алғандығын бақылау және бағалау дағдыларын жақсарту тәсілдерін туралы білім қалыптастыру;</w:t>
      </w:r>
    </w:p>
    <w:p w14:paraId="22FEAFC8" w14:textId="77777777" w:rsidR="00A16073" w:rsidRPr="003427A6" w:rsidRDefault="00A16073" w:rsidP="003427A6">
      <w:pPr>
        <w:widowControl w:val="0"/>
        <w:numPr>
          <w:ilvl w:val="0"/>
          <w:numId w:val="9"/>
        </w:numPr>
        <w:tabs>
          <w:tab w:val="left" w:pos="709"/>
          <w:tab w:val="left" w:pos="993"/>
        </w:tabs>
        <w:kinsoku w:val="0"/>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val="kk-KZ" w:eastAsia="en-US"/>
        </w:rPr>
      </w:pPr>
      <w:r w:rsidRPr="003427A6">
        <w:rPr>
          <w:rFonts w:ascii="Times New Roman" w:hAnsi="Times New Roman" w:cs="Times New Roman"/>
          <w:bCs/>
          <w:sz w:val="28"/>
          <w:szCs w:val="28"/>
          <w:lang w:val="kk-KZ"/>
        </w:rPr>
        <w:t xml:space="preserve"> «Мектепке инновациялық өзгеріс енгізу және оны басқару» жобасын қорғау арқылы тыңдаушылардың өзара және өзін-өзі өзіндік бағалауын ұйымдастыру. </w:t>
      </w:r>
    </w:p>
    <w:p w14:paraId="358265E4" w14:textId="77777777" w:rsidR="007E3C98" w:rsidRDefault="007E3C98" w:rsidP="003427A6">
      <w:pPr>
        <w:widowControl w:val="0"/>
        <w:tabs>
          <w:tab w:val="left" w:pos="870"/>
          <w:tab w:val="left" w:pos="1134"/>
          <w:tab w:val="left" w:pos="1276"/>
          <w:tab w:val="left" w:pos="1313"/>
        </w:tabs>
        <w:kinsoku w:val="0"/>
        <w:overflowPunct w:val="0"/>
        <w:spacing w:after="0" w:line="240" w:lineRule="auto"/>
        <w:ind w:firstLine="709"/>
        <w:jc w:val="both"/>
        <w:rPr>
          <w:rFonts w:ascii="Times New Roman" w:eastAsiaTheme="minorHAnsi" w:hAnsi="Times New Roman" w:cs="Times New Roman"/>
          <w:b/>
          <w:bCs/>
          <w:spacing w:val="-4"/>
          <w:sz w:val="28"/>
          <w:szCs w:val="28"/>
          <w:lang w:val="kk-KZ" w:eastAsia="en-US"/>
        </w:rPr>
      </w:pPr>
    </w:p>
    <w:p w14:paraId="1FAA52D7" w14:textId="1C745234" w:rsidR="00A16073" w:rsidRPr="003427A6" w:rsidRDefault="00A16073" w:rsidP="003427A6">
      <w:pPr>
        <w:widowControl w:val="0"/>
        <w:tabs>
          <w:tab w:val="left" w:pos="870"/>
          <w:tab w:val="left" w:pos="1134"/>
          <w:tab w:val="left" w:pos="1276"/>
          <w:tab w:val="left" w:pos="1313"/>
        </w:tabs>
        <w:kinsoku w:val="0"/>
        <w:overflowPunct w:val="0"/>
        <w:spacing w:after="0" w:line="240" w:lineRule="auto"/>
        <w:ind w:firstLine="709"/>
        <w:jc w:val="both"/>
        <w:rPr>
          <w:rFonts w:ascii="Times New Roman" w:eastAsiaTheme="minorHAnsi" w:hAnsi="Times New Roman" w:cs="Times New Roman"/>
          <w:bCs/>
          <w:i/>
          <w:iCs/>
          <w:sz w:val="28"/>
          <w:szCs w:val="28"/>
          <w:lang w:val="kk-KZ" w:eastAsia="en-US"/>
        </w:rPr>
      </w:pPr>
      <w:r w:rsidRPr="003427A6">
        <w:rPr>
          <w:rFonts w:ascii="Times New Roman" w:eastAsiaTheme="minorHAnsi" w:hAnsi="Times New Roman" w:cs="Times New Roman"/>
          <w:b/>
          <w:bCs/>
          <w:spacing w:val="-4"/>
          <w:sz w:val="28"/>
          <w:szCs w:val="28"/>
          <w:lang w:val="kk-KZ" w:eastAsia="en-US"/>
        </w:rPr>
        <w:t>6.</w:t>
      </w:r>
      <w:r w:rsidRPr="003427A6">
        <w:rPr>
          <w:rFonts w:ascii="Times New Roman" w:eastAsiaTheme="minorHAnsi" w:hAnsi="Times New Roman" w:cs="Times New Roman"/>
          <w:bCs/>
          <w:spacing w:val="-4"/>
          <w:sz w:val="28"/>
          <w:szCs w:val="28"/>
          <w:lang w:val="kk-KZ" w:eastAsia="en-US"/>
        </w:rPr>
        <w:t xml:space="preserve"> </w:t>
      </w:r>
      <w:r w:rsidRPr="003427A6">
        <w:rPr>
          <w:rFonts w:ascii="Times New Roman" w:eastAsiaTheme="minorHAnsi" w:hAnsi="Times New Roman" w:cs="Times New Roman"/>
          <w:b/>
          <w:i/>
          <w:iCs/>
          <w:spacing w:val="-4"/>
          <w:sz w:val="28"/>
          <w:szCs w:val="28"/>
          <w:lang w:val="kk-KZ" w:eastAsia="en-US"/>
        </w:rPr>
        <w:t>Оқу нәтижелері</w:t>
      </w:r>
      <w:r w:rsidRPr="003427A6">
        <w:rPr>
          <w:rFonts w:ascii="Times New Roman" w:eastAsiaTheme="minorHAnsi" w:hAnsi="Times New Roman" w:cs="Times New Roman"/>
          <w:bCs/>
          <w:i/>
          <w:iCs/>
          <w:sz w:val="28"/>
          <w:szCs w:val="28"/>
          <w:lang w:val="kk-KZ" w:eastAsia="en-US"/>
        </w:rPr>
        <w:t>:</w:t>
      </w:r>
    </w:p>
    <w:p w14:paraId="6438CB02" w14:textId="77777777" w:rsidR="00A16073" w:rsidRPr="003427A6" w:rsidRDefault="00A16073" w:rsidP="003427A6">
      <w:pPr>
        <w:widowControl w:val="0"/>
        <w:tabs>
          <w:tab w:val="left" w:pos="870"/>
          <w:tab w:val="left" w:pos="1134"/>
          <w:tab w:val="left" w:pos="1276"/>
          <w:tab w:val="left" w:pos="1313"/>
        </w:tabs>
        <w:kinsoku w:val="0"/>
        <w:overflowPunct w:val="0"/>
        <w:spacing w:after="0" w:line="240" w:lineRule="auto"/>
        <w:ind w:firstLine="709"/>
        <w:jc w:val="both"/>
        <w:rPr>
          <w:rFonts w:ascii="Times New Roman" w:eastAsiaTheme="minorHAnsi" w:hAnsi="Times New Roman" w:cs="Times New Roman"/>
          <w:sz w:val="28"/>
          <w:szCs w:val="28"/>
          <w:lang w:val="kk-KZ" w:eastAsia="en-US"/>
        </w:rPr>
      </w:pPr>
      <w:r w:rsidRPr="003427A6">
        <w:rPr>
          <w:rFonts w:ascii="Times New Roman" w:eastAsiaTheme="minorHAnsi" w:hAnsi="Times New Roman" w:cs="Times New Roman"/>
          <w:sz w:val="28"/>
          <w:szCs w:val="28"/>
          <w:lang w:val="kk-KZ" w:eastAsia="en-US"/>
        </w:rPr>
        <w:t>Тыңдаушылар:</w:t>
      </w:r>
    </w:p>
    <w:p w14:paraId="71D101D0" w14:textId="5F32019A" w:rsidR="00A16073" w:rsidRPr="003427A6" w:rsidRDefault="00A16073" w:rsidP="003427A6">
      <w:pPr>
        <w:numPr>
          <w:ilvl w:val="0"/>
          <w:numId w:val="2"/>
        </w:numPr>
        <w:tabs>
          <w:tab w:val="left" w:pos="273"/>
          <w:tab w:val="left" w:pos="993"/>
          <w:tab w:val="left" w:pos="1134"/>
          <w:tab w:val="left" w:pos="1276"/>
        </w:tabs>
        <w:spacing w:after="0" w:line="240" w:lineRule="auto"/>
        <w:ind w:left="0" w:firstLine="709"/>
        <w:contextualSpacing/>
        <w:jc w:val="both"/>
        <w:rPr>
          <w:rFonts w:ascii="Times New Roman" w:eastAsiaTheme="minorHAnsi" w:hAnsi="Times New Roman" w:cs="Times New Roman"/>
          <w:sz w:val="28"/>
          <w:szCs w:val="28"/>
          <w:lang w:val="kk-KZ" w:eastAsia="en-US"/>
        </w:rPr>
      </w:pPr>
      <w:r w:rsidRPr="003427A6">
        <w:rPr>
          <w:rFonts w:ascii="Times New Roman" w:hAnsi="Times New Roman" w:cs="Times New Roman"/>
          <w:bCs/>
          <w:sz w:val="28"/>
          <w:szCs w:val="28"/>
          <w:lang w:val="kk-KZ"/>
        </w:rPr>
        <w:lastRenderedPageBreak/>
        <w:t>«Мектептегі өзгерістер менеджменті: тиімділікті арттырудың жаңа тәсілдері» туралы түсінік қалыптастырады, өзгерістер менеджментінің м</w:t>
      </w:r>
      <w:r w:rsidRPr="003427A6">
        <w:rPr>
          <w:rFonts w:ascii="Times New Roman" w:eastAsiaTheme="minorHAnsi" w:hAnsi="Times New Roman" w:cs="Times New Roman"/>
          <w:sz w:val="28"/>
          <w:szCs w:val="28"/>
          <w:lang w:val="kk-KZ" w:eastAsia="en-US"/>
        </w:rPr>
        <w:t xml:space="preserve">ақсаттарын, міндеттерін біледі;  </w:t>
      </w:r>
    </w:p>
    <w:p w14:paraId="7A3F6C97" w14:textId="77777777" w:rsidR="00A16073" w:rsidRPr="003427A6" w:rsidRDefault="00A16073" w:rsidP="003427A6">
      <w:pPr>
        <w:numPr>
          <w:ilvl w:val="0"/>
          <w:numId w:val="2"/>
        </w:numPr>
        <w:tabs>
          <w:tab w:val="left" w:pos="273"/>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kk-KZ" w:eastAsia="en-US"/>
        </w:rPr>
      </w:pPr>
      <w:r w:rsidRPr="003427A6">
        <w:rPr>
          <w:rFonts w:ascii="Times New Roman" w:eastAsia="Times New Roman" w:hAnsi="Times New Roman" w:cs="Times New Roman"/>
          <w:sz w:val="28"/>
          <w:szCs w:val="28"/>
          <w:lang w:val="kk-KZ" w:eastAsia="en-US"/>
        </w:rPr>
        <w:t xml:space="preserve">Мектептегі өзгерістерді басқарудың ерекшеліктерін және оны жүзеге асырудың практикалық аспектілерін түсінеді; </w:t>
      </w:r>
    </w:p>
    <w:p w14:paraId="6E35C993" w14:textId="77777777" w:rsidR="00A16073" w:rsidRPr="003427A6" w:rsidRDefault="00A16073" w:rsidP="003427A6">
      <w:pPr>
        <w:numPr>
          <w:ilvl w:val="0"/>
          <w:numId w:val="2"/>
        </w:numPr>
        <w:tabs>
          <w:tab w:val="left" w:pos="273"/>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kk-KZ" w:eastAsia="en-US"/>
        </w:rPr>
      </w:pPr>
      <w:r w:rsidRPr="003427A6">
        <w:rPr>
          <w:rFonts w:ascii="Times New Roman" w:hAnsi="Times New Roman" w:cs="Times New Roman"/>
          <w:spacing w:val="17"/>
          <w:sz w:val="28"/>
          <w:szCs w:val="28"/>
          <w:shd w:val="clear" w:color="auto" w:fill="FFFFFF"/>
          <w:lang w:val="kk-KZ"/>
        </w:rPr>
        <w:t>менеджерлікті</w:t>
      </w:r>
      <w:r w:rsidRPr="003427A6">
        <w:rPr>
          <w:rFonts w:ascii="Times New Roman" w:hAnsi="Times New Roman" w:cs="Times New Roman"/>
          <w:bCs/>
          <w:sz w:val="28"/>
          <w:szCs w:val="28"/>
          <w:lang w:val="kk-KZ"/>
        </w:rPr>
        <w:t xml:space="preserve"> және көшбасшылықты дамытудың әдіс-тәсілдерін</w:t>
      </w:r>
      <w:r w:rsidRPr="003427A6">
        <w:rPr>
          <w:rFonts w:ascii="Times New Roman" w:eastAsia="Times New Roman" w:hAnsi="Times New Roman" w:cs="Times New Roman"/>
          <w:sz w:val="28"/>
          <w:szCs w:val="28"/>
          <w:lang w:val="kk-KZ" w:eastAsia="en-US"/>
        </w:rPr>
        <w:t xml:space="preserve"> түсінеді және қолданады. </w:t>
      </w:r>
    </w:p>
    <w:p w14:paraId="2082FBD3" w14:textId="77777777" w:rsidR="00A16073" w:rsidRPr="003427A6" w:rsidRDefault="00A16073" w:rsidP="003427A6">
      <w:pPr>
        <w:numPr>
          <w:ilvl w:val="0"/>
          <w:numId w:val="2"/>
        </w:numPr>
        <w:tabs>
          <w:tab w:val="left" w:pos="273"/>
          <w:tab w:val="left" w:pos="993"/>
          <w:tab w:val="left" w:pos="1134"/>
          <w:tab w:val="left" w:pos="1276"/>
        </w:tabs>
        <w:spacing w:after="0" w:line="240" w:lineRule="auto"/>
        <w:ind w:left="0" w:firstLine="709"/>
        <w:contextualSpacing/>
        <w:jc w:val="both"/>
        <w:rPr>
          <w:rFonts w:ascii="Times New Roman" w:hAnsi="Times New Roman" w:cs="Times New Roman"/>
          <w:bCs/>
          <w:sz w:val="28"/>
          <w:szCs w:val="28"/>
          <w:lang w:val="kk-KZ"/>
        </w:rPr>
      </w:pPr>
      <w:r w:rsidRPr="003427A6">
        <w:rPr>
          <w:rFonts w:ascii="Times New Roman" w:hAnsi="Times New Roman" w:cs="Times New Roman"/>
          <w:bCs/>
          <w:sz w:val="28"/>
          <w:szCs w:val="28"/>
          <w:lang w:val="kk-KZ"/>
        </w:rPr>
        <w:t>Ұйымның «өзгерістер агенттерін» дайындаудың, инновациялық өзгерістерді тәжірибеге енгізу бойынша жобаларды әзірлеудің практикалық дағдыларын меңгереді, өзгерістер енгізу үшін команда құру бойынша құзыреттерді қалыптастырады және өзгерістерді алға жылжыту және кедергілерді шектеу әдістерін анықтайды.</w:t>
      </w:r>
    </w:p>
    <w:p w14:paraId="5C038506" w14:textId="77777777" w:rsidR="00A16073" w:rsidRPr="003427A6" w:rsidRDefault="00A16073" w:rsidP="003427A6">
      <w:pPr>
        <w:numPr>
          <w:ilvl w:val="0"/>
          <w:numId w:val="2"/>
        </w:numPr>
        <w:tabs>
          <w:tab w:val="left" w:pos="273"/>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kk-KZ" w:eastAsia="en-US"/>
        </w:rPr>
      </w:pPr>
      <w:r w:rsidRPr="003427A6">
        <w:rPr>
          <w:rFonts w:ascii="Times New Roman" w:hAnsi="Times New Roman" w:cs="Times New Roman"/>
          <w:sz w:val="28"/>
          <w:szCs w:val="28"/>
          <w:lang w:val="kk"/>
        </w:rPr>
        <w:t xml:space="preserve">Джон Коттер моделі негізінде мектеп тәжірибесіне өзгерістерді енгізуді </w:t>
      </w:r>
      <w:r w:rsidRPr="003427A6">
        <w:rPr>
          <w:rFonts w:ascii="Times New Roman" w:hAnsi="Times New Roman" w:cs="Times New Roman"/>
          <w:bCs/>
          <w:sz w:val="28"/>
          <w:szCs w:val="28"/>
          <w:lang w:val="kk-KZ"/>
        </w:rPr>
        <w:t xml:space="preserve">«Мектепке инновациялық өзгеріс енгізу және оны басқару» тақырыбы шеңберінде </w:t>
      </w:r>
      <w:r w:rsidRPr="003427A6">
        <w:rPr>
          <w:rFonts w:ascii="Times New Roman" w:hAnsi="Times New Roman" w:cs="Times New Roman"/>
          <w:sz w:val="28"/>
          <w:szCs w:val="28"/>
          <w:lang w:val="kk"/>
        </w:rPr>
        <w:t>жобалайды</w:t>
      </w:r>
    </w:p>
    <w:p w14:paraId="0E1319F0" w14:textId="77777777" w:rsidR="00A16073" w:rsidRPr="003427A6" w:rsidRDefault="00A16073" w:rsidP="003427A6">
      <w:pPr>
        <w:tabs>
          <w:tab w:val="left" w:pos="273"/>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kk-KZ" w:eastAsia="en-US"/>
        </w:rPr>
      </w:pPr>
    </w:p>
    <w:p w14:paraId="0DD6CF1A" w14:textId="77777777" w:rsidR="00A16073" w:rsidRPr="003427A6" w:rsidRDefault="00A16073" w:rsidP="003427A6">
      <w:pPr>
        <w:widowControl w:val="0"/>
        <w:kinsoku w:val="0"/>
        <w:overflowPunct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val="kk-KZ"/>
        </w:rPr>
      </w:pPr>
      <w:r w:rsidRPr="003427A6">
        <w:rPr>
          <w:rFonts w:ascii="Times New Roman" w:eastAsia="Times New Roman" w:hAnsi="Times New Roman" w:cs="Times New Roman"/>
          <w:b/>
          <w:bCs/>
          <w:sz w:val="28"/>
          <w:szCs w:val="28"/>
          <w:lang w:val="kk-KZ"/>
        </w:rPr>
        <w:t xml:space="preserve">5. Бағдарламаның құрылымы және мазмұны </w:t>
      </w:r>
    </w:p>
    <w:p w14:paraId="04D3D3CB" w14:textId="77777777" w:rsidR="00A16073" w:rsidRPr="003427A6" w:rsidRDefault="00A16073" w:rsidP="003427A6">
      <w:pPr>
        <w:widowControl w:val="0"/>
        <w:tabs>
          <w:tab w:val="left" w:pos="870"/>
          <w:tab w:val="left" w:pos="993"/>
        </w:tabs>
        <w:kinsoku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rPr>
      </w:pPr>
    </w:p>
    <w:p w14:paraId="4D70C0D4" w14:textId="77777777" w:rsidR="00A16073" w:rsidRPr="003427A6" w:rsidRDefault="00A16073" w:rsidP="003427A6">
      <w:pPr>
        <w:tabs>
          <w:tab w:val="left" w:pos="1134"/>
        </w:tabs>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b/>
          <w:sz w:val="28"/>
          <w:szCs w:val="28"/>
          <w:lang w:val="kk-KZ"/>
        </w:rPr>
        <w:t>7.</w:t>
      </w:r>
      <w:r w:rsidRPr="003427A6">
        <w:rPr>
          <w:rFonts w:ascii="Times New Roman" w:hAnsi="Times New Roman" w:cs="Times New Roman"/>
          <w:sz w:val="28"/>
          <w:szCs w:val="28"/>
          <w:lang w:val="kk-KZ"/>
        </w:rPr>
        <w:t xml:space="preserve"> Бағдарлама біліктілікті арттыру курсының мақсаты мен міндеттеріне шолуды, ғылыми әдебиеттерге талдауды қамтиды. Тыңдаушылар </w:t>
      </w:r>
      <w:r w:rsidRPr="003427A6">
        <w:rPr>
          <w:rFonts w:ascii="Times New Roman" w:hAnsi="Times New Roman" w:cs="Times New Roman"/>
          <w:bCs/>
          <w:sz w:val="28"/>
          <w:szCs w:val="28"/>
          <w:lang w:val="kk-KZ"/>
        </w:rPr>
        <w:t xml:space="preserve">«Мектептегі өзгерістер менеджменті: тиімділікті арттырудың жаңа тәсілдері»  </w:t>
      </w:r>
      <w:r w:rsidRPr="003427A6">
        <w:rPr>
          <w:rFonts w:ascii="Times New Roman" w:hAnsi="Times New Roman" w:cs="Times New Roman"/>
          <w:sz w:val="28"/>
          <w:szCs w:val="28"/>
          <w:lang w:val="kk-KZ"/>
        </w:rPr>
        <w:t>мәнмәтінінде әзірленген оқытуды жүзеге асырудың құрылымы мен  тәсілдемелерін қарастырады.</w:t>
      </w:r>
    </w:p>
    <w:p w14:paraId="79A253B0" w14:textId="77777777" w:rsidR="00A16073" w:rsidRPr="003427A6" w:rsidRDefault="00A16073" w:rsidP="003427A6">
      <w:pPr>
        <w:tabs>
          <w:tab w:val="left" w:pos="1134"/>
        </w:tabs>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b/>
          <w:sz w:val="28"/>
          <w:szCs w:val="28"/>
          <w:lang w:val="kk-KZ"/>
        </w:rPr>
        <w:t>8.</w:t>
      </w:r>
      <w:r w:rsidRPr="003427A6">
        <w:rPr>
          <w:rFonts w:ascii="Times New Roman" w:hAnsi="Times New Roman" w:cs="Times New Roman"/>
          <w:sz w:val="28"/>
          <w:szCs w:val="28"/>
          <w:lang w:val="kk-KZ"/>
        </w:rPr>
        <w:t xml:space="preserve"> Тыңдаушылар Оқу бағдарламасын және оқытудағы тәсілдемелер бойынша жаңа білім қалыптастыруға назар аударады, сонымен қатар мектептегі өзгерістерді басқарудың, өзгерістерді басқарудағы менеджерлік мен көшбасшылықты дамытудың теориялық және практикалық мәселелерін қарастырады. </w:t>
      </w:r>
    </w:p>
    <w:p w14:paraId="63717C80" w14:textId="77777777" w:rsidR="00A16073" w:rsidRPr="003427A6" w:rsidRDefault="00A16073" w:rsidP="003427A6">
      <w:pPr>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b/>
          <w:sz w:val="28"/>
          <w:szCs w:val="28"/>
          <w:lang w:val="kk-KZ"/>
        </w:rPr>
        <w:t>9.</w:t>
      </w:r>
      <w:r w:rsidRPr="003427A6">
        <w:rPr>
          <w:rFonts w:ascii="Times New Roman" w:hAnsi="Times New Roman" w:cs="Times New Roman"/>
          <w:sz w:val="28"/>
          <w:szCs w:val="28"/>
          <w:lang w:val="kk-KZ"/>
        </w:rPr>
        <w:t xml:space="preserve"> Оқу жоспарына сәйкес Бағдарлама шеңберіндегі оқу оң өмірлік тәжірибені пайдалану принципі бойынша іске асырылады. </w:t>
      </w:r>
    </w:p>
    <w:p w14:paraId="13C21431" w14:textId="77777777" w:rsidR="00A16073" w:rsidRPr="003427A6" w:rsidRDefault="00A16073" w:rsidP="003427A6">
      <w:pPr>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b/>
          <w:sz w:val="28"/>
          <w:szCs w:val="28"/>
          <w:lang w:val="kk-KZ"/>
        </w:rPr>
        <w:t>10.</w:t>
      </w:r>
      <w:r w:rsidRPr="003427A6">
        <w:rPr>
          <w:rFonts w:ascii="Times New Roman" w:hAnsi="Times New Roman" w:cs="Times New Roman"/>
          <w:sz w:val="28"/>
          <w:szCs w:val="28"/>
          <w:lang w:val="kk-KZ"/>
        </w:rPr>
        <w:t xml:space="preserve"> Бағдарламаның мазмұны сабақ тақырыбы бойынша шолу дәрістерін, таныстырылым түріндегі теориялық материалдар мен білімді бекітуге арналған практикалық тапсырмаларды қамтитын жалпы тақырыптардан тұрады. Оқу жоспарына сәйкес белгіленген тақырып бойынша сабақ интерактивті оқулар мен практикалық тапсырмаларды қамтиды.</w:t>
      </w:r>
    </w:p>
    <w:p w14:paraId="2596EC67" w14:textId="77777777" w:rsidR="00A16073" w:rsidRPr="003427A6" w:rsidRDefault="00A16073" w:rsidP="003427A6">
      <w:pPr>
        <w:spacing w:after="0" w:line="240" w:lineRule="auto"/>
        <w:ind w:firstLine="709"/>
        <w:jc w:val="both"/>
        <w:rPr>
          <w:rFonts w:ascii="Times New Roman" w:hAnsi="Times New Roman" w:cs="Times New Roman"/>
          <w:sz w:val="28"/>
          <w:szCs w:val="28"/>
          <w:lang w:val="kk-KZ"/>
        </w:rPr>
      </w:pPr>
    </w:p>
    <w:p w14:paraId="29F7F8E5" w14:textId="77777777" w:rsidR="00A16073" w:rsidRPr="003427A6" w:rsidRDefault="00A16073" w:rsidP="003427A6">
      <w:pPr>
        <w:widowControl w:val="0"/>
        <w:kinsoku w:val="0"/>
        <w:overflowPunct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val="kk-KZ"/>
        </w:rPr>
      </w:pPr>
      <w:r w:rsidRPr="003427A6">
        <w:rPr>
          <w:rFonts w:ascii="Times New Roman" w:eastAsia="Times New Roman" w:hAnsi="Times New Roman" w:cs="Times New Roman"/>
          <w:b/>
          <w:bCs/>
          <w:sz w:val="28"/>
          <w:szCs w:val="28"/>
          <w:lang w:val="kk-KZ"/>
        </w:rPr>
        <w:t xml:space="preserve">6. Оқу процесінің ұйымдастырылуы </w:t>
      </w:r>
    </w:p>
    <w:p w14:paraId="29143BFD" w14:textId="77777777" w:rsidR="00A16073" w:rsidRPr="003427A6" w:rsidRDefault="00A16073" w:rsidP="003427A6">
      <w:pPr>
        <w:spacing w:after="0" w:line="240" w:lineRule="auto"/>
        <w:ind w:firstLine="709"/>
        <w:jc w:val="both"/>
        <w:rPr>
          <w:rFonts w:ascii="Times New Roman" w:hAnsi="Times New Roman" w:cs="Times New Roman"/>
          <w:sz w:val="28"/>
          <w:szCs w:val="28"/>
          <w:lang w:val="kk-KZ"/>
        </w:rPr>
      </w:pPr>
    </w:p>
    <w:p w14:paraId="084E27BD" w14:textId="77777777" w:rsidR="00A16073" w:rsidRPr="003427A6" w:rsidRDefault="00A16073" w:rsidP="003427A6">
      <w:pPr>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b/>
          <w:sz w:val="28"/>
          <w:szCs w:val="28"/>
          <w:lang w:val="kk-KZ"/>
        </w:rPr>
        <w:t>11.</w:t>
      </w:r>
      <w:r w:rsidRPr="003427A6">
        <w:rPr>
          <w:rFonts w:ascii="Times New Roman" w:hAnsi="Times New Roman" w:cs="Times New Roman"/>
          <w:sz w:val="28"/>
          <w:szCs w:val="28"/>
          <w:lang w:val="kk-KZ"/>
        </w:rPr>
        <w:t xml:space="preserve"> Бағдарлама аудиториялық  оқыту тәртібінде жүзеге асырылады.</w:t>
      </w:r>
    </w:p>
    <w:p w14:paraId="3957346F" w14:textId="77777777" w:rsidR="00A16073" w:rsidRPr="003427A6" w:rsidRDefault="00A16073" w:rsidP="003427A6">
      <w:pPr>
        <w:tabs>
          <w:tab w:val="left" w:pos="1134"/>
        </w:tabs>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sz w:val="28"/>
          <w:szCs w:val="28"/>
          <w:lang w:val="kk-KZ"/>
        </w:rPr>
        <w:t xml:space="preserve">Оқу жоспарына сәйкес оқу модульдер бойынша ұйымдастырылған.  Әр модуль келесі компоненттерді қамтиды: </w:t>
      </w:r>
    </w:p>
    <w:p w14:paraId="618357B2" w14:textId="77777777" w:rsidR="00A16073" w:rsidRPr="003427A6" w:rsidRDefault="00A16073" w:rsidP="003427A6">
      <w:pPr>
        <w:tabs>
          <w:tab w:val="left" w:pos="1134"/>
        </w:tabs>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sz w:val="28"/>
          <w:szCs w:val="28"/>
          <w:lang w:val="kk-KZ"/>
        </w:rPr>
        <w:t xml:space="preserve"> - интерактивті оқулар (мәтіндік, таныстырылымға негізделген аудиодәрістер);</w:t>
      </w:r>
    </w:p>
    <w:p w14:paraId="06C82B8C" w14:textId="77777777" w:rsidR="00A16073" w:rsidRPr="003427A6" w:rsidRDefault="00A16073" w:rsidP="003427A6">
      <w:pPr>
        <w:tabs>
          <w:tab w:val="left" w:pos="1134"/>
        </w:tabs>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sz w:val="28"/>
          <w:szCs w:val="28"/>
          <w:lang w:val="kk-KZ"/>
        </w:rPr>
        <w:lastRenderedPageBreak/>
        <w:t>- ресурстар (электрондық, интернет-ресурстар, мәтіндік, аудио- және бейнематериалдарды, иллюстрацияларды қамтитын мәтіндік ресурстар);</w:t>
      </w:r>
    </w:p>
    <w:p w14:paraId="483B5235" w14:textId="77777777" w:rsidR="00A16073" w:rsidRPr="003427A6" w:rsidRDefault="00A16073" w:rsidP="003427A6">
      <w:pPr>
        <w:tabs>
          <w:tab w:val="left" w:pos="1134"/>
        </w:tabs>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sz w:val="28"/>
          <w:szCs w:val="28"/>
          <w:lang w:val="kk-KZ"/>
        </w:rPr>
        <w:t>- сценарий бойынша өз бетінше практикалық жұмыс (ізденушілік, зерттеушілік, шығармашылық және т.б.);</w:t>
      </w:r>
    </w:p>
    <w:p w14:paraId="26CD8582" w14:textId="77777777" w:rsidR="00A16073" w:rsidRPr="003427A6" w:rsidRDefault="00A16073" w:rsidP="003427A6">
      <w:pPr>
        <w:tabs>
          <w:tab w:val="left" w:pos="1134"/>
        </w:tabs>
        <w:spacing w:after="0" w:line="240" w:lineRule="auto"/>
        <w:ind w:firstLine="709"/>
        <w:jc w:val="both"/>
        <w:rPr>
          <w:rFonts w:ascii="Times New Roman" w:hAnsi="Times New Roman" w:cs="Times New Roman"/>
          <w:sz w:val="28"/>
          <w:szCs w:val="28"/>
        </w:rPr>
      </w:pPr>
      <w:r w:rsidRPr="003427A6">
        <w:rPr>
          <w:rFonts w:ascii="Times New Roman" w:hAnsi="Times New Roman" w:cs="Times New Roman"/>
          <w:sz w:val="28"/>
          <w:szCs w:val="28"/>
        </w:rPr>
        <w:t xml:space="preserve">- </w:t>
      </w:r>
      <w:r w:rsidRPr="003427A6">
        <w:rPr>
          <w:rFonts w:ascii="Times New Roman" w:hAnsi="Times New Roman" w:cs="Times New Roman"/>
          <w:sz w:val="28"/>
          <w:szCs w:val="28"/>
          <w:lang w:val="kk-KZ"/>
        </w:rPr>
        <w:t>чат/форум арқылы к</w:t>
      </w:r>
      <w:proofErr w:type="spellStart"/>
      <w:r w:rsidRPr="003427A6">
        <w:rPr>
          <w:rFonts w:ascii="Times New Roman" w:hAnsi="Times New Roman" w:cs="Times New Roman"/>
          <w:sz w:val="28"/>
          <w:szCs w:val="28"/>
        </w:rPr>
        <w:t>онференция</w:t>
      </w:r>
      <w:proofErr w:type="spellEnd"/>
      <w:r w:rsidRPr="003427A6">
        <w:rPr>
          <w:rFonts w:ascii="Times New Roman" w:hAnsi="Times New Roman" w:cs="Times New Roman"/>
          <w:sz w:val="28"/>
          <w:szCs w:val="28"/>
          <w:lang w:val="kk-KZ"/>
        </w:rPr>
        <w:t>лар (курстан кейінгі қолдау)</w:t>
      </w:r>
      <w:r w:rsidRPr="003427A6">
        <w:rPr>
          <w:rFonts w:ascii="Times New Roman" w:hAnsi="Times New Roman" w:cs="Times New Roman"/>
          <w:sz w:val="28"/>
          <w:szCs w:val="28"/>
        </w:rPr>
        <w:t xml:space="preserve">; </w:t>
      </w:r>
    </w:p>
    <w:p w14:paraId="3587A64B" w14:textId="77777777" w:rsidR="00A16073" w:rsidRPr="003427A6" w:rsidRDefault="00A16073" w:rsidP="003427A6">
      <w:pPr>
        <w:tabs>
          <w:tab w:val="left" w:pos="1134"/>
        </w:tabs>
        <w:spacing w:after="0" w:line="240" w:lineRule="auto"/>
        <w:ind w:firstLine="709"/>
        <w:jc w:val="both"/>
        <w:rPr>
          <w:rFonts w:ascii="Times New Roman" w:hAnsi="Times New Roman" w:cs="Times New Roman"/>
          <w:sz w:val="28"/>
          <w:szCs w:val="28"/>
        </w:rPr>
      </w:pPr>
      <w:r w:rsidRPr="003427A6">
        <w:rPr>
          <w:rFonts w:ascii="Times New Roman" w:hAnsi="Times New Roman" w:cs="Times New Roman"/>
          <w:sz w:val="28"/>
          <w:szCs w:val="28"/>
        </w:rPr>
        <w:t>- вебинар</w:t>
      </w:r>
      <w:r w:rsidRPr="003427A6">
        <w:rPr>
          <w:rFonts w:ascii="Times New Roman" w:hAnsi="Times New Roman" w:cs="Times New Roman"/>
          <w:sz w:val="28"/>
          <w:szCs w:val="28"/>
          <w:lang w:val="kk-KZ"/>
        </w:rPr>
        <w:t>лар (курстан кейінгі қолдау)</w:t>
      </w:r>
      <w:r w:rsidRPr="003427A6">
        <w:rPr>
          <w:rFonts w:ascii="Times New Roman" w:hAnsi="Times New Roman" w:cs="Times New Roman"/>
          <w:sz w:val="28"/>
          <w:szCs w:val="28"/>
        </w:rPr>
        <w:t>;</w:t>
      </w:r>
    </w:p>
    <w:p w14:paraId="30034B76" w14:textId="77777777" w:rsidR="00A16073" w:rsidRPr="003427A6" w:rsidRDefault="00A16073" w:rsidP="003427A6">
      <w:pPr>
        <w:tabs>
          <w:tab w:val="left" w:pos="1134"/>
        </w:tabs>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sz w:val="28"/>
          <w:szCs w:val="28"/>
        </w:rPr>
        <w:t>-</w:t>
      </w:r>
      <w:r w:rsidRPr="003427A6">
        <w:rPr>
          <w:rFonts w:ascii="Times New Roman" w:hAnsi="Times New Roman" w:cs="Times New Roman"/>
          <w:sz w:val="28"/>
          <w:szCs w:val="28"/>
          <w:lang w:val="kk-KZ"/>
        </w:rPr>
        <w:t xml:space="preserve"> бағалау жүйелерінің көмегімен ағымдағы және аралық бағалау;</w:t>
      </w:r>
    </w:p>
    <w:p w14:paraId="0972BAE6" w14:textId="77777777" w:rsidR="00A16073" w:rsidRPr="003427A6" w:rsidRDefault="00A16073" w:rsidP="003427A6">
      <w:pPr>
        <w:tabs>
          <w:tab w:val="left" w:pos="1134"/>
        </w:tabs>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sz w:val="28"/>
          <w:szCs w:val="28"/>
          <w:lang w:val="kk-KZ"/>
        </w:rPr>
        <w:t>- кеңестер.</w:t>
      </w:r>
    </w:p>
    <w:p w14:paraId="1178B28B" w14:textId="77777777" w:rsidR="00A16073" w:rsidRPr="003427A6" w:rsidRDefault="00A16073" w:rsidP="003427A6">
      <w:pPr>
        <w:tabs>
          <w:tab w:val="left" w:pos="1134"/>
        </w:tabs>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sz w:val="28"/>
          <w:szCs w:val="28"/>
          <w:lang w:val="kk-KZ"/>
        </w:rPr>
        <w:t>Оқу кестесіне сәйкес Тыңдаушылар материалдарды жеке, топтық зерделеп, тапсырмаларды орындайды.</w:t>
      </w:r>
    </w:p>
    <w:p w14:paraId="5E663FAF" w14:textId="77777777" w:rsidR="00A16073" w:rsidRPr="003427A6" w:rsidRDefault="00A16073" w:rsidP="003427A6">
      <w:pPr>
        <w:tabs>
          <w:tab w:val="left" w:pos="1134"/>
        </w:tabs>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sz w:val="28"/>
          <w:szCs w:val="28"/>
          <w:lang w:val="kk-KZ"/>
        </w:rPr>
        <w:t>Оқу процесін ұйымдастыруды жергілікті үйлестіруші қамтамасыз етеді.</w:t>
      </w:r>
    </w:p>
    <w:p w14:paraId="13A5F777" w14:textId="77777777" w:rsidR="00A16073" w:rsidRPr="003427A6" w:rsidRDefault="00A16073" w:rsidP="003427A6">
      <w:pPr>
        <w:tabs>
          <w:tab w:val="left" w:pos="1134"/>
        </w:tabs>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sz w:val="28"/>
          <w:szCs w:val="28"/>
          <w:lang w:val="kk-KZ"/>
        </w:rPr>
        <w:t xml:space="preserve">Тиімді оқу процесін қалыптастыру үшін Тыңдаушылар мен тренердің сабақтағы өзара әрекеттесуі арқылы тұрақты кері байланысы және кеңес беру қарастырылған. </w:t>
      </w:r>
    </w:p>
    <w:p w14:paraId="3CFF1292" w14:textId="77777777" w:rsidR="00A16073" w:rsidRPr="003427A6" w:rsidRDefault="00A16073" w:rsidP="003427A6">
      <w:pPr>
        <w:tabs>
          <w:tab w:val="left" w:pos="1134"/>
        </w:tabs>
        <w:spacing w:after="0" w:line="240" w:lineRule="auto"/>
        <w:ind w:firstLine="709"/>
        <w:jc w:val="both"/>
        <w:rPr>
          <w:rFonts w:ascii="Times New Roman" w:hAnsi="Times New Roman" w:cs="Times New Roman"/>
          <w:sz w:val="28"/>
          <w:szCs w:val="28"/>
          <w:lang w:val="kk-KZ"/>
        </w:rPr>
      </w:pPr>
    </w:p>
    <w:p w14:paraId="20783E83" w14:textId="77777777" w:rsidR="00A16073" w:rsidRPr="003427A6" w:rsidRDefault="00A16073" w:rsidP="003427A6">
      <w:pPr>
        <w:widowControl w:val="0"/>
        <w:kinsoku w:val="0"/>
        <w:overflowPunct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val="kk-KZ"/>
        </w:rPr>
      </w:pPr>
      <w:r w:rsidRPr="003427A6">
        <w:rPr>
          <w:rFonts w:ascii="Times New Roman" w:eastAsia="Times New Roman" w:hAnsi="Times New Roman" w:cs="Times New Roman"/>
          <w:b/>
          <w:bCs/>
          <w:sz w:val="28"/>
          <w:szCs w:val="28"/>
          <w:lang w:val="kk-KZ"/>
        </w:rPr>
        <w:t xml:space="preserve">7. Бағдарламаның оқу-әдістемелік қамтамасыз етілуі  </w:t>
      </w:r>
    </w:p>
    <w:p w14:paraId="4002E867" w14:textId="77777777" w:rsidR="00A16073" w:rsidRPr="003427A6" w:rsidRDefault="00A16073" w:rsidP="003427A6">
      <w:pPr>
        <w:spacing w:after="0" w:line="240" w:lineRule="auto"/>
        <w:ind w:firstLine="709"/>
        <w:jc w:val="both"/>
        <w:rPr>
          <w:rFonts w:ascii="Times New Roman" w:hAnsi="Times New Roman" w:cs="Times New Roman"/>
          <w:sz w:val="28"/>
          <w:szCs w:val="28"/>
          <w:lang w:val="kk-KZ"/>
        </w:rPr>
      </w:pPr>
    </w:p>
    <w:p w14:paraId="4A9A95D4" w14:textId="77777777" w:rsidR="00A16073" w:rsidRPr="003427A6" w:rsidRDefault="00A16073" w:rsidP="003427A6">
      <w:pPr>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b/>
          <w:sz w:val="28"/>
          <w:szCs w:val="28"/>
          <w:lang w:val="kk-KZ"/>
        </w:rPr>
        <w:t>12.</w:t>
      </w:r>
      <w:r w:rsidRPr="003427A6">
        <w:rPr>
          <w:rFonts w:ascii="Times New Roman" w:hAnsi="Times New Roman" w:cs="Times New Roman"/>
          <w:sz w:val="28"/>
          <w:szCs w:val="28"/>
          <w:lang w:val="kk-KZ"/>
        </w:rPr>
        <w:t xml:space="preserve"> Бағдарлама мазмұнын игеру мақсатында әзірленген материалдар: </w:t>
      </w:r>
    </w:p>
    <w:p w14:paraId="2772BAC3" w14:textId="77777777" w:rsidR="00A16073" w:rsidRPr="003427A6" w:rsidRDefault="00A16073" w:rsidP="003427A6">
      <w:pPr>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sz w:val="28"/>
          <w:szCs w:val="28"/>
          <w:lang w:val="kk-KZ"/>
        </w:rPr>
        <w:t xml:space="preserve">1) бағдарлама; </w:t>
      </w:r>
    </w:p>
    <w:p w14:paraId="77738F06" w14:textId="77777777" w:rsidR="00A16073" w:rsidRPr="003427A6" w:rsidRDefault="00A16073" w:rsidP="003427A6">
      <w:pPr>
        <w:spacing w:after="0" w:line="240" w:lineRule="auto"/>
        <w:ind w:firstLine="709"/>
        <w:jc w:val="both"/>
        <w:rPr>
          <w:rFonts w:ascii="Times New Roman" w:hAnsi="Times New Roman" w:cs="Times New Roman"/>
          <w:sz w:val="28"/>
          <w:szCs w:val="28"/>
        </w:rPr>
      </w:pPr>
      <w:r w:rsidRPr="003427A6">
        <w:rPr>
          <w:rFonts w:ascii="Times New Roman" w:hAnsi="Times New Roman" w:cs="Times New Roman"/>
          <w:sz w:val="28"/>
          <w:szCs w:val="28"/>
          <w:lang w:val="kk-KZ"/>
        </w:rPr>
        <w:t xml:space="preserve">2) тренерге арналған сабақ жоспары; </w:t>
      </w:r>
    </w:p>
    <w:p w14:paraId="2742BE43" w14:textId="77777777" w:rsidR="00A16073" w:rsidRPr="003427A6" w:rsidRDefault="00A16073" w:rsidP="003427A6">
      <w:pPr>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sz w:val="28"/>
          <w:szCs w:val="28"/>
        </w:rPr>
        <w:t xml:space="preserve">3) </w:t>
      </w:r>
      <w:r w:rsidRPr="003427A6">
        <w:rPr>
          <w:rFonts w:ascii="Times New Roman" w:hAnsi="Times New Roman" w:cs="Times New Roman"/>
          <w:sz w:val="28"/>
          <w:szCs w:val="28"/>
          <w:lang w:val="kk-KZ"/>
        </w:rPr>
        <w:t>модульдер бойынша оқу құралы</w:t>
      </w:r>
    </w:p>
    <w:p w14:paraId="4689C52A" w14:textId="77777777" w:rsidR="00A16073" w:rsidRPr="003427A6" w:rsidRDefault="00A16073" w:rsidP="003427A6">
      <w:pPr>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sz w:val="28"/>
          <w:szCs w:val="28"/>
        </w:rPr>
        <w:t xml:space="preserve">4) </w:t>
      </w:r>
      <w:r w:rsidRPr="003427A6">
        <w:rPr>
          <w:rFonts w:ascii="Times New Roman" w:hAnsi="Times New Roman" w:cs="Times New Roman"/>
          <w:sz w:val="28"/>
          <w:szCs w:val="28"/>
          <w:lang w:val="kk-KZ"/>
        </w:rPr>
        <w:t>дәрістер;</w:t>
      </w:r>
    </w:p>
    <w:p w14:paraId="2E5DB845" w14:textId="77777777" w:rsidR="00A16073" w:rsidRPr="003427A6" w:rsidRDefault="00A16073" w:rsidP="003427A6">
      <w:pPr>
        <w:spacing w:after="0" w:line="240" w:lineRule="auto"/>
        <w:ind w:firstLine="709"/>
        <w:jc w:val="both"/>
        <w:rPr>
          <w:rFonts w:ascii="Times New Roman" w:hAnsi="Times New Roman" w:cs="Times New Roman"/>
          <w:sz w:val="28"/>
          <w:szCs w:val="28"/>
        </w:rPr>
      </w:pPr>
      <w:r w:rsidRPr="003427A6">
        <w:rPr>
          <w:rFonts w:ascii="Times New Roman" w:hAnsi="Times New Roman" w:cs="Times New Roman"/>
          <w:sz w:val="28"/>
          <w:szCs w:val="28"/>
          <w:lang w:val="kk-KZ"/>
        </w:rPr>
        <w:t xml:space="preserve">5) таныстырылым материалдары; </w:t>
      </w:r>
    </w:p>
    <w:p w14:paraId="5C730B01" w14:textId="77777777" w:rsidR="00A16073" w:rsidRPr="003427A6" w:rsidRDefault="00A16073" w:rsidP="003427A6">
      <w:pPr>
        <w:spacing w:after="0" w:line="240" w:lineRule="auto"/>
        <w:ind w:firstLine="709"/>
        <w:jc w:val="both"/>
        <w:rPr>
          <w:rFonts w:ascii="Times New Roman" w:hAnsi="Times New Roman" w:cs="Times New Roman"/>
          <w:sz w:val="28"/>
          <w:szCs w:val="28"/>
        </w:rPr>
      </w:pPr>
      <w:r w:rsidRPr="003427A6">
        <w:rPr>
          <w:rFonts w:ascii="Times New Roman" w:hAnsi="Times New Roman" w:cs="Times New Roman"/>
          <w:sz w:val="28"/>
          <w:szCs w:val="28"/>
        </w:rPr>
        <w:t xml:space="preserve">6) </w:t>
      </w:r>
      <w:r w:rsidRPr="003427A6">
        <w:rPr>
          <w:rFonts w:ascii="Times New Roman" w:hAnsi="Times New Roman" w:cs="Times New Roman"/>
          <w:sz w:val="28"/>
          <w:szCs w:val="28"/>
          <w:lang w:val="kk-KZ"/>
        </w:rPr>
        <w:t xml:space="preserve">тапсырмалар; </w:t>
      </w:r>
    </w:p>
    <w:p w14:paraId="4479FA55" w14:textId="77777777" w:rsidR="00A16073" w:rsidRPr="003427A6" w:rsidRDefault="00A16073" w:rsidP="003427A6">
      <w:pPr>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sz w:val="28"/>
          <w:szCs w:val="28"/>
        </w:rPr>
        <w:t xml:space="preserve">7) </w:t>
      </w:r>
      <w:proofErr w:type="spellStart"/>
      <w:r w:rsidRPr="003427A6">
        <w:rPr>
          <w:rFonts w:ascii="Times New Roman" w:hAnsi="Times New Roman" w:cs="Times New Roman"/>
          <w:sz w:val="28"/>
          <w:szCs w:val="28"/>
        </w:rPr>
        <w:t>ресурста</w:t>
      </w:r>
      <w:proofErr w:type="spellEnd"/>
      <w:r w:rsidRPr="003427A6">
        <w:rPr>
          <w:rFonts w:ascii="Times New Roman" w:hAnsi="Times New Roman" w:cs="Times New Roman"/>
          <w:sz w:val="28"/>
          <w:szCs w:val="28"/>
          <w:lang w:val="kk-KZ"/>
        </w:rPr>
        <w:t>р.</w:t>
      </w:r>
    </w:p>
    <w:p w14:paraId="16F26DD0" w14:textId="77777777" w:rsidR="00A16073" w:rsidRPr="003427A6" w:rsidRDefault="00A16073" w:rsidP="003427A6">
      <w:pPr>
        <w:spacing w:after="0" w:line="240" w:lineRule="auto"/>
        <w:ind w:firstLine="709"/>
        <w:jc w:val="both"/>
        <w:rPr>
          <w:rFonts w:ascii="Times New Roman" w:hAnsi="Times New Roman" w:cs="Times New Roman"/>
          <w:sz w:val="28"/>
          <w:szCs w:val="28"/>
          <w:lang w:val="kk-KZ"/>
        </w:rPr>
      </w:pPr>
    </w:p>
    <w:p w14:paraId="6D6B7A6F" w14:textId="77777777" w:rsidR="00A16073" w:rsidRPr="003427A6" w:rsidRDefault="00A16073" w:rsidP="003427A6">
      <w:pPr>
        <w:widowControl w:val="0"/>
        <w:kinsoku w:val="0"/>
        <w:overflowPunct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val="kk-KZ"/>
        </w:rPr>
      </w:pPr>
      <w:r w:rsidRPr="003427A6">
        <w:rPr>
          <w:rFonts w:ascii="Times New Roman" w:eastAsia="Times New Roman" w:hAnsi="Times New Roman" w:cs="Times New Roman"/>
          <w:b/>
          <w:bCs/>
          <w:sz w:val="28"/>
          <w:szCs w:val="28"/>
          <w:lang w:val="kk-KZ"/>
        </w:rPr>
        <w:t>8. Бағдарлама нәтижелерін бағалау</w:t>
      </w:r>
    </w:p>
    <w:p w14:paraId="4F44E52A" w14:textId="77777777" w:rsidR="00A16073" w:rsidRPr="003427A6" w:rsidRDefault="00A16073" w:rsidP="003427A6">
      <w:pPr>
        <w:autoSpaceDE w:val="0"/>
        <w:autoSpaceDN w:val="0"/>
        <w:adjustRightInd w:val="0"/>
        <w:spacing w:after="0" w:line="240" w:lineRule="auto"/>
        <w:ind w:firstLine="709"/>
        <w:jc w:val="both"/>
        <w:rPr>
          <w:rFonts w:ascii="Times New Roman" w:hAnsi="Times New Roman" w:cs="Times New Roman"/>
          <w:sz w:val="28"/>
          <w:szCs w:val="28"/>
          <w:lang w:val="kk-KZ"/>
        </w:rPr>
      </w:pPr>
    </w:p>
    <w:p w14:paraId="21186B61" w14:textId="77777777" w:rsidR="00A16073" w:rsidRPr="003427A6" w:rsidRDefault="00A16073" w:rsidP="003427A6">
      <w:pPr>
        <w:autoSpaceDE w:val="0"/>
        <w:autoSpaceDN w:val="0"/>
        <w:adjustRightInd w:val="0"/>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b/>
          <w:sz w:val="28"/>
          <w:szCs w:val="28"/>
          <w:lang w:val="kk-KZ"/>
        </w:rPr>
        <w:t>13.</w:t>
      </w:r>
      <w:r w:rsidRPr="003427A6">
        <w:rPr>
          <w:rFonts w:ascii="Times New Roman" w:hAnsi="Times New Roman" w:cs="Times New Roman"/>
          <w:sz w:val="28"/>
          <w:szCs w:val="28"/>
          <w:lang w:val="kk-KZ"/>
        </w:rPr>
        <w:t xml:space="preserve"> Бағалау процесі жүйелі және тиянақты ұйымдастырылған рәсімдерге сәйкес әділ бағалау принциптері негізінде жүзеге асырылады. Бұл курс Тыңдаушылардың білімді игеруін аралық және қорытынды бақылауды қамтамасыз етеді.</w:t>
      </w:r>
    </w:p>
    <w:p w14:paraId="40DC2A07" w14:textId="77777777" w:rsidR="00A16073" w:rsidRPr="003427A6" w:rsidRDefault="00A16073" w:rsidP="003427A6">
      <w:pPr>
        <w:autoSpaceDE w:val="0"/>
        <w:autoSpaceDN w:val="0"/>
        <w:adjustRightInd w:val="0"/>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sz w:val="28"/>
          <w:szCs w:val="28"/>
          <w:lang w:val="kk-KZ"/>
        </w:rPr>
        <w:t xml:space="preserve">Аралық бағалау Тыңдаушылардың әр күннің соңында тиісті тапсырмаларды орындауы негізінде жүргізіледі.  </w:t>
      </w:r>
    </w:p>
    <w:p w14:paraId="59451473" w14:textId="77777777" w:rsidR="00A16073" w:rsidRPr="003427A6" w:rsidRDefault="00A16073" w:rsidP="003427A6">
      <w:pPr>
        <w:autoSpaceDE w:val="0"/>
        <w:autoSpaceDN w:val="0"/>
        <w:adjustRightInd w:val="0"/>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bCs/>
          <w:sz w:val="28"/>
          <w:szCs w:val="28"/>
          <w:lang w:val="kk-KZ"/>
        </w:rPr>
        <w:t xml:space="preserve">Қорытынды бағалау тыңдаушылардың «Мектепке инновациялық өзгеріс енгізу және оны басқару» жобасын қорғауы арқылы ұйымдастырылады. Ол төмендегідей </w:t>
      </w:r>
      <w:r w:rsidRPr="003427A6">
        <w:rPr>
          <w:rFonts w:ascii="Times New Roman" w:hAnsi="Times New Roman" w:cs="Times New Roman"/>
          <w:sz w:val="28"/>
          <w:szCs w:val="28"/>
          <w:lang w:val="kk-KZ"/>
        </w:rPr>
        <w:t xml:space="preserve">бағалау  критерийлеріне сәйкес болуы тиіс:  </w:t>
      </w:r>
    </w:p>
    <w:p w14:paraId="4A2E6BAC" w14:textId="77777777" w:rsidR="00A16073" w:rsidRPr="003427A6" w:rsidRDefault="00A16073" w:rsidP="003427A6">
      <w:pPr>
        <w:pStyle w:val="a8"/>
        <w:numPr>
          <w:ilvl w:val="0"/>
          <w:numId w:val="6"/>
        </w:numPr>
        <w:ind w:left="0" w:firstLine="709"/>
        <w:jc w:val="both"/>
        <w:rPr>
          <w:bCs/>
          <w:sz w:val="28"/>
          <w:szCs w:val="28"/>
          <w:lang w:val="kk-KZ"/>
        </w:rPr>
      </w:pPr>
      <w:r w:rsidRPr="003427A6">
        <w:rPr>
          <w:bCs/>
          <w:sz w:val="28"/>
          <w:szCs w:val="28"/>
          <w:lang w:val="kk-KZ"/>
        </w:rPr>
        <w:t>өзгерістердің қажеттігін негіздеуі;</w:t>
      </w:r>
    </w:p>
    <w:p w14:paraId="71E594E6" w14:textId="77777777" w:rsidR="00A16073" w:rsidRPr="003427A6" w:rsidRDefault="00A16073" w:rsidP="003427A6">
      <w:pPr>
        <w:pStyle w:val="a8"/>
        <w:numPr>
          <w:ilvl w:val="0"/>
          <w:numId w:val="6"/>
        </w:numPr>
        <w:ind w:left="0" w:firstLine="709"/>
        <w:jc w:val="both"/>
        <w:rPr>
          <w:bCs/>
          <w:sz w:val="28"/>
          <w:szCs w:val="28"/>
          <w:lang w:val="kk-KZ"/>
        </w:rPr>
      </w:pPr>
      <w:r w:rsidRPr="003427A6">
        <w:rPr>
          <w:sz w:val="28"/>
          <w:szCs w:val="28"/>
          <w:lang w:val="kk-KZ"/>
        </w:rPr>
        <w:t>ұжым мүшелерін өзгерістер қажеттігіне иландыру тәсілдерін нақты көрсете алуы, негіздеуі;</w:t>
      </w:r>
    </w:p>
    <w:p w14:paraId="0F8E3F95" w14:textId="77777777" w:rsidR="00A16073" w:rsidRPr="003427A6" w:rsidRDefault="00A16073" w:rsidP="003427A6">
      <w:pPr>
        <w:pStyle w:val="a8"/>
        <w:numPr>
          <w:ilvl w:val="0"/>
          <w:numId w:val="6"/>
        </w:numPr>
        <w:shd w:val="clear" w:color="auto" w:fill="FFFFFF"/>
        <w:ind w:left="0" w:firstLine="709"/>
        <w:jc w:val="both"/>
        <w:rPr>
          <w:sz w:val="28"/>
          <w:szCs w:val="28"/>
          <w:lang w:val="kk-KZ"/>
        </w:rPr>
      </w:pPr>
      <w:r w:rsidRPr="003427A6">
        <w:rPr>
          <w:sz w:val="28"/>
          <w:szCs w:val="28"/>
          <w:lang w:val="kk-KZ"/>
        </w:rPr>
        <w:t xml:space="preserve">өзгеріс енгізушілер командасын құру тәсілдерінің нақтылығы; </w:t>
      </w:r>
    </w:p>
    <w:p w14:paraId="5F29ECB3" w14:textId="77777777" w:rsidR="00A16073" w:rsidRPr="003427A6" w:rsidRDefault="00A16073" w:rsidP="003427A6">
      <w:pPr>
        <w:pStyle w:val="a8"/>
        <w:numPr>
          <w:ilvl w:val="0"/>
          <w:numId w:val="6"/>
        </w:numPr>
        <w:shd w:val="clear" w:color="auto" w:fill="FFFFFF"/>
        <w:ind w:left="0" w:firstLine="709"/>
        <w:jc w:val="both"/>
        <w:rPr>
          <w:sz w:val="28"/>
          <w:szCs w:val="28"/>
          <w:lang w:val="kk-KZ"/>
        </w:rPr>
      </w:pPr>
      <w:r w:rsidRPr="003427A6">
        <w:rPr>
          <w:sz w:val="28"/>
          <w:szCs w:val="28"/>
          <w:lang w:val="kk-KZ"/>
        </w:rPr>
        <w:t>командаданың өзгеріс енгізуге ықпалының болатындығын дәлелдеуі;</w:t>
      </w:r>
    </w:p>
    <w:p w14:paraId="666A8A5B" w14:textId="77777777" w:rsidR="00A16073" w:rsidRPr="003427A6" w:rsidRDefault="00A16073" w:rsidP="003427A6">
      <w:pPr>
        <w:pStyle w:val="a8"/>
        <w:numPr>
          <w:ilvl w:val="0"/>
          <w:numId w:val="6"/>
        </w:numPr>
        <w:shd w:val="clear" w:color="auto" w:fill="FFFFFF"/>
        <w:ind w:left="0" w:firstLine="709"/>
        <w:jc w:val="both"/>
        <w:rPr>
          <w:sz w:val="28"/>
          <w:szCs w:val="28"/>
          <w:lang w:val="kk-KZ"/>
        </w:rPr>
      </w:pPr>
      <w:r w:rsidRPr="003427A6">
        <w:rPr>
          <w:sz w:val="28"/>
          <w:szCs w:val="28"/>
          <w:lang w:val="kk-KZ"/>
        </w:rPr>
        <w:lastRenderedPageBreak/>
        <w:t>болашақты пайымдауы және стратегияларды анықтауын негіздеуі</w:t>
      </w:r>
    </w:p>
    <w:p w14:paraId="204AC484" w14:textId="77777777" w:rsidR="00A16073" w:rsidRPr="003427A6" w:rsidRDefault="00A16073" w:rsidP="003427A6">
      <w:pPr>
        <w:pStyle w:val="a8"/>
        <w:numPr>
          <w:ilvl w:val="0"/>
          <w:numId w:val="6"/>
        </w:numPr>
        <w:shd w:val="clear" w:color="auto" w:fill="FFFFFF"/>
        <w:ind w:left="0" w:firstLine="709"/>
        <w:jc w:val="both"/>
        <w:rPr>
          <w:sz w:val="28"/>
          <w:szCs w:val="28"/>
          <w:lang w:val="kk-KZ"/>
        </w:rPr>
      </w:pPr>
      <w:r w:rsidRPr="003427A6">
        <w:rPr>
          <w:sz w:val="28"/>
          <w:szCs w:val="28"/>
          <w:lang w:val="kk-KZ"/>
        </w:rPr>
        <w:t>жаңадан анықталған болашақты пайымдауды насихаттауының сенімділігі;</w:t>
      </w:r>
    </w:p>
    <w:p w14:paraId="6F61AE4D" w14:textId="77777777" w:rsidR="00A16073" w:rsidRPr="003427A6" w:rsidRDefault="00A16073" w:rsidP="003427A6">
      <w:pPr>
        <w:pStyle w:val="a8"/>
        <w:numPr>
          <w:ilvl w:val="0"/>
          <w:numId w:val="6"/>
        </w:numPr>
        <w:shd w:val="clear" w:color="auto" w:fill="FFFFFF"/>
        <w:ind w:left="0" w:firstLine="709"/>
        <w:jc w:val="both"/>
        <w:rPr>
          <w:sz w:val="28"/>
          <w:szCs w:val="28"/>
          <w:lang w:val="kk-KZ"/>
        </w:rPr>
      </w:pPr>
      <w:r w:rsidRPr="003427A6">
        <w:rPr>
          <w:sz w:val="28"/>
          <w:szCs w:val="28"/>
          <w:lang w:val="kk-KZ"/>
        </w:rPr>
        <w:t>қызметкерлердің қайта құруларға ауқымды қатысуына жағдай жасайтындығын нақтылауы;</w:t>
      </w:r>
    </w:p>
    <w:p w14:paraId="1168C293" w14:textId="77777777" w:rsidR="00A16073" w:rsidRPr="003427A6" w:rsidRDefault="00A16073" w:rsidP="003427A6">
      <w:pPr>
        <w:pStyle w:val="a8"/>
        <w:numPr>
          <w:ilvl w:val="0"/>
          <w:numId w:val="6"/>
        </w:numPr>
        <w:shd w:val="clear" w:color="auto" w:fill="FFFFFF"/>
        <w:ind w:left="0" w:firstLine="709"/>
        <w:jc w:val="both"/>
        <w:rPr>
          <w:sz w:val="28"/>
          <w:szCs w:val="28"/>
          <w:lang w:val="kk-KZ"/>
        </w:rPr>
      </w:pPr>
      <w:r w:rsidRPr="003427A6">
        <w:rPr>
          <w:sz w:val="28"/>
          <w:szCs w:val="28"/>
          <w:lang w:val="kk-KZ"/>
        </w:rPr>
        <w:t>қызметкерлердің қайта құруларға ауқымды қатысуына жағдай жасайтындығын дәлелдеуі;</w:t>
      </w:r>
    </w:p>
    <w:p w14:paraId="7AFD4BF4" w14:textId="77777777" w:rsidR="00A16073" w:rsidRPr="003427A6" w:rsidRDefault="00A16073" w:rsidP="003427A6">
      <w:pPr>
        <w:pStyle w:val="a8"/>
        <w:numPr>
          <w:ilvl w:val="0"/>
          <w:numId w:val="6"/>
        </w:numPr>
        <w:shd w:val="clear" w:color="auto" w:fill="FFFFFF"/>
        <w:ind w:left="0" w:firstLine="709"/>
        <w:jc w:val="both"/>
        <w:rPr>
          <w:sz w:val="28"/>
          <w:szCs w:val="28"/>
          <w:lang w:val="kk-KZ"/>
        </w:rPr>
      </w:pPr>
      <w:r w:rsidRPr="003427A6">
        <w:rPr>
          <w:sz w:val="28"/>
          <w:szCs w:val="28"/>
          <w:lang w:val="kk-KZ"/>
        </w:rPr>
        <w:t>жетістіктерге жедел қол жеткізуін жоспарлауы;</w:t>
      </w:r>
    </w:p>
    <w:p w14:paraId="6257C593" w14:textId="77777777" w:rsidR="00A16073" w:rsidRPr="003427A6" w:rsidRDefault="00A16073" w:rsidP="003427A6">
      <w:pPr>
        <w:pStyle w:val="a8"/>
        <w:numPr>
          <w:ilvl w:val="0"/>
          <w:numId w:val="6"/>
        </w:numPr>
        <w:shd w:val="clear" w:color="auto" w:fill="FFFFFF"/>
        <w:ind w:left="0" w:firstLine="709"/>
        <w:jc w:val="both"/>
        <w:rPr>
          <w:sz w:val="28"/>
          <w:szCs w:val="28"/>
          <w:lang w:val="kk-KZ"/>
        </w:rPr>
      </w:pPr>
      <w:r w:rsidRPr="003427A6">
        <w:rPr>
          <w:sz w:val="28"/>
          <w:szCs w:val="28"/>
          <w:lang w:val="kk-KZ"/>
        </w:rPr>
        <w:t>қол жеткізілген жетістіктерді бекіту және өзгерістерді тереңдетуді жоспарлауы</w:t>
      </w:r>
    </w:p>
    <w:p w14:paraId="5C439502" w14:textId="77777777" w:rsidR="00A16073" w:rsidRPr="003427A6" w:rsidRDefault="00A16073" w:rsidP="003427A6">
      <w:pPr>
        <w:pStyle w:val="a8"/>
        <w:numPr>
          <w:ilvl w:val="0"/>
          <w:numId w:val="6"/>
        </w:numPr>
        <w:shd w:val="clear" w:color="auto" w:fill="FFFFFF"/>
        <w:ind w:left="0" w:firstLine="709"/>
        <w:jc w:val="both"/>
        <w:rPr>
          <w:sz w:val="28"/>
          <w:szCs w:val="28"/>
          <w:lang w:val="kk-KZ"/>
        </w:rPr>
      </w:pPr>
      <w:r w:rsidRPr="003427A6">
        <w:rPr>
          <w:sz w:val="28"/>
          <w:szCs w:val="28"/>
          <w:lang w:val="kk-KZ"/>
        </w:rPr>
        <w:t xml:space="preserve">өзгерістерді мектеп мәдениетіне орнықтыруды жоспарлауы; </w:t>
      </w:r>
    </w:p>
    <w:p w14:paraId="27B84A31" w14:textId="77777777" w:rsidR="00A16073" w:rsidRPr="003427A6" w:rsidRDefault="00A16073" w:rsidP="003427A6">
      <w:pPr>
        <w:pStyle w:val="a8"/>
        <w:numPr>
          <w:ilvl w:val="0"/>
          <w:numId w:val="6"/>
        </w:numPr>
        <w:shd w:val="clear" w:color="auto" w:fill="FFFFFF"/>
        <w:ind w:left="0" w:firstLine="709"/>
        <w:jc w:val="both"/>
        <w:rPr>
          <w:sz w:val="28"/>
          <w:szCs w:val="28"/>
          <w:lang w:val="kk-KZ"/>
        </w:rPr>
      </w:pPr>
      <w:r w:rsidRPr="003427A6">
        <w:rPr>
          <w:sz w:val="28"/>
          <w:szCs w:val="28"/>
          <w:lang w:val="kk-KZ"/>
        </w:rPr>
        <w:t xml:space="preserve">өзгерістерді мектеп мәдениетіне орнықтырудан мектептің жақсаратындығын жобалауы; </w:t>
      </w:r>
    </w:p>
    <w:p w14:paraId="6402F2D2" w14:textId="77777777" w:rsidR="00A16073" w:rsidRPr="003427A6" w:rsidRDefault="00A16073" w:rsidP="003427A6">
      <w:pPr>
        <w:pStyle w:val="a8"/>
        <w:numPr>
          <w:ilvl w:val="0"/>
          <w:numId w:val="6"/>
        </w:numPr>
        <w:shd w:val="clear" w:color="auto" w:fill="FFFFFF"/>
        <w:ind w:left="0" w:firstLine="709"/>
        <w:jc w:val="both"/>
        <w:rPr>
          <w:bCs/>
          <w:sz w:val="28"/>
          <w:szCs w:val="28"/>
          <w:lang w:val="kk-KZ"/>
        </w:rPr>
      </w:pPr>
      <w:r w:rsidRPr="003427A6">
        <w:rPr>
          <w:bCs/>
          <w:sz w:val="28"/>
          <w:szCs w:val="28"/>
          <w:lang w:val="kk-KZ"/>
        </w:rPr>
        <w:t>өзгерістердің орын алынғандығы критерийлерін анықтауы</w:t>
      </w:r>
    </w:p>
    <w:p w14:paraId="602A44E5" w14:textId="77777777" w:rsidR="00A16073" w:rsidRPr="003427A6" w:rsidRDefault="00A16073" w:rsidP="003427A6">
      <w:pPr>
        <w:pStyle w:val="a8"/>
        <w:numPr>
          <w:ilvl w:val="0"/>
          <w:numId w:val="6"/>
        </w:numPr>
        <w:shd w:val="clear" w:color="auto" w:fill="FFFFFF"/>
        <w:ind w:left="0" w:firstLine="709"/>
        <w:jc w:val="both"/>
        <w:rPr>
          <w:bCs/>
          <w:sz w:val="28"/>
          <w:szCs w:val="28"/>
          <w:lang w:val="kk-KZ"/>
        </w:rPr>
      </w:pPr>
      <w:r w:rsidRPr="003427A6">
        <w:rPr>
          <w:bCs/>
          <w:sz w:val="28"/>
          <w:szCs w:val="28"/>
          <w:lang w:val="kk-KZ"/>
        </w:rPr>
        <w:t>таныстырылым барысында академиялық және аргументативті сөздерді қолдануы;</w:t>
      </w:r>
    </w:p>
    <w:p w14:paraId="50A1E087" w14:textId="77777777" w:rsidR="00A16073" w:rsidRPr="003427A6" w:rsidRDefault="00A16073" w:rsidP="003427A6">
      <w:pPr>
        <w:pStyle w:val="a8"/>
        <w:numPr>
          <w:ilvl w:val="0"/>
          <w:numId w:val="6"/>
        </w:numPr>
        <w:shd w:val="clear" w:color="auto" w:fill="FFFFFF"/>
        <w:ind w:left="0" w:firstLine="709"/>
        <w:jc w:val="both"/>
        <w:rPr>
          <w:bCs/>
          <w:sz w:val="28"/>
          <w:szCs w:val="28"/>
          <w:lang w:val="kk-KZ"/>
        </w:rPr>
      </w:pPr>
      <w:r w:rsidRPr="003427A6">
        <w:rPr>
          <w:bCs/>
          <w:sz w:val="28"/>
          <w:szCs w:val="28"/>
          <w:lang w:val="kk-KZ"/>
        </w:rPr>
        <w:t>жобаның құрылымының сақталуы.</w:t>
      </w:r>
    </w:p>
    <w:p w14:paraId="530DD7F8" w14:textId="77777777" w:rsidR="00A16073" w:rsidRPr="003427A6" w:rsidRDefault="00A16073" w:rsidP="003427A6">
      <w:pPr>
        <w:tabs>
          <w:tab w:val="left" w:pos="1755"/>
        </w:tabs>
        <w:spacing w:after="0" w:line="240" w:lineRule="auto"/>
        <w:ind w:firstLine="709"/>
        <w:jc w:val="both"/>
        <w:rPr>
          <w:rFonts w:ascii="Times New Roman" w:hAnsi="Times New Roman" w:cs="Times New Roman"/>
          <w:sz w:val="28"/>
          <w:szCs w:val="28"/>
        </w:rPr>
      </w:pPr>
    </w:p>
    <w:p w14:paraId="55231AE3" w14:textId="77777777" w:rsidR="00A16073" w:rsidRPr="003427A6" w:rsidRDefault="00A16073" w:rsidP="003427A6">
      <w:pPr>
        <w:widowControl w:val="0"/>
        <w:kinsoku w:val="0"/>
        <w:overflowPunct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val="kk-KZ"/>
        </w:rPr>
      </w:pPr>
      <w:r w:rsidRPr="003427A6">
        <w:rPr>
          <w:rFonts w:ascii="Times New Roman" w:eastAsia="Times New Roman" w:hAnsi="Times New Roman" w:cs="Times New Roman"/>
          <w:b/>
          <w:bCs/>
          <w:sz w:val="28"/>
          <w:szCs w:val="28"/>
        </w:rPr>
        <w:t>9</w:t>
      </w:r>
      <w:r w:rsidRPr="003427A6">
        <w:rPr>
          <w:rFonts w:ascii="Times New Roman" w:eastAsia="Times New Roman" w:hAnsi="Times New Roman" w:cs="Times New Roman"/>
          <w:b/>
          <w:bCs/>
          <w:sz w:val="28"/>
          <w:szCs w:val="28"/>
          <w:lang w:val="kk-KZ"/>
        </w:rPr>
        <w:t xml:space="preserve">. </w:t>
      </w:r>
      <w:proofErr w:type="spellStart"/>
      <w:r w:rsidRPr="003427A6">
        <w:rPr>
          <w:rFonts w:ascii="Times New Roman" w:eastAsia="Times New Roman" w:hAnsi="Times New Roman" w:cs="Times New Roman"/>
          <w:b/>
          <w:bCs/>
          <w:sz w:val="28"/>
          <w:szCs w:val="28"/>
        </w:rPr>
        <w:t>Курстан</w:t>
      </w:r>
      <w:proofErr w:type="spellEnd"/>
      <w:r w:rsidRPr="003427A6">
        <w:rPr>
          <w:rFonts w:ascii="Times New Roman" w:eastAsia="Times New Roman" w:hAnsi="Times New Roman" w:cs="Times New Roman"/>
          <w:b/>
          <w:bCs/>
          <w:sz w:val="28"/>
          <w:szCs w:val="28"/>
        </w:rPr>
        <w:t xml:space="preserve"> </w:t>
      </w:r>
      <w:proofErr w:type="spellStart"/>
      <w:r w:rsidRPr="003427A6">
        <w:rPr>
          <w:rFonts w:ascii="Times New Roman" w:eastAsia="Times New Roman" w:hAnsi="Times New Roman" w:cs="Times New Roman"/>
          <w:b/>
          <w:bCs/>
          <w:sz w:val="28"/>
          <w:szCs w:val="28"/>
        </w:rPr>
        <w:t>кей</w:t>
      </w:r>
      <w:proofErr w:type="spellEnd"/>
      <w:r w:rsidRPr="003427A6">
        <w:rPr>
          <w:rFonts w:ascii="Times New Roman" w:eastAsia="Times New Roman" w:hAnsi="Times New Roman" w:cs="Times New Roman"/>
          <w:b/>
          <w:bCs/>
          <w:sz w:val="28"/>
          <w:szCs w:val="28"/>
          <w:lang w:val="kk-KZ"/>
        </w:rPr>
        <w:t>інгі қолдау</w:t>
      </w:r>
    </w:p>
    <w:p w14:paraId="3ECB4F7B" w14:textId="77777777" w:rsidR="00A16073" w:rsidRPr="003427A6" w:rsidRDefault="00A16073" w:rsidP="003427A6">
      <w:pPr>
        <w:spacing w:after="0" w:line="240" w:lineRule="auto"/>
        <w:ind w:firstLine="709"/>
        <w:rPr>
          <w:rFonts w:ascii="Times New Roman" w:hAnsi="Times New Roman" w:cs="Times New Roman"/>
          <w:sz w:val="28"/>
          <w:szCs w:val="28"/>
          <w:lang w:val="kk-KZ"/>
        </w:rPr>
      </w:pPr>
    </w:p>
    <w:p w14:paraId="18B4F36F" w14:textId="77777777" w:rsidR="00A16073" w:rsidRPr="003427A6" w:rsidRDefault="00481627" w:rsidP="003427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en-US"/>
        </w:rPr>
      </w:pPr>
      <w:r w:rsidRPr="003427A6">
        <w:rPr>
          <w:rFonts w:ascii="Times New Roman" w:eastAsia="Times New Roman" w:hAnsi="Times New Roman" w:cs="Times New Roman"/>
          <w:b/>
          <w:sz w:val="28"/>
          <w:szCs w:val="28"/>
          <w:lang w:val="kk-KZ" w:eastAsia="en-US"/>
        </w:rPr>
        <w:t>14.</w:t>
      </w:r>
      <w:r w:rsidR="00A16073" w:rsidRPr="003427A6">
        <w:rPr>
          <w:rFonts w:ascii="Times New Roman" w:eastAsia="Times New Roman" w:hAnsi="Times New Roman" w:cs="Times New Roman"/>
          <w:sz w:val="28"/>
          <w:szCs w:val="28"/>
          <w:lang w:val="kk-KZ" w:eastAsia="en-US"/>
        </w:rPr>
        <w:t>Тыңдаушыларды курстан кейін әдістемелік қолдау келесі іс-шаралары арқылы жүзеге асырылады: семинарлар, шеберлік сабақтары,  коучингілер, вебинарлар.</w:t>
      </w:r>
    </w:p>
    <w:p w14:paraId="70EBA351" w14:textId="77777777" w:rsidR="00A16073" w:rsidRPr="003427A6" w:rsidRDefault="00A16073" w:rsidP="003427A6">
      <w:pPr>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sz w:val="28"/>
          <w:szCs w:val="28"/>
          <w:lang w:val="kk-KZ"/>
        </w:rPr>
        <w:t xml:space="preserve">Тренерлердің әдістемелік қызметі келесі мәселелерге шоғырланған: </w:t>
      </w:r>
    </w:p>
    <w:p w14:paraId="1AE54AE5" w14:textId="77777777" w:rsidR="00A16073" w:rsidRPr="003427A6" w:rsidRDefault="00A16073" w:rsidP="003427A6">
      <w:pPr>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sz w:val="28"/>
          <w:szCs w:val="28"/>
          <w:lang w:val="kk-KZ"/>
        </w:rPr>
        <w:t xml:space="preserve">- оқу процесін тиімді жоспарлау; </w:t>
      </w:r>
    </w:p>
    <w:p w14:paraId="6976FF64" w14:textId="77777777" w:rsidR="00A16073" w:rsidRPr="003427A6" w:rsidRDefault="00A16073" w:rsidP="003427A6">
      <w:pPr>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sz w:val="28"/>
          <w:szCs w:val="28"/>
          <w:lang w:val="kk-KZ"/>
        </w:rPr>
        <w:t>- оқытудың инновациялық әдістері мен технологияларын енгізу;</w:t>
      </w:r>
    </w:p>
    <w:p w14:paraId="1530951E" w14:textId="77777777" w:rsidR="00A16073" w:rsidRPr="003427A6" w:rsidRDefault="00A16073" w:rsidP="003427A6">
      <w:pPr>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sz w:val="28"/>
          <w:szCs w:val="28"/>
          <w:lang w:val="kk-KZ"/>
        </w:rPr>
        <w:t xml:space="preserve">- қалыптастырушы және критериалды бағалауды жүзеге асыру; </w:t>
      </w:r>
    </w:p>
    <w:p w14:paraId="03D5680F" w14:textId="77777777" w:rsidR="00A16073" w:rsidRPr="003427A6" w:rsidRDefault="00A16073" w:rsidP="003427A6">
      <w:pPr>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sz w:val="28"/>
          <w:szCs w:val="28"/>
          <w:lang w:val="kk-KZ"/>
        </w:rPr>
        <w:t>- оқу процесін басқарудағы педагогикалық дағдыларды жетілдіру,</w:t>
      </w:r>
    </w:p>
    <w:p w14:paraId="2D05B7DB" w14:textId="77777777" w:rsidR="00A16073" w:rsidRPr="003427A6" w:rsidRDefault="00A16073" w:rsidP="003427A6">
      <w:pPr>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sz w:val="28"/>
          <w:szCs w:val="28"/>
          <w:lang w:val="kk-KZ"/>
        </w:rPr>
        <w:t>- оқытушының өз педагогикалық тәжірибесін зерттеуі;</w:t>
      </w:r>
    </w:p>
    <w:p w14:paraId="4F6B0D12" w14:textId="77777777" w:rsidR="00A16073" w:rsidRPr="003427A6" w:rsidRDefault="00A16073" w:rsidP="003427A6">
      <w:pPr>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sz w:val="28"/>
          <w:szCs w:val="28"/>
          <w:lang w:val="kk-KZ"/>
        </w:rPr>
        <w:t>- педагогтердің желілік оқу қоғамдастығын жүзеге асыру;</w:t>
      </w:r>
    </w:p>
    <w:p w14:paraId="58E15470" w14:textId="77777777" w:rsidR="00A16073" w:rsidRPr="003427A6" w:rsidRDefault="00A16073" w:rsidP="003427A6">
      <w:pPr>
        <w:spacing w:after="0" w:line="240" w:lineRule="auto"/>
        <w:ind w:firstLine="709"/>
        <w:jc w:val="both"/>
        <w:rPr>
          <w:rFonts w:ascii="Times New Roman" w:hAnsi="Times New Roman" w:cs="Times New Roman"/>
          <w:sz w:val="28"/>
          <w:szCs w:val="28"/>
          <w:lang w:val="kk-KZ"/>
        </w:rPr>
      </w:pPr>
      <w:r w:rsidRPr="003427A6">
        <w:rPr>
          <w:rFonts w:ascii="Times New Roman" w:hAnsi="Times New Roman" w:cs="Times New Roman"/>
          <w:sz w:val="28"/>
          <w:szCs w:val="28"/>
          <w:lang w:val="kk-KZ"/>
        </w:rPr>
        <w:t xml:space="preserve">- форумдар/чаттар арқылы консультациялық қолдау көрсету. </w:t>
      </w:r>
    </w:p>
    <w:p w14:paraId="577131EA" w14:textId="77777777" w:rsidR="00A16073" w:rsidRPr="003427A6" w:rsidRDefault="00A16073" w:rsidP="003427A6">
      <w:pPr>
        <w:spacing w:after="0" w:line="240" w:lineRule="auto"/>
        <w:ind w:firstLine="709"/>
        <w:jc w:val="both"/>
        <w:rPr>
          <w:rFonts w:ascii="Times New Roman" w:eastAsia="Times New Roman" w:hAnsi="Times New Roman" w:cs="Times New Roman"/>
          <w:sz w:val="28"/>
          <w:szCs w:val="28"/>
          <w:lang w:val="kk-KZ"/>
        </w:rPr>
      </w:pPr>
      <w:r w:rsidRPr="003427A6">
        <w:rPr>
          <w:rFonts w:ascii="Times New Roman" w:eastAsia="Times New Roman" w:hAnsi="Times New Roman" w:cs="Times New Roman"/>
          <w:sz w:val="28"/>
          <w:szCs w:val="28"/>
          <w:lang w:val="kk-KZ"/>
        </w:rPr>
        <w:t>Оқыту іс-шараларын жүргізу басшының басқарушылық құзіреттілігін  жетілдіруге, оның ресурстық әлеуетін ашуға, өзгерістерді басқару арқылы мектептің дамуын жұзеге асыру тәжірибесін байытуға, оқыту және оқу процесінде туындайтын проблемаларды жедел шешуге ықпал етеді.</w:t>
      </w:r>
    </w:p>
    <w:p w14:paraId="2C94C70F" w14:textId="77777777" w:rsidR="00A16073" w:rsidRPr="003427A6" w:rsidRDefault="00A16073" w:rsidP="003427A6">
      <w:pPr>
        <w:spacing w:after="0" w:line="240" w:lineRule="auto"/>
        <w:ind w:firstLine="708"/>
        <w:jc w:val="both"/>
        <w:rPr>
          <w:rFonts w:ascii="Times New Roman" w:eastAsia="Times New Roman" w:hAnsi="Times New Roman" w:cs="Times New Roman"/>
          <w:sz w:val="28"/>
          <w:szCs w:val="28"/>
          <w:lang w:val="kk-KZ"/>
        </w:rPr>
      </w:pPr>
    </w:p>
    <w:p w14:paraId="511AF9EE" w14:textId="77777777" w:rsidR="003427A6" w:rsidRDefault="003427A6">
      <w:pPr>
        <w:spacing w:after="160" w:line="259" w:lineRule="auto"/>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br w:type="page"/>
      </w:r>
    </w:p>
    <w:p w14:paraId="62A55740" w14:textId="16297FDD" w:rsidR="00A16073" w:rsidRPr="003427A6" w:rsidRDefault="00A16073" w:rsidP="003427A6">
      <w:pPr>
        <w:widowControl w:val="0"/>
        <w:kinsoku w:val="0"/>
        <w:overflowPunct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val="kk-KZ"/>
        </w:rPr>
      </w:pPr>
      <w:r w:rsidRPr="003427A6">
        <w:rPr>
          <w:rFonts w:ascii="Times New Roman" w:eastAsia="Times New Roman" w:hAnsi="Times New Roman" w:cs="Times New Roman"/>
          <w:b/>
          <w:bCs/>
          <w:sz w:val="28"/>
          <w:szCs w:val="28"/>
          <w:lang w:val="kk-KZ"/>
        </w:rPr>
        <w:lastRenderedPageBreak/>
        <w:t>10. Негізгі және қосымша әдебиеттер тізімі</w:t>
      </w:r>
    </w:p>
    <w:p w14:paraId="7C11130E" w14:textId="77777777" w:rsidR="00A16073" w:rsidRPr="003427A6" w:rsidRDefault="00A16073" w:rsidP="003427A6">
      <w:pPr>
        <w:widowControl w:val="0"/>
        <w:tabs>
          <w:tab w:val="left" w:pos="870"/>
          <w:tab w:val="left" w:pos="993"/>
        </w:tabs>
        <w:kinsoku w:val="0"/>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lang w:val="kk-KZ"/>
        </w:rPr>
      </w:pPr>
      <w:r w:rsidRPr="003427A6">
        <w:rPr>
          <w:rFonts w:ascii="Times New Roman" w:eastAsia="Times New Roman" w:hAnsi="Times New Roman" w:cs="Times New Roman"/>
          <w:b/>
          <w:bCs/>
          <w:sz w:val="28"/>
          <w:szCs w:val="28"/>
          <w:lang w:val="kk-KZ"/>
        </w:rPr>
        <w:t xml:space="preserve">Негізгі әдебиет: </w:t>
      </w:r>
    </w:p>
    <w:p w14:paraId="3614F400" w14:textId="77777777" w:rsidR="00A16073" w:rsidRPr="003427A6" w:rsidRDefault="00A21F1A" w:rsidP="003427A6">
      <w:pPr>
        <w:pStyle w:val="a8"/>
        <w:widowControl/>
        <w:numPr>
          <w:ilvl w:val="0"/>
          <w:numId w:val="7"/>
        </w:numPr>
        <w:ind w:left="0"/>
        <w:contextualSpacing/>
        <w:jc w:val="both"/>
        <w:rPr>
          <w:bCs/>
          <w:sz w:val="28"/>
          <w:szCs w:val="28"/>
          <w:lang w:val="ru-RU"/>
        </w:rPr>
      </w:pPr>
      <w:hyperlink r:id="rId7" w:tooltip="Биография автора Ицхак Кальдерон Адизес" w:history="1">
        <w:proofErr w:type="spellStart"/>
        <w:r w:rsidR="00A16073" w:rsidRPr="003427A6">
          <w:rPr>
            <w:rStyle w:val="af"/>
            <w:b w:val="0"/>
            <w:bCs w:val="0"/>
            <w:sz w:val="28"/>
            <w:szCs w:val="28"/>
            <w:lang w:val="ru-RU"/>
          </w:rPr>
          <w:t>Адизес</w:t>
        </w:r>
        <w:proofErr w:type="spellEnd"/>
      </w:hyperlink>
      <w:r w:rsidR="00A16073" w:rsidRPr="003427A6">
        <w:rPr>
          <w:b/>
          <w:bCs/>
          <w:sz w:val="28"/>
          <w:szCs w:val="28"/>
          <w:lang w:val="ru-RU"/>
        </w:rPr>
        <w:t xml:space="preserve"> </w:t>
      </w:r>
      <w:r w:rsidR="00A16073" w:rsidRPr="003427A6">
        <w:rPr>
          <w:rStyle w:val="af"/>
          <w:b w:val="0"/>
          <w:bCs w:val="0"/>
          <w:sz w:val="28"/>
          <w:szCs w:val="28"/>
          <w:lang w:val="ru-RU"/>
        </w:rPr>
        <w:t>И.К.</w:t>
      </w:r>
      <w:r w:rsidR="00A16073" w:rsidRPr="003427A6">
        <w:rPr>
          <w:b/>
          <w:bCs/>
          <w:sz w:val="28"/>
          <w:szCs w:val="28"/>
          <w:lang w:val="kk-KZ"/>
        </w:rPr>
        <w:t xml:space="preserve">, </w:t>
      </w:r>
      <w:r w:rsidR="00A16073" w:rsidRPr="003427A6">
        <w:rPr>
          <w:sz w:val="28"/>
          <w:szCs w:val="28"/>
          <w:lang w:val="kk-KZ"/>
        </w:rPr>
        <w:t>Управ</w:t>
      </w:r>
      <w:proofErr w:type="spellStart"/>
      <w:r w:rsidR="00A16073" w:rsidRPr="003427A6">
        <w:rPr>
          <w:sz w:val="28"/>
          <w:szCs w:val="28"/>
          <w:lang w:val="ru-RU"/>
        </w:rPr>
        <w:t>ляя</w:t>
      </w:r>
      <w:proofErr w:type="spellEnd"/>
      <w:r w:rsidR="00A16073" w:rsidRPr="003427A6">
        <w:rPr>
          <w:sz w:val="28"/>
          <w:szCs w:val="28"/>
          <w:lang w:val="ru-RU"/>
        </w:rPr>
        <w:t xml:space="preserve"> изменениями. Как эффективно управлять изменениями в обществе, бизнесе и личной </w:t>
      </w:r>
      <w:proofErr w:type="spellStart"/>
      <w:r w:rsidR="00A16073" w:rsidRPr="003427A6">
        <w:rPr>
          <w:sz w:val="28"/>
          <w:szCs w:val="28"/>
          <w:lang w:val="ru-RU"/>
        </w:rPr>
        <w:t>жизн</w:t>
      </w:r>
      <w:proofErr w:type="spellEnd"/>
      <w:r w:rsidR="00A16073" w:rsidRPr="003427A6">
        <w:rPr>
          <w:sz w:val="28"/>
          <w:szCs w:val="28"/>
          <w:lang w:val="kk-KZ"/>
        </w:rPr>
        <w:t xml:space="preserve">и, </w:t>
      </w:r>
      <w:r w:rsidR="00A16073" w:rsidRPr="003427A6">
        <w:rPr>
          <w:sz w:val="28"/>
          <w:szCs w:val="28"/>
          <w:lang w:val="ru-RU"/>
        </w:rPr>
        <w:t>Манн, Иванов и Фербер</w:t>
      </w:r>
      <w:r w:rsidR="00A16073" w:rsidRPr="003427A6">
        <w:rPr>
          <w:sz w:val="28"/>
          <w:szCs w:val="28"/>
          <w:lang w:val="kk-KZ"/>
        </w:rPr>
        <w:t xml:space="preserve">, 2014, </w:t>
      </w:r>
      <w:proofErr w:type="gramStart"/>
      <w:r w:rsidR="00A16073" w:rsidRPr="003427A6">
        <w:rPr>
          <w:sz w:val="28"/>
          <w:szCs w:val="28"/>
          <w:lang w:val="kk-KZ"/>
        </w:rPr>
        <w:t>аударма:В.И.Кузин</w:t>
      </w:r>
      <w:proofErr w:type="gramEnd"/>
      <w:r w:rsidR="00A16073" w:rsidRPr="003427A6">
        <w:rPr>
          <w:sz w:val="28"/>
          <w:szCs w:val="28"/>
          <w:lang w:val="kk-KZ"/>
        </w:rPr>
        <w:t xml:space="preserve"> </w:t>
      </w:r>
    </w:p>
    <w:p w14:paraId="5CE17DD6" w14:textId="77777777" w:rsidR="00A16073" w:rsidRPr="003427A6" w:rsidRDefault="00A16073" w:rsidP="003427A6">
      <w:pPr>
        <w:pStyle w:val="a8"/>
        <w:widowControl/>
        <w:numPr>
          <w:ilvl w:val="0"/>
          <w:numId w:val="7"/>
        </w:numPr>
        <w:autoSpaceDE/>
        <w:autoSpaceDN/>
        <w:adjustRightInd/>
        <w:ind w:left="0"/>
        <w:contextualSpacing/>
        <w:rPr>
          <w:bCs/>
          <w:iCs/>
          <w:sz w:val="28"/>
          <w:szCs w:val="28"/>
          <w:lang w:val="kk-KZ"/>
        </w:rPr>
      </w:pPr>
      <w:r w:rsidRPr="003427A6">
        <w:rPr>
          <w:bCs/>
          <w:iCs/>
          <w:sz w:val="28"/>
          <w:szCs w:val="28"/>
          <w:lang w:val="kk-KZ"/>
        </w:rPr>
        <w:t xml:space="preserve">Гриффин Р.У. Менеджмент  [Мәтін] / ауд. Г.А.Абдуллина, Ж.Т.Абишева, А.С.Исмагулова [ж.т.б.] // Рухани жаңғыру. Жаңа гуманитарлық білім. Қазақ тіліндегі 100 жаңа оқулық.- Алматы, 2018 </w:t>
      </w:r>
    </w:p>
    <w:p w14:paraId="51A572C7" w14:textId="77777777" w:rsidR="00A16073" w:rsidRPr="003427A6" w:rsidRDefault="00A16073" w:rsidP="003427A6">
      <w:pPr>
        <w:pStyle w:val="a8"/>
        <w:widowControl/>
        <w:numPr>
          <w:ilvl w:val="0"/>
          <w:numId w:val="7"/>
        </w:numPr>
        <w:ind w:left="0"/>
        <w:contextualSpacing/>
        <w:jc w:val="both"/>
        <w:rPr>
          <w:rStyle w:val="A00"/>
          <w:rFonts w:cs="Times New Roman"/>
          <w:bCs/>
          <w:color w:val="auto"/>
          <w:sz w:val="28"/>
          <w:szCs w:val="28"/>
        </w:rPr>
      </w:pPr>
      <w:r w:rsidRPr="003427A6">
        <w:rPr>
          <w:rStyle w:val="A00"/>
          <w:rFonts w:cs="Times New Roman"/>
          <w:bCs/>
          <w:color w:val="auto"/>
          <w:sz w:val="28"/>
          <w:szCs w:val="28"/>
          <w:lang w:val="ru-RU"/>
        </w:rPr>
        <w:t xml:space="preserve">Данилюк </w:t>
      </w:r>
      <w:proofErr w:type="gramStart"/>
      <w:r w:rsidRPr="003427A6">
        <w:rPr>
          <w:rStyle w:val="A00"/>
          <w:rFonts w:cs="Times New Roman"/>
          <w:bCs/>
          <w:color w:val="auto"/>
          <w:sz w:val="28"/>
          <w:szCs w:val="28"/>
          <w:lang w:val="ru-RU"/>
        </w:rPr>
        <w:t>А.А..</w:t>
      </w:r>
      <w:proofErr w:type="gramEnd"/>
      <w:r w:rsidRPr="003427A6">
        <w:rPr>
          <w:rStyle w:val="A00"/>
          <w:rFonts w:cs="Times New Roman"/>
          <w:b/>
          <w:bCs/>
          <w:color w:val="auto"/>
          <w:sz w:val="28"/>
          <w:szCs w:val="28"/>
          <w:lang w:val="ru-RU"/>
        </w:rPr>
        <w:t xml:space="preserve"> </w:t>
      </w:r>
      <w:r w:rsidRPr="003427A6">
        <w:rPr>
          <w:rStyle w:val="A00"/>
          <w:rFonts w:cs="Times New Roman"/>
          <w:color w:val="auto"/>
          <w:sz w:val="28"/>
          <w:szCs w:val="28"/>
          <w:lang w:val="ru-RU"/>
        </w:rPr>
        <w:t>У</w:t>
      </w:r>
      <w:r w:rsidRPr="003427A6">
        <w:rPr>
          <w:rStyle w:val="A00"/>
          <w:rFonts w:cs="Times New Roman"/>
          <w:color w:val="auto"/>
          <w:sz w:val="28"/>
          <w:szCs w:val="28"/>
          <w:lang w:val="kk-KZ"/>
        </w:rPr>
        <w:t xml:space="preserve">правление изменениями, </w:t>
      </w:r>
      <w:r w:rsidRPr="003427A6">
        <w:rPr>
          <w:rStyle w:val="A00"/>
          <w:rFonts w:cs="Times New Roman"/>
          <w:color w:val="auto"/>
          <w:sz w:val="28"/>
          <w:szCs w:val="28"/>
          <w:lang w:val="ru-RU"/>
        </w:rPr>
        <w:t xml:space="preserve">учебное пособие. Тюмень: Издательство Тюменского государственного университета, 2014. </w:t>
      </w:r>
      <w:r w:rsidRPr="003427A6">
        <w:rPr>
          <w:rStyle w:val="A00"/>
          <w:rFonts w:cs="Times New Roman"/>
          <w:color w:val="auto"/>
          <w:sz w:val="28"/>
          <w:szCs w:val="28"/>
        </w:rPr>
        <w:t>288 с.</w:t>
      </w:r>
    </w:p>
    <w:p w14:paraId="533115AE" w14:textId="77777777" w:rsidR="00A16073" w:rsidRPr="003427A6" w:rsidRDefault="00A16073" w:rsidP="003427A6">
      <w:pPr>
        <w:pStyle w:val="a8"/>
        <w:widowControl/>
        <w:numPr>
          <w:ilvl w:val="0"/>
          <w:numId w:val="7"/>
        </w:numPr>
        <w:autoSpaceDE/>
        <w:autoSpaceDN/>
        <w:adjustRightInd/>
        <w:ind w:left="0"/>
        <w:contextualSpacing/>
        <w:jc w:val="both"/>
        <w:rPr>
          <w:sz w:val="28"/>
          <w:szCs w:val="28"/>
          <w:lang w:val="kk-KZ"/>
        </w:rPr>
      </w:pPr>
      <w:r w:rsidRPr="003427A6">
        <w:rPr>
          <w:sz w:val="28"/>
          <w:szCs w:val="28"/>
          <w:lang w:val="kk-KZ"/>
        </w:rPr>
        <w:t>Джон Коттер «Впереди перемен: Как успешно провести организационные преобразования», пер с анл-М.: Альпина Паблишер, 2019-287</w:t>
      </w:r>
    </w:p>
    <w:p w14:paraId="1D19A8CD" w14:textId="77777777" w:rsidR="00A16073" w:rsidRPr="003427A6" w:rsidRDefault="00A16073" w:rsidP="003427A6">
      <w:pPr>
        <w:pStyle w:val="a8"/>
        <w:widowControl/>
        <w:numPr>
          <w:ilvl w:val="0"/>
          <w:numId w:val="7"/>
        </w:numPr>
        <w:ind w:left="0"/>
        <w:contextualSpacing/>
        <w:jc w:val="both"/>
        <w:rPr>
          <w:sz w:val="28"/>
          <w:szCs w:val="28"/>
          <w:lang w:val="kk-KZ"/>
        </w:rPr>
      </w:pPr>
      <w:r w:rsidRPr="003427A6">
        <w:rPr>
          <w:iCs/>
          <w:sz w:val="28"/>
          <w:szCs w:val="28"/>
          <w:lang w:val="kk-KZ"/>
        </w:rPr>
        <w:t>Сатымбекова Қ. Ұйымдағы өзгерістерді басқару, оқу құралы, Алматы, Экономика, 2013. 378б.</w:t>
      </w:r>
    </w:p>
    <w:p w14:paraId="7C6D8C39" w14:textId="77777777" w:rsidR="00A16073" w:rsidRPr="003427A6" w:rsidRDefault="00A16073" w:rsidP="003427A6">
      <w:pPr>
        <w:pStyle w:val="a8"/>
        <w:widowControl/>
        <w:numPr>
          <w:ilvl w:val="0"/>
          <w:numId w:val="7"/>
        </w:numPr>
        <w:ind w:left="0"/>
        <w:contextualSpacing/>
        <w:jc w:val="both"/>
        <w:rPr>
          <w:bCs/>
          <w:iCs/>
          <w:sz w:val="28"/>
          <w:szCs w:val="28"/>
          <w:lang w:val="ru-RU"/>
        </w:rPr>
      </w:pPr>
      <w:r w:rsidRPr="003427A6">
        <w:rPr>
          <w:iCs/>
          <w:sz w:val="28"/>
          <w:szCs w:val="28"/>
          <w:lang w:val="ru-RU"/>
        </w:rPr>
        <w:t xml:space="preserve">Стивен Р. </w:t>
      </w:r>
      <w:proofErr w:type="spellStart"/>
      <w:proofErr w:type="gramStart"/>
      <w:r w:rsidRPr="003427A6">
        <w:rPr>
          <w:iCs/>
          <w:sz w:val="28"/>
          <w:szCs w:val="28"/>
          <w:lang w:val="ru-RU"/>
        </w:rPr>
        <w:t>Кови</w:t>
      </w:r>
      <w:proofErr w:type="spellEnd"/>
      <w:r w:rsidRPr="003427A6">
        <w:rPr>
          <w:iCs/>
          <w:sz w:val="28"/>
          <w:szCs w:val="28"/>
          <w:lang w:val="ru-RU"/>
        </w:rPr>
        <w:t xml:space="preserve">  «</w:t>
      </w:r>
      <w:proofErr w:type="spellStart"/>
      <w:proofErr w:type="gramEnd"/>
      <w:r w:rsidRPr="003427A6">
        <w:rPr>
          <w:iCs/>
          <w:sz w:val="28"/>
          <w:szCs w:val="28"/>
          <w:lang w:val="ru-RU"/>
        </w:rPr>
        <w:t>Жасампаз</w:t>
      </w:r>
      <w:proofErr w:type="spellEnd"/>
      <w:r w:rsidRPr="003427A6">
        <w:rPr>
          <w:iCs/>
          <w:sz w:val="28"/>
          <w:szCs w:val="28"/>
          <w:lang w:val="ru-RU"/>
        </w:rPr>
        <w:t xml:space="preserve"> </w:t>
      </w:r>
      <w:proofErr w:type="spellStart"/>
      <w:r w:rsidRPr="003427A6">
        <w:rPr>
          <w:iCs/>
          <w:sz w:val="28"/>
          <w:szCs w:val="28"/>
          <w:lang w:val="ru-RU"/>
        </w:rPr>
        <w:t>жандардың</w:t>
      </w:r>
      <w:proofErr w:type="spellEnd"/>
      <w:r w:rsidRPr="003427A6">
        <w:rPr>
          <w:iCs/>
          <w:sz w:val="28"/>
          <w:szCs w:val="28"/>
          <w:lang w:val="ru-RU"/>
        </w:rPr>
        <w:t xml:space="preserve"> 7 </w:t>
      </w:r>
      <w:proofErr w:type="spellStart"/>
      <w:r w:rsidRPr="003427A6">
        <w:rPr>
          <w:iCs/>
          <w:sz w:val="28"/>
          <w:szCs w:val="28"/>
          <w:lang w:val="ru-RU"/>
        </w:rPr>
        <w:t>дағдысы</w:t>
      </w:r>
      <w:proofErr w:type="spellEnd"/>
      <w:r w:rsidRPr="003427A6">
        <w:rPr>
          <w:iCs/>
          <w:sz w:val="28"/>
          <w:szCs w:val="28"/>
          <w:lang w:val="ru-RU"/>
        </w:rPr>
        <w:t>», 2018-352</w:t>
      </w:r>
    </w:p>
    <w:p w14:paraId="11A9590D" w14:textId="77777777" w:rsidR="00A16073" w:rsidRPr="003427A6" w:rsidRDefault="00A16073" w:rsidP="003427A6">
      <w:pPr>
        <w:pStyle w:val="a8"/>
        <w:widowControl/>
        <w:numPr>
          <w:ilvl w:val="0"/>
          <w:numId w:val="7"/>
        </w:numPr>
        <w:ind w:left="0"/>
        <w:contextualSpacing/>
        <w:jc w:val="both"/>
        <w:rPr>
          <w:bCs/>
          <w:sz w:val="28"/>
          <w:szCs w:val="28"/>
          <w:lang w:val="ru-RU"/>
        </w:rPr>
      </w:pPr>
      <w:r w:rsidRPr="003427A6">
        <w:rPr>
          <w:bCs/>
          <w:sz w:val="28"/>
          <w:szCs w:val="28"/>
          <w:lang w:val="ru-RU"/>
        </w:rPr>
        <w:t xml:space="preserve">Шварц </w:t>
      </w:r>
      <w:proofErr w:type="gramStart"/>
      <w:r w:rsidRPr="003427A6">
        <w:rPr>
          <w:bCs/>
          <w:sz w:val="28"/>
          <w:szCs w:val="28"/>
          <w:lang w:val="ru-RU"/>
        </w:rPr>
        <w:t>И.Е.</w:t>
      </w:r>
      <w:r w:rsidRPr="003427A6">
        <w:rPr>
          <w:bCs/>
          <w:sz w:val="28"/>
          <w:szCs w:val="28"/>
          <w:lang w:val="kk-KZ"/>
        </w:rPr>
        <w:t>.</w:t>
      </w:r>
      <w:proofErr w:type="gramEnd"/>
      <w:r w:rsidRPr="003427A6">
        <w:rPr>
          <w:bCs/>
          <w:sz w:val="28"/>
          <w:szCs w:val="28"/>
          <w:lang w:val="kk-KZ"/>
        </w:rPr>
        <w:t xml:space="preserve"> Внушение в педагогическом процессе, </w:t>
      </w:r>
      <w:r w:rsidRPr="003427A6">
        <w:rPr>
          <w:bCs/>
          <w:sz w:val="28"/>
          <w:szCs w:val="28"/>
          <w:lang w:val="ru-RU"/>
        </w:rPr>
        <w:t>М</w:t>
      </w:r>
      <w:r w:rsidRPr="003427A6">
        <w:rPr>
          <w:bCs/>
          <w:sz w:val="28"/>
          <w:szCs w:val="28"/>
          <w:lang w:val="kk-KZ"/>
        </w:rPr>
        <w:t xml:space="preserve">онография, </w:t>
      </w:r>
      <w:r w:rsidRPr="003427A6">
        <w:rPr>
          <w:sz w:val="28"/>
          <w:szCs w:val="28"/>
          <w:lang w:val="ru-RU"/>
        </w:rPr>
        <w:t xml:space="preserve">Под научной редакцией д-ра </w:t>
      </w:r>
      <w:proofErr w:type="spellStart"/>
      <w:r w:rsidRPr="003427A6">
        <w:rPr>
          <w:sz w:val="28"/>
          <w:szCs w:val="28"/>
          <w:lang w:val="ru-RU"/>
        </w:rPr>
        <w:t>пед</w:t>
      </w:r>
      <w:proofErr w:type="spellEnd"/>
      <w:r w:rsidRPr="003427A6">
        <w:rPr>
          <w:sz w:val="28"/>
          <w:szCs w:val="28"/>
          <w:lang w:val="ru-RU"/>
        </w:rPr>
        <w:t>. наук, профессора,</w:t>
      </w:r>
      <w:r w:rsidRPr="003427A6">
        <w:rPr>
          <w:sz w:val="28"/>
          <w:szCs w:val="28"/>
          <w:lang w:val="kk-KZ"/>
        </w:rPr>
        <w:t xml:space="preserve"> </w:t>
      </w:r>
      <w:r w:rsidRPr="003427A6">
        <w:rPr>
          <w:sz w:val="28"/>
          <w:szCs w:val="28"/>
          <w:lang w:val="ru-RU"/>
        </w:rPr>
        <w:t>проректора по учебной работе ПГПУ А. И. Санниковой,</w:t>
      </w:r>
      <w:r w:rsidRPr="003427A6">
        <w:rPr>
          <w:sz w:val="28"/>
          <w:szCs w:val="28"/>
          <w:lang w:val="kk-KZ"/>
        </w:rPr>
        <w:t xml:space="preserve"> </w:t>
      </w:r>
      <w:r w:rsidRPr="003427A6">
        <w:rPr>
          <w:sz w:val="28"/>
          <w:szCs w:val="28"/>
          <w:lang w:val="ru-RU"/>
        </w:rPr>
        <w:t xml:space="preserve">канд. </w:t>
      </w:r>
      <w:proofErr w:type="spellStart"/>
      <w:r w:rsidRPr="003427A6">
        <w:rPr>
          <w:sz w:val="28"/>
          <w:szCs w:val="28"/>
          <w:lang w:val="ru-RU"/>
        </w:rPr>
        <w:t>пед</w:t>
      </w:r>
      <w:proofErr w:type="spellEnd"/>
      <w:r w:rsidRPr="003427A6">
        <w:rPr>
          <w:sz w:val="28"/>
          <w:szCs w:val="28"/>
          <w:lang w:val="ru-RU"/>
        </w:rPr>
        <w:t xml:space="preserve">. наук, доцента, зав. кафедрой НОУШ ПГПУ Б. М. </w:t>
      </w:r>
      <w:proofErr w:type="spellStart"/>
      <w:r w:rsidRPr="003427A6">
        <w:rPr>
          <w:sz w:val="28"/>
          <w:szCs w:val="28"/>
          <w:lang w:val="ru-RU"/>
        </w:rPr>
        <w:t>Чарного</w:t>
      </w:r>
      <w:proofErr w:type="spellEnd"/>
    </w:p>
    <w:p w14:paraId="28CA0265" w14:textId="77777777" w:rsidR="00A16073" w:rsidRPr="003427A6" w:rsidRDefault="00A16073" w:rsidP="003427A6">
      <w:pPr>
        <w:pStyle w:val="a8"/>
        <w:widowControl/>
        <w:numPr>
          <w:ilvl w:val="0"/>
          <w:numId w:val="7"/>
        </w:numPr>
        <w:shd w:val="clear" w:color="auto" w:fill="FFFFFF" w:themeFill="background1"/>
        <w:ind w:left="0"/>
        <w:contextualSpacing/>
        <w:jc w:val="both"/>
        <w:textAlignment w:val="baseline"/>
        <w:outlineLvl w:val="0"/>
        <w:rPr>
          <w:sz w:val="28"/>
          <w:szCs w:val="28"/>
          <w:lang w:val="kk-KZ"/>
        </w:rPr>
      </w:pPr>
      <w:r w:rsidRPr="003427A6">
        <w:rPr>
          <w:rFonts w:eastAsia="Times-Roman"/>
          <w:sz w:val="28"/>
          <w:szCs w:val="28"/>
          <w:lang w:val="ru-RU"/>
        </w:rPr>
        <w:t xml:space="preserve">Шейн Э. </w:t>
      </w:r>
      <w:r w:rsidRPr="003427A6">
        <w:rPr>
          <w:rFonts w:eastAsia="Times-Roman"/>
          <w:sz w:val="28"/>
          <w:szCs w:val="28"/>
        </w:rPr>
        <w:t>X</w:t>
      </w:r>
      <w:r w:rsidRPr="003427A6">
        <w:rPr>
          <w:rFonts w:eastAsia="Times-Roman"/>
          <w:sz w:val="28"/>
          <w:szCs w:val="28"/>
          <w:lang w:val="ru-RU"/>
        </w:rPr>
        <w:t>.</w:t>
      </w:r>
      <w:r w:rsidRPr="003427A6">
        <w:rPr>
          <w:rFonts w:eastAsia="Times-Roman"/>
          <w:sz w:val="28"/>
          <w:szCs w:val="28"/>
          <w:lang w:val="kk-KZ"/>
        </w:rPr>
        <w:t xml:space="preserve"> </w:t>
      </w:r>
      <w:r w:rsidRPr="003427A6">
        <w:rPr>
          <w:rFonts w:eastAsia="Times-Roman"/>
          <w:sz w:val="28"/>
          <w:szCs w:val="28"/>
          <w:lang w:val="ru-RU"/>
        </w:rPr>
        <w:t>Организационная культура и лидерство / Пер. с англ. под ред. В. А. Спивака. — СПб:</w:t>
      </w:r>
      <w:r w:rsidRPr="003427A6">
        <w:rPr>
          <w:rFonts w:eastAsia="Times-Roman"/>
          <w:sz w:val="28"/>
          <w:szCs w:val="28"/>
          <w:lang w:val="kk-KZ"/>
        </w:rPr>
        <w:t xml:space="preserve"> </w:t>
      </w:r>
      <w:r w:rsidRPr="003427A6">
        <w:rPr>
          <w:rFonts w:eastAsia="Times-Roman"/>
          <w:sz w:val="28"/>
          <w:szCs w:val="28"/>
          <w:lang w:val="ru-RU"/>
        </w:rPr>
        <w:t xml:space="preserve">Питер, 2002. — 336 с: </w:t>
      </w:r>
    </w:p>
    <w:p w14:paraId="68CA98C8" w14:textId="77777777" w:rsidR="00A16073" w:rsidRPr="003427A6" w:rsidRDefault="00A16073" w:rsidP="003427A6">
      <w:pPr>
        <w:pStyle w:val="Default"/>
        <w:numPr>
          <w:ilvl w:val="0"/>
          <w:numId w:val="7"/>
        </w:numPr>
        <w:ind w:left="0"/>
        <w:jc w:val="both"/>
        <w:rPr>
          <w:color w:val="auto"/>
          <w:sz w:val="28"/>
          <w:szCs w:val="28"/>
          <w:lang w:val="en-US"/>
        </w:rPr>
      </w:pPr>
      <w:r w:rsidRPr="003427A6">
        <w:rPr>
          <w:bCs/>
          <w:color w:val="auto"/>
          <w:sz w:val="28"/>
          <w:szCs w:val="28"/>
          <w:lang w:val="en-US"/>
        </w:rPr>
        <w:t xml:space="preserve">Change Management in an IT Methodology Context </w:t>
      </w:r>
      <w:proofErr w:type="gramStart"/>
      <w:r w:rsidRPr="003427A6">
        <w:rPr>
          <w:bCs/>
          <w:color w:val="auto"/>
          <w:sz w:val="28"/>
          <w:szCs w:val="28"/>
          <w:lang w:val="en-US"/>
        </w:rPr>
        <w:t>The</w:t>
      </w:r>
      <w:proofErr w:type="gramEnd"/>
      <w:r w:rsidRPr="003427A6">
        <w:rPr>
          <w:bCs/>
          <w:color w:val="auto"/>
          <w:sz w:val="28"/>
          <w:szCs w:val="28"/>
          <w:lang w:val="en-US"/>
        </w:rPr>
        <w:t xml:space="preserve"> Experience of TEDO (Technology Enterprise Delivery Office) </w:t>
      </w:r>
      <w:r w:rsidRPr="003427A6">
        <w:rPr>
          <w:color w:val="auto"/>
          <w:sz w:val="28"/>
          <w:szCs w:val="28"/>
          <w:lang w:val="en-US"/>
        </w:rPr>
        <w:t>December 2012</w:t>
      </w:r>
    </w:p>
    <w:p w14:paraId="3F54246C" w14:textId="77777777" w:rsidR="00A16073" w:rsidRPr="003427A6" w:rsidRDefault="00A21F1A" w:rsidP="003427A6">
      <w:pPr>
        <w:pStyle w:val="a8"/>
        <w:widowControl/>
        <w:numPr>
          <w:ilvl w:val="0"/>
          <w:numId w:val="7"/>
        </w:numPr>
        <w:ind w:left="0"/>
        <w:contextualSpacing/>
        <w:jc w:val="both"/>
        <w:rPr>
          <w:bCs/>
          <w:sz w:val="28"/>
          <w:szCs w:val="28"/>
        </w:rPr>
      </w:pPr>
      <w:hyperlink r:id="rId8" w:history="1">
        <w:r w:rsidR="00A16073" w:rsidRPr="003427A6">
          <w:rPr>
            <w:rStyle w:val="ad"/>
            <w:color w:val="auto"/>
            <w:sz w:val="28"/>
            <w:szCs w:val="28"/>
            <w:shd w:val="clear" w:color="auto" w:fill="FFFFFF"/>
          </w:rPr>
          <w:t>Jeff Hiatt</w:t>
        </w:r>
      </w:hyperlink>
      <w:r w:rsidR="00A16073" w:rsidRPr="003427A6">
        <w:rPr>
          <w:rStyle w:val="ad"/>
          <w:color w:val="auto"/>
          <w:sz w:val="28"/>
          <w:szCs w:val="28"/>
          <w:shd w:val="clear" w:color="auto" w:fill="FFFFFF"/>
          <w:lang w:val="kk-KZ"/>
        </w:rPr>
        <w:t xml:space="preserve">. </w:t>
      </w:r>
      <w:hyperlink r:id="rId9" w:history="1">
        <w:r w:rsidR="00A16073" w:rsidRPr="003427A6">
          <w:rPr>
            <w:rStyle w:val="ad"/>
            <w:color w:val="auto"/>
            <w:sz w:val="28"/>
            <w:szCs w:val="28"/>
          </w:rPr>
          <w:t>ADKAR: A Model for Change in Business, Government, and Our Community</w:t>
        </w:r>
      </w:hyperlink>
      <w:r w:rsidR="00A16073" w:rsidRPr="003427A6">
        <w:rPr>
          <w:rStyle w:val="ln2"/>
          <w:sz w:val="28"/>
          <w:szCs w:val="28"/>
        </w:rPr>
        <w:t> - </w:t>
      </w:r>
      <w:hyperlink r:id="rId10" w:history="1">
        <w:r w:rsidR="00A16073" w:rsidRPr="003427A6">
          <w:rPr>
            <w:rStyle w:val="ad"/>
            <w:color w:val="auto"/>
            <w:sz w:val="28"/>
            <w:szCs w:val="28"/>
            <w:shd w:val="clear" w:color="auto" w:fill="FFFFFF"/>
          </w:rPr>
          <w:t>Business &amp; Economics</w:t>
        </w:r>
      </w:hyperlink>
      <w:r w:rsidR="00A16073" w:rsidRPr="003427A6">
        <w:rPr>
          <w:rStyle w:val="ln2"/>
          <w:sz w:val="28"/>
          <w:szCs w:val="28"/>
        </w:rPr>
        <w:t> - 2006 - 146 pages</w:t>
      </w:r>
    </w:p>
    <w:p w14:paraId="1A060F10" w14:textId="77777777" w:rsidR="00A16073" w:rsidRPr="003427A6" w:rsidRDefault="00A16073" w:rsidP="003427A6">
      <w:pPr>
        <w:pStyle w:val="a8"/>
        <w:widowControl/>
        <w:numPr>
          <w:ilvl w:val="0"/>
          <w:numId w:val="7"/>
        </w:numPr>
        <w:autoSpaceDE/>
        <w:autoSpaceDN/>
        <w:adjustRightInd/>
        <w:ind w:left="0"/>
        <w:contextualSpacing/>
        <w:rPr>
          <w:rFonts w:eastAsia="Arial"/>
          <w:sz w:val="28"/>
          <w:szCs w:val="28"/>
        </w:rPr>
      </w:pPr>
      <w:r w:rsidRPr="003427A6">
        <w:rPr>
          <w:rFonts w:eastAsia="Arial"/>
          <w:sz w:val="28"/>
          <w:szCs w:val="28"/>
        </w:rPr>
        <w:t>Jillian Rodd, Leading Change in the Early Years, New York. 2015</w:t>
      </w:r>
    </w:p>
    <w:p w14:paraId="757CABC1" w14:textId="77777777" w:rsidR="00A16073" w:rsidRPr="003427A6" w:rsidRDefault="00A16073" w:rsidP="003427A6">
      <w:pPr>
        <w:pStyle w:val="a8"/>
        <w:widowControl/>
        <w:numPr>
          <w:ilvl w:val="0"/>
          <w:numId w:val="7"/>
        </w:numPr>
        <w:ind w:left="0"/>
        <w:contextualSpacing/>
        <w:jc w:val="both"/>
        <w:rPr>
          <w:bCs/>
          <w:sz w:val="28"/>
          <w:szCs w:val="28"/>
        </w:rPr>
      </w:pPr>
      <w:r w:rsidRPr="003427A6">
        <w:rPr>
          <w:sz w:val="28"/>
          <w:szCs w:val="28"/>
          <w:shd w:val="clear" w:color="auto" w:fill="FFFFFF"/>
        </w:rPr>
        <w:t xml:space="preserve">Laurie J. Mullins Management &amp; </w:t>
      </w:r>
      <w:proofErr w:type="spellStart"/>
      <w:r w:rsidRPr="003427A6">
        <w:rPr>
          <w:sz w:val="28"/>
          <w:szCs w:val="28"/>
          <w:shd w:val="clear" w:color="auto" w:fill="FFFFFF"/>
        </w:rPr>
        <w:t>Organisational</w:t>
      </w:r>
      <w:proofErr w:type="spellEnd"/>
      <w:r w:rsidRPr="003427A6">
        <w:rPr>
          <w:sz w:val="28"/>
          <w:szCs w:val="28"/>
          <w:shd w:val="clear" w:color="auto" w:fill="FFFFFF"/>
        </w:rPr>
        <w:t xml:space="preserve"> </w:t>
      </w:r>
      <w:proofErr w:type="spellStart"/>
      <w:r w:rsidRPr="003427A6">
        <w:rPr>
          <w:sz w:val="28"/>
          <w:szCs w:val="28"/>
          <w:shd w:val="clear" w:color="auto" w:fill="FFFFFF"/>
        </w:rPr>
        <w:t>behaviour</w:t>
      </w:r>
      <w:proofErr w:type="spellEnd"/>
      <w:r w:rsidRPr="003427A6">
        <w:rPr>
          <w:sz w:val="28"/>
          <w:szCs w:val="28"/>
          <w:shd w:val="clear" w:color="auto" w:fill="FFFFFF"/>
        </w:rPr>
        <w:t>, </w:t>
      </w:r>
      <w:r w:rsidRPr="003427A6">
        <w:rPr>
          <w:sz w:val="28"/>
          <w:szCs w:val="28"/>
          <w:shd w:val="clear" w:color="auto" w:fill="FFFFFF"/>
          <w:lang w:val="kk-KZ"/>
        </w:rPr>
        <w:t>9</w:t>
      </w:r>
      <w:proofErr w:type="spellStart"/>
      <w:r w:rsidRPr="003427A6">
        <w:rPr>
          <w:sz w:val="28"/>
          <w:szCs w:val="28"/>
          <w:shd w:val="clear" w:color="auto" w:fill="FFFFFF"/>
          <w:vertAlign w:val="superscript"/>
        </w:rPr>
        <w:t>th</w:t>
      </w:r>
      <w:proofErr w:type="spellEnd"/>
    </w:p>
    <w:p w14:paraId="4AD60E3D" w14:textId="77777777" w:rsidR="00A16073" w:rsidRPr="003427A6" w:rsidRDefault="00A16073" w:rsidP="003427A6">
      <w:pPr>
        <w:pStyle w:val="a8"/>
        <w:widowControl/>
        <w:numPr>
          <w:ilvl w:val="0"/>
          <w:numId w:val="7"/>
        </w:numPr>
        <w:ind w:left="0"/>
        <w:contextualSpacing/>
        <w:jc w:val="both"/>
        <w:rPr>
          <w:bCs/>
          <w:sz w:val="28"/>
          <w:szCs w:val="28"/>
        </w:rPr>
      </w:pPr>
      <w:r w:rsidRPr="003427A6">
        <w:rPr>
          <w:sz w:val="28"/>
          <w:szCs w:val="28"/>
        </w:rPr>
        <w:t>McKinsey Tom Peters and Robert H. Waterman - "</w:t>
      </w:r>
      <w:r w:rsidRPr="003427A6">
        <w:rPr>
          <w:sz w:val="28"/>
          <w:szCs w:val="28"/>
          <w:lang w:val="kk-KZ"/>
        </w:rPr>
        <w:t>І</w:t>
      </w:r>
      <w:r w:rsidRPr="003427A6">
        <w:rPr>
          <w:sz w:val="28"/>
          <w:szCs w:val="28"/>
        </w:rPr>
        <w:t>n search of perfection".</w:t>
      </w:r>
    </w:p>
    <w:p w14:paraId="10ED0F35" w14:textId="77777777" w:rsidR="00A16073" w:rsidRPr="003427A6" w:rsidRDefault="00A16073" w:rsidP="003427A6">
      <w:pPr>
        <w:spacing w:after="0" w:line="240" w:lineRule="auto"/>
        <w:contextualSpacing/>
        <w:jc w:val="both"/>
        <w:rPr>
          <w:rFonts w:ascii="Times New Roman" w:hAnsi="Times New Roman" w:cs="Times New Roman"/>
          <w:b/>
          <w:sz w:val="28"/>
          <w:szCs w:val="28"/>
          <w:lang w:val="en-US"/>
        </w:rPr>
      </w:pPr>
    </w:p>
    <w:p w14:paraId="716D1DF2" w14:textId="77777777" w:rsidR="00A16073" w:rsidRPr="003427A6" w:rsidRDefault="00A16073" w:rsidP="003427A6">
      <w:pPr>
        <w:spacing w:after="0" w:line="240" w:lineRule="auto"/>
        <w:ind w:firstLine="360"/>
        <w:contextualSpacing/>
        <w:jc w:val="both"/>
        <w:rPr>
          <w:rFonts w:ascii="Times New Roman" w:hAnsi="Times New Roman" w:cs="Times New Roman"/>
          <w:b/>
          <w:sz w:val="28"/>
          <w:szCs w:val="28"/>
        </w:rPr>
      </w:pPr>
      <w:r w:rsidRPr="003427A6">
        <w:rPr>
          <w:rFonts w:ascii="Times New Roman" w:hAnsi="Times New Roman" w:cs="Times New Roman"/>
          <w:b/>
          <w:sz w:val="28"/>
          <w:szCs w:val="28"/>
          <w:lang w:val="kk-KZ"/>
        </w:rPr>
        <w:t xml:space="preserve">Қосымша әдебиет: </w:t>
      </w:r>
    </w:p>
    <w:p w14:paraId="0222C7E0" w14:textId="77777777" w:rsidR="00A16073" w:rsidRPr="003427A6" w:rsidRDefault="00A16073" w:rsidP="003427A6">
      <w:pPr>
        <w:pStyle w:val="Default"/>
        <w:numPr>
          <w:ilvl w:val="0"/>
          <w:numId w:val="8"/>
        </w:numPr>
        <w:ind w:left="0"/>
        <w:jc w:val="both"/>
        <w:rPr>
          <w:rFonts w:eastAsiaTheme="minorHAnsi"/>
          <w:color w:val="auto"/>
          <w:sz w:val="28"/>
          <w:szCs w:val="28"/>
          <w:lang w:eastAsia="en-US"/>
        </w:rPr>
      </w:pPr>
      <w:r w:rsidRPr="003427A6">
        <w:rPr>
          <w:rFonts w:eastAsiaTheme="minorHAnsi"/>
          <w:color w:val="auto"/>
          <w:sz w:val="28"/>
          <w:szCs w:val="28"/>
          <w:lang w:val="kk-KZ" w:eastAsia="en-US"/>
        </w:rPr>
        <w:t>Б</w:t>
      </w:r>
      <w:proofErr w:type="spellStart"/>
      <w:r w:rsidRPr="003427A6">
        <w:rPr>
          <w:rFonts w:eastAsiaTheme="minorHAnsi"/>
          <w:color w:val="auto"/>
          <w:sz w:val="28"/>
          <w:szCs w:val="28"/>
          <w:lang w:eastAsia="en-US"/>
        </w:rPr>
        <w:t>ердалиев</w:t>
      </w:r>
      <w:proofErr w:type="spellEnd"/>
      <w:r w:rsidRPr="003427A6">
        <w:rPr>
          <w:rFonts w:eastAsiaTheme="minorHAnsi"/>
          <w:color w:val="auto"/>
          <w:sz w:val="28"/>
          <w:szCs w:val="28"/>
          <w:lang w:eastAsia="en-US"/>
        </w:rPr>
        <w:t xml:space="preserve"> </w:t>
      </w:r>
      <w:r w:rsidRPr="003427A6">
        <w:rPr>
          <w:rFonts w:eastAsiaTheme="minorHAnsi"/>
          <w:color w:val="auto"/>
          <w:sz w:val="28"/>
          <w:szCs w:val="28"/>
          <w:lang w:val="kk-KZ" w:eastAsia="en-US"/>
        </w:rPr>
        <w:t>К</w:t>
      </w:r>
      <w:r w:rsidRPr="003427A6">
        <w:rPr>
          <w:rFonts w:eastAsiaTheme="minorHAnsi"/>
          <w:color w:val="auto"/>
          <w:sz w:val="28"/>
          <w:szCs w:val="28"/>
          <w:lang w:eastAsia="en-US"/>
        </w:rPr>
        <w:t xml:space="preserve">. </w:t>
      </w:r>
      <w:r w:rsidRPr="003427A6">
        <w:rPr>
          <w:rFonts w:eastAsiaTheme="minorHAnsi"/>
          <w:color w:val="auto"/>
          <w:sz w:val="28"/>
          <w:szCs w:val="28"/>
          <w:lang w:val="kk-KZ" w:eastAsia="en-US"/>
        </w:rPr>
        <w:t>Б</w:t>
      </w:r>
      <w:r w:rsidRPr="003427A6">
        <w:rPr>
          <w:rFonts w:eastAsiaTheme="minorHAnsi"/>
          <w:color w:val="auto"/>
          <w:sz w:val="28"/>
          <w:szCs w:val="28"/>
          <w:lang w:eastAsia="en-US"/>
        </w:rPr>
        <w:t>.</w:t>
      </w:r>
      <w:r w:rsidRPr="003427A6">
        <w:rPr>
          <w:rFonts w:eastAsiaTheme="minorHAnsi"/>
          <w:color w:val="auto"/>
          <w:sz w:val="28"/>
          <w:szCs w:val="28"/>
          <w:lang w:val="kk-KZ" w:eastAsia="en-US"/>
        </w:rPr>
        <w:t xml:space="preserve"> С</w:t>
      </w:r>
      <w:proofErr w:type="spellStart"/>
      <w:r w:rsidRPr="003427A6">
        <w:rPr>
          <w:rFonts w:eastAsiaTheme="minorHAnsi"/>
          <w:color w:val="auto"/>
          <w:sz w:val="28"/>
          <w:szCs w:val="28"/>
          <w:lang w:eastAsia="en-US"/>
        </w:rPr>
        <w:t>тратегиялық</w:t>
      </w:r>
      <w:proofErr w:type="spellEnd"/>
      <w:r w:rsidRPr="003427A6">
        <w:rPr>
          <w:rFonts w:eastAsiaTheme="minorHAnsi"/>
          <w:color w:val="auto"/>
          <w:sz w:val="28"/>
          <w:szCs w:val="28"/>
          <w:lang w:eastAsia="en-US"/>
        </w:rPr>
        <w:t xml:space="preserve"> менеджмент</w:t>
      </w:r>
      <w:r w:rsidRPr="003427A6">
        <w:rPr>
          <w:rFonts w:eastAsiaTheme="minorHAnsi"/>
          <w:color w:val="auto"/>
          <w:sz w:val="28"/>
          <w:szCs w:val="28"/>
          <w:lang w:val="kk-KZ" w:eastAsia="en-US"/>
        </w:rPr>
        <w:t>. Оқу құралы. А</w:t>
      </w:r>
      <w:proofErr w:type="spellStart"/>
      <w:r w:rsidRPr="003427A6">
        <w:rPr>
          <w:rFonts w:eastAsiaTheme="minorHAnsi"/>
          <w:color w:val="auto"/>
          <w:sz w:val="28"/>
          <w:szCs w:val="28"/>
          <w:lang w:eastAsia="en-US"/>
        </w:rPr>
        <w:t>лматы</w:t>
      </w:r>
      <w:proofErr w:type="spellEnd"/>
      <w:r w:rsidRPr="003427A6">
        <w:rPr>
          <w:rFonts w:eastAsiaTheme="minorHAnsi"/>
          <w:color w:val="auto"/>
          <w:sz w:val="28"/>
          <w:szCs w:val="28"/>
          <w:lang w:val="kk-KZ" w:eastAsia="en-US"/>
        </w:rPr>
        <w:t xml:space="preserve">, </w:t>
      </w:r>
      <w:r w:rsidRPr="003427A6">
        <w:rPr>
          <w:rFonts w:eastAsiaTheme="minorHAnsi"/>
          <w:color w:val="auto"/>
          <w:sz w:val="28"/>
          <w:szCs w:val="28"/>
          <w:lang w:eastAsia="en-US"/>
        </w:rPr>
        <w:t>2011</w:t>
      </w:r>
    </w:p>
    <w:p w14:paraId="0B5A92B4" w14:textId="77777777" w:rsidR="00A16073" w:rsidRPr="003427A6" w:rsidRDefault="00A16073" w:rsidP="003427A6">
      <w:pPr>
        <w:pStyle w:val="Default"/>
        <w:numPr>
          <w:ilvl w:val="0"/>
          <w:numId w:val="8"/>
        </w:numPr>
        <w:ind w:left="0"/>
        <w:jc w:val="both"/>
        <w:rPr>
          <w:color w:val="auto"/>
          <w:sz w:val="28"/>
          <w:szCs w:val="28"/>
          <w:lang w:val="kk-KZ"/>
        </w:rPr>
      </w:pPr>
      <w:proofErr w:type="spellStart"/>
      <w:r w:rsidRPr="003427A6">
        <w:rPr>
          <w:rFonts w:eastAsiaTheme="minorHAnsi"/>
          <w:color w:val="auto"/>
          <w:sz w:val="28"/>
          <w:szCs w:val="28"/>
          <w:lang w:eastAsia="en-US"/>
        </w:rPr>
        <w:t>Бахишева</w:t>
      </w:r>
      <w:proofErr w:type="spellEnd"/>
      <w:r w:rsidRPr="003427A6">
        <w:rPr>
          <w:rFonts w:eastAsiaTheme="minorHAnsi"/>
          <w:color w:val="auto"/>
          <w:sz w:val="28"/>
          <w:szCs w:val="28"/>
          <w:lang w:eastAsia="en-US"/>
        </w:rPr>
        <w:t xml:space="preserve"> C. </w:t>
      </w:r>
      <w:proofErr w:type="spellStart"/>
      <w:r w:rsidRPr="003427A6">
        <w:rPr>
          <w:rFonts w:eastAsiaTheme="minorHAnsi"/>
          <w:color w:val="auto"/>
          <w:sz w:val="28"/>
          <w:szCs w:val="28"/>
          <w:lang w:eastAsia="en-US"/>
        </w:rPr>
        <w:t>М.Педагогикалық</w:t>
      </w:r>
      <w:proofErr w:type="spellEnd"/>
      <w:r w:rsidRPr="003427A6">
        <w:rPr>
          <w:rFonts w:eastAsiaTheme="minorHAnsi"/>
          <w:color w:val="auto"/>
          <w:sz w:val="28"/>
          <w:szCs w:val="28"/>
          <w:lang w:eastAsia="en-US"/>
        </w:rPr>
        <w:t xml:space="preserve"> </w:t>
      </w:r>
      <w:proofErr w:type="spellStart"/>
      <w:r w:rsidRPr="003427A6">
        <w:rPr>
          <w:rFonts w:eastAsiaTheme="minorHAnsi"/>
          <w:color w:val="auto"/>
          <w:sz w:val="28"/>
          <w:szCs w:val="28"/>
          <w:lang w:eastAsia="en-US"/>
        </w:rPr>
        <w:t>жобалау</w:t>
      </w:r>
      <w:proofErr w:type="spellEnd"/>
      <w:r w:rsidRPr="003427A6">
        <w:rPr>
          <w:rFonts w:eastAsiaTheme="minorHAnsi"/>
          <w:color w:val="auto"/>
          <w:sz w:val="28"/>
          <w:szCs w:val="28"/>
          <w:lang w:eastAsia="en-US"/>
        </w:rPr>
        <w:t xml:space="preserve">: </w:t>
      </w:r>
      <w:proofErr w:type="spellStart"/>
      <w:r w:rsidRPr="003427A6">
        <w:rPr>
          <w:rFonts w:eastAsiaTheme="minorHAnsi"/>
          <w:color w:val="auto"/>
          <w:sz w:val="28"/>
          <w:szCs w:val="28"/>
          <w:lang w:eastAsia="en-US"/>
        </w:rPr>
        <w:t>теориясы</w:t>
      </w:r>
      <w:proofErr w:type="spellEnd"/>
      <w:r w:rsidRPr="003427A6">
        <w:rPr>
          <w:rFonts w:eastAsiaTheme="minorHAnsi"/>
          <w:color w:val="auto"/>
          <w:sz w:val="28"/>
          <w:szCs w:val="28"/>
          <w:lang w:eastAsia="en-US"/>
        </w:rPr>
        <w:t xml:space="preserve"> мен </w:t>
      </w:r>
      <w:proofErr w:type="spellStart"/>
      <w:r w:rsidRPr="003427A6">
        <w:rPr>
          <w:rFonts w:eastAsiaTheme="minorHAnsi"/>
          <w:color w:val="auto"/>
          <w:sz w:val="28"/>
          <w:szCs w:val="28"/>
          <w:lang w:eastAsia="en-US"/>
        </w:rPr>
        <w:t>технологиясы</w:t>
      </w:r>
      <w:proofErr w:type="spellEnd"/>
      <w:r w:rsidRPr="003427A6">
        <w:rPr>
          <w:rFonts w:eastAsiaTheme="minorHAnsi"/>
          <w:color w:val="auto"/>
          <w:sz w:val="28"/>
          <w:szCs w:val="28"/>
          <w:lang w:val="kk-KZ" w:eastAsia="en-US"/>
        </w:rPr>
        <w:t xml:space="preserve">, оқулық, Алматы, </w:t>
      </w:r>
      <w:r w:rsidRPr="003427A6">
        <w:rPr>
          <w:rFonts w:eastAsiaTheme="minorHAnsi"/>
          <w:color w:val="auto"/>
          <w:sz w:val="28"/>
          <w:szCs w:val="28"/>
          <w:lang w:eastAsia="en-US"/>
        </w:rPr>
        <w:t>2011</w:t>
      </w:r>
    </w:p>
    <w:p w14:paraId="2CBAAAF5" w14:textId="77777777" w:rsidR="000B537B" w:rsidRPr="003427A6" w:rsidRDefault="000B537B" w:rsidP="003427A6">
      <w:pPr>
        <w:pStyle w:val="Default"/>
        <w:jc w:val="both"/>
        <w:rPr>
          <w:rFonts w:eastAsiaTheme="minorHAnsi"/>
          <w:color w:val="auto"/>
          <w:sz w:val="28"/>
          <w:szCs w:val="28"/>
          <w:lang w:eastAsia="en-US"/>
        </w:rPr>
      </w:pPr>
    </w:p>
    <w:p w14:paraId="103D3FE1" w14:textId="77777777" w:rsidR="000B537B" w:rsidRPr="003427A6" w:rsidRDefault="000B537B" w:rsidP="003427A6">
      <w:pPr>
        <w:pStyle w:val="Default"/>
        <w:jc w:val="both"/>
        <w:rPr>
          <w:rFonts w:eastAsiaTheme="minorHAnsi"/>
          <w:color w:val="auto"/>
          <w:sz w:val="28"/>
          <w:szCs w:val="28"/>
          <w:lang w:eastAsia="en-US"/>
        </w:rPr>
      </w:pPr>
    </w:p>
    <w:p w14:paraId="18C85EE3" w14:textId="77777777" w:rsidR="000B537B" w:rsidRPr="003427A6" w:rsidRDefault="000B537B" w:rsidP="003427A6">
      <w:pPr>
        <w:pStyle w:val="Default"/>
        <w:jc w:val="both"/>
        <w:rPr>
          <w:rFonts w:eastAsiaTheme="minorHAnsi"/>
          <w:color w:val="auto"/>
          <w:sz w:val="28"/>
          <w:szCs w:val="28"/>
          <w:lang w:eastAsia="en-US"/>
        </w:rPr>
      </w:pPr>
    </w:p>
    <w:p w14:paraId="59ECF8E0" w14:textId="77777777" w:rsidR="000B537B" w:rsidRPr="003427A6" w:rsidRDefault="000B537B" w:rsidP="003427A6">
      <w:pPr>
        <w:pStyle w:val="Default"/>
        <w:jc w:val="both"/>
        <w:rPr>
          <w:rFonts w:eastAsiaTheme="minorHAnsi"/>
          <w:color w:val="auto"/>
          <w:sz w:val="28"/>
          <w:szCs w:val="28"/>
          <w:lang w:eastAsia="en-US"/>
        </w:rPr>
      </w:pPr>
    </w:p>
    <w:p w14:paraId="731499BA" w14:textId="77777777" w:rsidR="000B537B" w:rsidRPr="003427A6" w:rsidRDefault="000B537B" w:rsidP="003427A6">
      <w:pPr>
        <w:pStyle w:val="Default"/>
        <w:jc w:val="both"/>
        <w:rPr>
          <w:rFonts w:eastAsiaTheme="minorHAnsi"/>
          <w:color w:val="auto"/>
          <w:sz w:val="28"/>
          <w:szCs w:val="28"/>
          <w:lang w:eastAsia="en-US"/>
        </w:rPr>
      </w:pPr>
    </w:p>
    <w:p w14:paraId="785A6FC0" w14:textId="77777777" w:rsidR="000B537B" w:rsidRPr="003427A6" w:rsidRDefault="000B537B" w:rsidP="003427A6">
      <w:pPr>
        <w:pStyle w:val="Default"/>
        <w:jc w:val="both"/>
        <w:rPr>
          <w:rFonts w:eastAsiaTheme="minorHAnsi"/>
          <w:color w:val="auto"/>
          <w:sz w:val="28"/>
          <w:szCs w:val="28"/>
          <w:lang w:eastAsia="en-US"/>
        </w:rPr>
      </w:pPr>
    </w:p>
    <w:p w14:paraId="407E0A44" w14:textId="77777777" w:rsidR="000B537B" w:rsidRPr="003427A6" w:rsidRDefault="000B537B" w:rsidP="003427A6">
      <w:pPr>
        <w:pStyle w:val="Default"/>
        <w:jc w:val="both"/>
        <w:rPr>
          <w:rFonts w:eastAsiaTheme="minorHAnsi"/>
          <w:color w:val="auto"/>
          <w:sz w:val="28"/>
          <w:szCs w:val="28"/>
          <w:lang w:eastAsia="en-US"/>
        </w:rPr>
      </w:pPr>
    </w:p>
    <w:p w14:paraId="3E5CB3BC" w14:textId="77777777" w:rsidR="000B537B" w:rsidRPr="003427A6" w:rsidRDefault="000B537B" w:rsidP="003427A6">
      <w:pPr>
        <w:pStyle w:val="Default"/>
        <w:jc w:val="both"/>
        <w:rPr>
          <w:rFonts w:eastAsiaTheme="minorHAnsi"/>
          <w:color w:val="auto"/>
          <w:sz w:val="28"/>
          <w:szCs w:val="28"/>
          <w:lang w:eastAsia="en-US"/>
        </w:rPr>
      </w:pPr>
    </w:p>
    <w:p w14:paraId="056815C2" w14:textId="77777777" w:rsidR="000B537B" w:rsidRPr="003427A6" w:rsidRDefault="000B537B" w:rsidP="003427A6">
      <w:pPr>
        <w:pStyle w:val="Default"/>
        <w:jc w:val="both"/>
        <w:rPr>
          <w:rFonts w:eastAsiaTheme="minorHAnsi"/>
          <w:color w:val="auto"/>
          <w:sz w:val="28"/>
          <w:szCs w:val="28"/>
          <w:lang w:eastAsia="en-US"/>
        </w:rPr>
      </w:pPr>
    </w:p>
    <w:p w14:paraId="05175A85" w14:textId="77777777" w:rsidR="000B537B" w:rsidRPr="003427A6" w:rsidRDefault="000B537B" w:rsidP="003427A6">
      <w:pPr>
        <w:pStyle w:val="Default"/>
        <w:jc w:val="both"/>
        <w:rPr>
          <w:rFonts w:eastAsiaTheme="minorHAnsi"/>
          <w:color w:val="auto"/>
          <w:sz w:val="28"/>
          <w:szCs w:val="28"/>
          <w:lang w:eastAsia="en-US"/>
        </w:rPr>
      </w:pPr>
    </w:p>
    <w:p w14:paraId="6BF845C7" w14:textId="77777777" w:rsidR="000B537B" w:rsidRPr="003427A6" w:rsidRDefault="000B537B" w:rsidP="003427A6">
      <w:pPr>
        <w:pStyle w:val="Default"/>
        <w:jc w:val="both"/>
        <w:rPr>
          <w:rFonts w:eastAsiaTheme="minorHAnsi"/>
          <w:color w:val="auto"/>
          <w:sz w:val="28"/>
          <w:szCs w:val="28"/>
          <w:lang w:eastAsia="en-US"/>
        </w:rPr>
      </w:pPr>
    </w:p>
    <w:tbl>
      <w:tblPr>
        <w:tblW w:w="0" w:type="auto"/>
        <w:tblInd w:w="108" w:type="dxa"/>
        <w:tblLook w:val="00A0" w:firstRow="1" w:lastRow="0" w:firstColumn="1" w:lastColumn="0" w:noHBand="0" w:noVBand="0"/>
      </w:tblPr>
      <w:tblGrid>
        <w:gridCol w:w="4412"/>
        <w:gridCol w:w="4835"/>
      </w:tblGrid>
      <w:tr w:rsidR="003427A6" w:rsidRPr="00E81528" w14:paraId="41B6A30E" w14:textId="77777777" w:rsidTr="00C61865">
        <w:trPr>
          <w:trHeight w:val="1430"/>
        </w:trPr>
        <w:tc>
          <w:tcPr>
            <w:tcW w:w="4412" w:type="dxa"/>
          </w:tcPr>
          <w:p w14:paraId="2D707C51" w14:textId="77777777" w:rsidR="00A16073" w:rsidRPr="003427A6" w:rsidRDefault="00A16073" w:rsidP="003427A6">
            <w:pPr>
              <w:spacing w:after="0" w:line="240" w:lineRule="auto"/>
              <w:jc w:val="right"/>
              <w:rPr>
                <w:rFonts w:ascii="Times New Roman" w:hAnsi="Times New Roman" w:cs="Times New Roman"/>
                <w:sz w:val="28"/>
                <w:szCs w:val="28"/>
                <w:lang w:val="kk-KZ"/>
              </w:rPr>
            </w:pPr>
          </w:p>
          <w:p w14:paraId="4F5E0CA3" w14:textId="77777777" w:rsidR="00A16073" w:rsidRPr="003427A6" w:rsidRDefault="00A16073" w:rsidP="003427A6">
            <w:pPr>
              <w:spacing w:after="0" w:line="240" w:lineRule="auto"/>
              <w:jc w:val="right"/>
              <w:rPr>
                <w:rFonts w:ascii="Times New Roman" w:hAnsi="Times New Roman" w:cs="Times New Roman"/>
                <w:sz w:val="28"/>
                <w:szCs w:val="28"/>
                <w:lang w:val="kk-KZ"/>
              </w:rPr>
            </w:pPr>
          </w:p>
          <w:p w14:paraId="6617A18E" w14:textId="77777777" w:rsidR="00A16073" w:rsidRPr="003427A6" w:rsidRDefault="00A16073" w:rsidP="003427A6">
            <w:pPr>
              <w:spacing w:after="0" w:line="240" w:lineRule="auto"/>
              <w:jc w:val="right"/>
              <w:rPr>
                <w:rFonts w:ascii="Times New Roman" w:hAnsi="Times New Roman" w:cs="Times New Roman"/>
                <w:sz w:val="28"/>
                <w:szCs w:val="28"/>
                <w:lang w:val="kk-KZ"/>
              </w:rPr>
            </w:pPr>
          </w:p>
        </w:tc>
        <w:tc>
          <w:tcPr>
            <w:tcW w:w="4835" w:type="dxa"/>
          </w:tcPr>
          <w:p w14:paraId="339DA458" w14:textId="14E637F2" w:rsidR="00A16073" w:rsidRPr="003427A6" w:rsidRDefault="00A16073" w:rsidP="003427A6">
            <w:pPr>
              <w:spacing w:after="0" w:line="240" w:lineRule="auto"/>
              <w:jc w:val="both"/>
              <w:rPr>
                <w:rFonts w:ascii="Times New Roman" w:hAnsi="Times New Roman" w:cs="Times New Roman"/>
                <w:sz w:val="28"/>
                <w:szCs w:val="28"/>
                <w:lang w:val="kk-KZ"/>
              </w:rPr>
            </w:pPr>
            <w:r w:rsidRPr="003427A6">
              <w:rPr>
                <w:rFonts w:ascii="Times New Roman" w:hAnsi="Times New Roman" w:cs="Times New Roman"/>
                <w:bCs/>
                <w:sz w:val="28"/>
                <w:szCs w:val="28"/>
                <w:lang w:val="kk-KZ"/>
              </w:rPr>
              <w:t>«Мектептегі өзгерістер менеджменті:</w:t>
            </w:r>
            <w:r w:rsidR="000B537B" w:rsidRPr="003427A6">
              <w:rPr>
                <w:rFonts w:ascii="Times New Roman" w:hAnsi="Times New Roman" w:cs="Times New Roman"/>
                <w:bCs/>
                <w:sz w:val="28"/>
                <w:szCs w:val="28"/>
                <w:lang w:val="kk-KZ"/>
              </w:rPr>
              <w:t xml:space="preserve"> </w:t>
            </w:r>
            <w:r w:rsidRPr="003427A6">
              <w:rPr>
                <w:rFonts w:ascii="Times New Roman" w:hAnsi="Times New Roman" w:cs="Times New Roman"/>
                <w:bCs/>
                <w:sz w:val="28"/>
                <w:szCs w:val="28"/>
                <w:lang w:val="kk-KZ"/>
              </w:rPr>
              <w:t>тиімділ</w:t>
            </w:r>
            <w:r w:rsidR="000B537B" w:rsidRPr="003427A6">
              <w:rPr>
                <w:rFonts w:ascii="Times New Roman" w:hAnsi="Times New Roman" w:cs="Times New Roman"/>
                <w:bCs/>
                <w:sz w:val="28"/>
                <w:szCs w:val="28"/>
                <w:lang w:val="kk-KZ"/>
              </w:rPr>
              <w:t xml:space="preserve">ікті арттырудың жаңа тәсілдері» </w:t>
            </w:r>
            <w:r w:rsidRPr="003427A6">
              <w:rPr>
                <w:rFonts w:ascii="Times New Roman" w:hAnsi="Times New Roman" w:cs="Times New Roman"/>
                <w:bCs/>
                <w:sz w:val="28"/>
                <w:szCs w:val="28"/>
                <w:lang w:val="kk-KZ"/>
              </w:rPr>
              <w:t>орта білім беру ұйымдары басшыларының біліктілігін арттыру курсының оқу бағдарламасына</w:t>
            </w:r>
            <w:r w:rsidRPr="003427A6">
              <w:rPr>
                <w:rFonts w:ascii="Times New Roman" w:hAnsi="Times New Roman" w:cs="Times New Roman"/>
                <w:sz w:val="28"/>
                <w:szCs w:val="28"/>
                <w:lang w:val="kk-KZ"/>
              </w:rPr>
              <w:t xml:space="preserve"> қосымша</w:t>
            </w:r>
          </w:p>
        </w:tc>
      </w:tr>
    </w:tbl>
    <w:p w14:paraId="102A3B70" w14:textId="77777777" w:rsidR="003427A6" w:rsidRDefault="003427A6" w:rsidP="003427A6">
      <w:pPr>
        <w:spacing w:after="0" w:line="240" w:lineRule="auto"/>
        <w:ind w:firstLine="709"/>
        <w:jc w:val="center"/>
        <w:rPr>
          <w:rFonts w:ascii="Times New Roman" w:hAnsi="Times New Roman" w:cs="Times New Roman"/>
          <w:b/>
          <w:sz w:val="28"/>
          <w:szCs w:val="28"/>
          <w:lang w:val="kk-KZ"/>
        </w:rPr>
      </w:pPr>
    </w:p>
    <w:p w14:paraId="169A16D2" w14:textId="3F36F966" w:rsidR="00A16073" w:rsidRDefault="00A16073" w:rsidP="003427A6">
      <w:pPr>
        <w:spacing w:after="0" w:line="240" w:lineRule="auto"/>
        <w:ind w:firstLine="709"/>
        <w:jc w:val="center"/>
        <w:rPr>
          <w:rFonts w:ascii="Times New Roman" w:hAnsi="Times New Roman" w:cs="Times New Roman"/>
          <w:b/>
          <w:sz w:val="28"/>
          <w:szCs w:val="28"/>
          <w:lang w:val="kk-KZ"/>
        </w:rPr>
      </w:pPr>
      <w:r w:rsidRPr="003427A6">
        <w:rPr>
          <w:rFonts w:ascii="Times New Roman" w:hAnsi="Times New Roman" w:cs="Times New Roman"/>
          <w:b/>
          <w:sz w:val="28"/>
          <w:szCs w:val="28"/>
          <w:lang w:val="kk-KZ"/>
        </w:rPr>
        <w:t>Оқу жоспары</w:t>
      </w:r>
    </w:p>
    <w:p w14:paraId="3B0AA35C" w14:textId="77777777" w:rsidR="003427A6" w:rsidRPr="003427A6" w:rsidRDefault="003427A6" w:rsidP="003427A6">
      <w:pPr>
        <w:spacing w:after="0" w:line="240" w:lineRule="auto"/>
        <w:ind w:firstLine="709"/>
        <w:jc w:val="center"/>
        <w:rPr>
          <w:rFonts w:ascii="Times New Roman" w:hAnsi="Times New Roman" w:cs="Times New Roman"/>
          <w:b/>
          <w:sz w:val="28"/>
          <w:szCs w:val="28"/>
          <w:lang w:val="kk-KZ"/>
        </w:rPr>
      </w:pPr>
    </w:p>
    <w:tbl>
      <w:tblPr>
        <w:tblStyle w:val="ac"/>
        <w:tblW w:w="0" w:type="auto"/>
        <w:jc w:val="center"/>
        <w:tblLayout w:type="fixed"/>
        <w:tblLook w:val="04A0" w:firstRow="1" w:lastRow="0" w:firstColumn="1" w:lastColumn="0" w:noHBand="0" w:noVBand="1"/>
      </w:tblPr>
      <w:tblGrid>
        <w:gridCol w:w="325"/>
        <w:gridCol w:w="1337"/>
        <w:gridCol w:w="5250"/>
        <w:gridCol w:w="709"/>
        <w:gridCol w:w="709"/>
        <w:gridCol w:w="709"/>
        <w:gridCol w:w="532"/>
      </w:tblGrid>
      <w:tr w:rsidR="003427A6" w:rsidRPr="003427A6" w14:paraId="40DC0B66" w14:textId="77777777" w:rsidTr="002357C5">
        <w:trPr>
          <w:cantSplit/>
          <w:trHeight w:val="2683"/>
          <w:jc w:val="center"/>
        </w:trPr>
        <w:tc>
          <w:tcPr>
            <w:tcW w:w="325" w:type="dxa"/>
          </w:tcPr>
          <w:p w14:paraId="306A3BC0" w14:textId="77777777" w:rsidR="00A16073" w:rsidRPr="003427A6" w:rsidRDefault="00A16073" w:rsidP="003427A6">
            <w:pPr>
              <w:spacing w:after="0" w:line="240" w:lineRule="auto"/>
              <w:rPr>
                <w:rFonts w:ascii="Times New Roman" w:hAnsi="Times New Roman" w:cs="Times New Roman"/>
                <w:sz w:val="28"/>
                <w:szCs w:val="28"/>
              </w:rPr>
            </w:pPr>
          </w:p>
        </w:tc>
        <w:tc>
          <w:tcPr>
            <w:tcW w:w="1337" w:type="dxa"/>
          </w:tcPr>
          <w:p w14:paraId="7682F6D5" w14:textId="77777777" w:rsidR="00A16073" w:rsidRPr="003427A6" w:rsidRDefault="00A16073" w:rsidP="003427A6">
            <w:pPr>
              <w:spacing w:after="0" w:line="240" w:lineRule="auto"/>
              <w:rPr>
                <w:rFonts w:ascii="Times New Roman" w:hAnsi="Times New Roman" w:cs="Times New Roman"/>
                <w:sz w:val="28"/>
                <w:szCs w:val="28"/>
                <w:lang w:val="kk-KZ"/>
              </w:rPr>
            </w:pPr>
          </w:p>
        </w:tc>
        <w:tc>
          <w:tcPr>
            <w:tcW w:w="5250" w:type="dxa"/>
          </w:tcPr>
          <w:p w14:paraId="19445187" w14:textId="77777777" w:rsidR="00A16073" w:rsidRPr="003427A6" w:rsidRDefault="00A16073" w:rsidP="003427A6">
            <w:pPr>
              <w:spacing w:after="0" w:line="240" w:lineRule="auto"/>
              <w:rPr>
                <w:rFonts w:ascii="Times New Roman" w:hAnsi="Times New Roman" w:cs="Times New Roman"/>
                <w:sz w:val="28"/>
                <w:szCs w:val="28"/>
                <w:lang w:val="kk-KZ"/>
              </w:rPr>
            </w:pPr>
            <w:r w:rsidRPr="003427A6">
              <w:rPr>
                <w:rFonts w:ascii="Times New Roman" w:hAnsi="Times New Roman" w:cs="Times New Roman"/>
                <w:sz w:val="28"/>
                <w:szCs w:val="28"/>
                <w:lang w:val="kk-KZ"/>
              </w:rPr>
              <w:t>Теориялық білім</w:t>
            </w:r>
          </w:p>
        </w:tc>
        <w:tc>
          <w:tcPr>
            <w:tcW w:w="709" w:type="dxa"/>
            <w:textDirection w:val="btLr"/>
          </w:tcPr>
          <w:p w14:paraId="6CF85D2A" w14:textId="77777777" w:rsidR="00A16073" w:rsidRPr="003427A6" w:rsidRDefault="00A16073" w:rsidP="003427A6">
            <w:pPr>
              <w:spacing w:after="0" w:line="240" w:lineRule="auto"/>
              <w:rPr>
                <w:rFonts w:ascii="Times New Roman" w:hAnsi="Times New Roman" w:cs="Times New Roman"/>
                <w:sz w:val="28"/>
                <w:szCs w:val="28"/>
                <w:lang w:val="kk-KZ"/>
              </w:rPr>
            </w:pPr>
            <w:r w:rsidRPr="003427A6">
              <w:rPr>
                <w:rFonts w:ascii="Times New Roman" w:hAnsi="Times New Roman" w:cs="Times New Roman"/>
                <w:sz w:val="28"/>
                <w:szCs w:val="28"/>
                <w:lang w:val="kk-KZ"/>
              </w:rPr>
              <w:t>Интербелсенді оқыту және оқу (сағат)</w:t>
            </w:r>
          </w:p>
        </w:tc>
        <w:tc>
          <w:tcPr>
            <w:tcW w:w="709" w:type="dxa"/>
            <w:textDirection w:val="btLr"/>
          </w:tcPr>
          <w:p w14:paraId="0F1B0C25" w14:textId="77777777" w:rsidR="00A16073" w:rsidRPr="003427A6" w:rsidRDefault="00A16073" w:rsidP="003427A6">
            <w:pPr>
              <w:spacing w:after="0" w:line="240" w:lineRule="auto"/>
              <w:rPr>
                <w:rFonts w:ascii="Times New Roman" w:hAnsi="Times New Roman" w:cs="Times New Roman"/>
                <w:sz w:val="28"/>
                <w:szCs w:val="28"/>
                <w:lang w:val="kk-KZ"/>
              </w:rPr>
            </w:pPr>
            <w:r w:rsidRPr="003427A6">
              <w:rPr>
                <w:rFonts w:ascii="Times New Roman" w:hAnsi="Times New Roman" w:cs="Times New Roman"/>
                <w:sz w:val="28"/>
                <w:szCs w:val="28"/>
                <w:lang w:val="kk-KZ"/>
              </w:rPr>
              <w:t>Практикалық жұмыс (сағат)</w:t>
            </w:r>
          </w:p>
        </w:tc>
        <w:tc>
          <w:tcPr>
            <w:tcW w:w="709" w:type="dxa"/>
            <w:textDirection w:val="btLr"/>
          </w:tcPr>
          <w:p w14:paraId="1BADB2E6" w14:textId="77777777" w:rsidR="00A16073" w:rsidRPr="003427A6" w:rsidRDefault="00A16073" w:rsidP="003427A6">
            <w:pPr>
              <w:spacing w:after="0" w:line="240" w:lineRule="auto"/>
              <w:rPr>
                <w:rFonts w:ascii="Times New Roman" w:hAnsi="Times New Roman" w:cs="Times New Roman"/>
                <w:sz w:val="28"/>
                <w:szCs w:val="28"/>
                <w:lang w:val="kk-KZ"/>
              </w:rPr>
            </w:pPr>
            <w:r w:rsidRPr="003427A6">
              <w:rPr>
                <w:rFonts w:ascii="Times New Roman" w:hAnsi="Times New Roman" w:cs="Times New Roman"/>
                <w:sz w:val="28"/>
                <w:szCs w:val="28"/>
                <w:lang w:val="kk-KZ"/>
              </w:rPr>
              <w:t>Өз бетінше оқу (сағат)</w:t>
            </w:r>
          </w:p>
        </w:tc>
        <w:tc>
          <w:tcPr>
            <w:tcW w:w="532" w:type="dxa"/>
            <w:textDirection w:val="btLr"/>
          </w:tcPr>
          <w:p w14:paraId="71B4D1A8" w14:textId="77777777" w:rsidR="00A16073" w:rsidRPr="003427A6" w:rsidRDefault="00A16073" w:rsidP="003427A6">
            <w:pPr>
              <w:spacing w:after="0" w:line="240" w:lineRule="auto"/>
              <w:rPr>
                <w:rFonts w:ascii="Times New Roman" w:hAnsi="Times New Roman" w:cs="Times New Roman"/>
                <w:sz w:val="28"/>
                <w:szCs w:val="28"/>
                <w:lang w:val="kk-KZ"/>
              </w:rPr>
            </w:pPr>
            <w:r w:rsidRPr="003427A6">
              <w:rPr>
                <w:rFonts w:ascii="Times New Roman" w:hAnsi="Times New Roman" w:cs="Times New Roman"/>
                <w:sz w:val="28"/>
                <w:szCs w:val="28"/>
                <w:lang w:val="kk-KZ"/>
              </w:rPr>
              <w:t>Барлығы (сағат)</w:t>
            </w:r>
          </w:p>
        </w:tc>
      </w:tr>
      <w:tr w:rsidR="003427A6" w:rsidRPr="003427A6" w14:paraId="5855EBE5" w14:textId="77777777" w:rsidTr="002357C5">
        <w:trPr>
          <w:jc w:val="center"/>
        </w:trPr>
        <w:tc>
          <w:tcPr>
            <w:tcW w:w="325" w:type="dxa"/>
          </w:tcPr>
          <w:p w14:paraId="54AE1B26" w14:textId="77777777" w:rsidR="00A16073" w:rsidRPr="003427A6" w:rsidRDefault="00A16073" w:rsidP="003427A6">
            <w:pPr>
              <w:spacing w:after="0" w:line="240" w:lineRule="auto"/>
              <w:rPr>
                <w:rFonts w:ascii="Times New Roman" w:hAnsi="Times New Roman" w:cs="Times New Roman"/>
                <w:sz w:val="28"/>
                <w:szCs w:val="28"/>
                <w:lang w:val="en-US"/>
              </w:rPr>
            </w:pPr>
            <w:r w:rsidRPr="003427A6">
              <w:rPr>
                <w:rFonts w:ascii="Times New Roman" w:hAnsi="Times New Roman" w:cs="Times New Roman"/>
                <w:sz w:val="28"/>
                <w:szCs w:val="28"/>
                <w:lang w:val="en-US"/>
              </w:rPr>
              <w:t>1</w:t>
            </w:r>
          </w:p>
        </w:tc>
        <w:tc>
          <w:tcPr>
            <w:tcW w:w="1337" w:type="dxa"/>
          </w:tcPr>
          <w:p w14:paraId="36546B81" w14:textId="77777777" w:rsidR="00A16073" w:rsidRPr="003427A6" w:rsidRDefault="00A16073" w:rsidP="003427A6">
            <w:pPr>
              <w:spacing w:after="0" w:line="240" w:lineRule="auto"/>
              <w:rPr>
                <w:rFonts w:ascii="Times New Roman" w:hAnsi="Times New Roman" w:cs="Times New Roman"/>
                <w:sz w:val="28"/>
                <w:szCs w:val="28"/>
                <w:lang w:val="kk-KZ"/>
              </w:rPr>
            </w:pPr>
            <w:r w:rsidRPr="003427A6">
              <w:rPr>
                <w:rFonts w:ascii="Times New Roman" w:hAnsi="Times New Roman" w:cs="Times New Roman"/>
                <w:sz w:val="28"/>
                <w:szCs w:val="28"/>
                <w:lang w:val="kk-KZ"/>
              </w:rPr>
              <w:t>1 модуль</w:t>
            </w:r>
          </w:p>
        </w:tc>
        <w:tc>
          <w:tcPr>
            <w:tcW w:w="5250" w:type="dxa"/>
          </w:tcPr>
          <w:p w14:paraId="5FAD0083" w14:textId="77777777" w:rsidR="00A16073" w:rsidRPr="003427A6" w:rsidRDefault="00A16073" w:rsidP="003427A6">
            <w:pPr>
              <w:spacing w:after="0" w:line="240" w:lineRule="auto"/>
              <w:jc w:val="both"/>
              <w:rPr>
                <w:rFonts w:ascii="Times New Roman" w:hAnsi="Times New Roman" w:cs="Times New Roman"/>
                <w:bCs/>
                <w:sz w:val="28"/>
                <w:szCs w:val="28"/>
                <w:lang w:val="kk-KZ"/>
              </w:rPr>
            </w:pPr>
            <w:r w:rsidRPr="003427A6">
              <w:rPr>
                <w:rFonts w:ascii="Times New Roman" w:hAnsi="Times New Roman" w:cs="Times New Roman"/>
                <w:b/>
                <w:sz w:val="28"/>
                <w:szCs w:val="28"/>
                <w:lang w:val="kk-KZ"/>
              </w:rPr>
              <w:t>Интербелсенді оқу:</w:t>
            </w:r>
            <w:r w:rsidRPr="003427A6">
              <w:rPr>
                <w:rFonts w:ascii="Times New Roman" w:hAnsi="Times New Roman" w:cs="Times New Roman"/>
                <w:bCs/>
                <w:sz w:val="28"/>
                <w:szCs w:val="28"/>
                <w:lang w:val="kk-KZ"/>
              </w:rPr>
              <w:t xml:space="preserve"> </w:t>
            </w:r>
          </w:p>
          <w:p w14:paraId="0AF99AD4" w14:textId="77777777" w:rsidR="00A16073" w:rsidRPr="003427A6" w:rsidRDefault="00A16073" w:rsidP="003427A6">
            <w:pPr>
              <w:spacing w:after="0" w:line="240" w:lineRule="auto"/>
              <w:jc w:val="both"/>
              <w:rPr>
                <w:rFonts w:ascii="Times New Roman" w:hAnsi="Times New Roman" w:cs="Times New Roman"/>
                <w:b/>
                <w:sz w:val="28"/>
                <w:szCs w:val="28"/>
                <w:lang w:val="kk-KZ"/>
              </w:rPr>
            </w:pPr>
            <w:r w:rsidRPr="003427A6">
              <w:rPr>
                <w:rFonts w:ascii="Times New Roman" w:hAnsi="Times New Roman" w:cs="Times New Roman"/>
                <w:b/>
                <w:sz w:val="28"/>
                <w:szCs w:val="28"/>
                <w:lang w:val="kk-KZ"/>
              </w:rPr>
              <w:t xml:space="preserve">ӨЗГЕРІСТЕР МЕНЕДЖМЕНТІ. </w:t>
            </w:r>
          </w:p>
          <w:p w14:paraId="24B56672" w14:textId="77777777" w:rsidR="00A16073" w:rsidRPr="003427A6" w:rsidRDefault="00A16073" w:rsidP="003427A6">
            <w:pPr>
              <w:spacing w:after="0" w:line="240" w:lineRule="auto"/>
              <w:jc w:val="both"/>
              <w:rPr>
                <w:rStyle w:val="ezkurwreuab5ozgtqnkl"/>
                <w:rFonts w:ascii="Times New Roman" w:hAnsi="Times New Roman" w:cs="Times New Roman"/>
                <w:sz w:val="28"/>
                <w:szCs w:val="28"/>
                <w:lang w:val="kk-KZ"/>
              </w:rPr>
            </w:pPr>
            <w:r w:rsidRPr="003427A6">
              <w:rPr>
                <w:rStyle w:val="ezkurwreuab5ozgtqnkl"/>
                <w:rFonts w:ascii="Times New Roman" w:hAnsi="Times New Roman" w:cs="Times New Roman"/>
                <w:sz w:val="28"/>
                <w:szCs w:val="28"/>
                <w:lang w:val="kk-KZ"/>
              </w:rPr>
              <w:t>Өзгерістердің</w:t>
            </w:r>
            <w:r w:rsidRPr="003427A6">
              <w:rPr>
                <w:rFonts w:ascii="Times New Roman" w:hAnsi="Times New Roman" w:cs="Times New Roman"/>
                <w:sz w:val="28"/>
                <w:szCs w:val="28"/>
                <w:lang w:val="kk-KZ"/>
              </w:rPr>
              <w:t xml:space="preserve"> </w:t>
            </w:r>
            <w:r w:rsidRPr="003427A6">
              <w:rPr>
                <w:rStyle w:val="ezkurwreuab5ozgtqnkl"/>
                <w:rFonts w:ascii="Times New Roman" w:hAnsi="Times New Roman" w:cs="Times New Roman"/>
                <w:sz w:val="28"/>
                <w:szCs w:val="28"/>
                <w:lang w:val="kk-KZ"/>
              </w:rPr>
              <w:t>мәні</w:t>
            </w:r>
            <w:r w:rsidRPr="003427A6">
              <w:rPr>
                <w:rFonts w:ascii="Times New Roman" w:hAnsi="Times New Roman" w:cs="Times New Roman"/>
                <w:sz w:val="28"/>
                <w:szCs w:val="28"/>
                <w:lang w:val="kk-KZ"/>
              </w:rPr>
              <w:t xml:space="preserve"> </w:t>
            </w:r>
            <w:r w:rsidRPr="003427A6">
              <w:rPr>
                <w:rStyle w:val="ezkurwreuab5ozgtqnkl"/>
                <w:rFonts w:ascii="Times New Roman" w:hAnsi="Times New Roman" w:cs="Times New Roman"/>
                <w:sz w:val="28"/>
                <w:szCs w:val="28"/>
                <w:lang w:val="kk-KZ"/>
              </w:rPr>
              <w:t>мен</w:t>
            </w:r>
            <w:r w:rsidRPr="003427A6">
              <w:rPr>
                <w:rFonts w:ascii="Times New Roman" w:hAnsi="Times New Roman" w:cs="Times New Roman"/>
                <w:sz w:val="28"/>
                <w:szCs w:val="28"/>
                <w:lang w:val="kk-KZ"/>
              </w:rPr>
              <w:t xml:space="preserve"> </w:t>
            </w:r>
            <w:r w:rsidRPr="003427A6">
              <w:rPr>
                <w:rStyle w:val="ezkurwreuab5ozgtqnkl"/>
                <w:rFonts w:ascii="Times New Roman" w:hAnsi="Times New Roman" w:cs="Times New Roman"/>
                <w:sz w:val="28"/>
                <w:szCs w:val="28"/>
                <w:lang w:val="kk-KZ"/>
              </w:rPr>
              <w:t>ерекшеліктері</w:t>
            </w:r>
          </w:p>
          <w:p w14:paraId="5E27FC6D" w14:textId="77777777" w:rsidR="00A16073" w:rsidRPr="003427A6" w:rsidRDefault="00A16073" w:rsidP="003427A6">
            <w:pPr>
              <w:spacing w:after="0" w:line="240" w:lineRule="auto"/>
              <w:jc w:val="both"/>
              <w:rPr>
                <w:rStyle w:val="ezkurwreuab5ozgtqnkl"/>
                <w:rFonts w:ascii="Times New Roman" w:hAnsi="Times New Roman" w:cs="Times New Roman"/>
                <w:sz w:val="28"/>
                <w:szCs w:val="28"/>
                <w:lang w:val="kk-KZ"/>
              </w:rPr>
            </w:pPr>
            <w:r w:rsidRPr="003427A6">
              <w:rPr>
                <w:rStyle w:val="ezkurwreuab5ozgtqnkl"/>
                <w:rFonts w:ascii="Times New Roman" w:hAnsi="Times New Roman" w:cs="Times New Roman"/>
                <w:sz w:val="28"/>
                <w:szCs w:val="28"/>
                <w:lang w:val="kk-KZ"/>
              </w:rPr>
              <w:t>Мектептегі өзгерістер жағдайы және оларды басқару проблемалары</w:t>
            </w:r>
          </w:p>
          <w:p w14:paraId="3F0BD9B5" w14:textId="77777777" w:rsidR="00A16073" w:rsidRPr="003427A6" w:rsidRDefault="00A16073" w:rsidP="003427A6">
            <w:pPr>
              <w:spacing w:after="0" w:line="240" w:lineRule="auto"/>
              <w:jc w:val="both"/>
              <w:rPr>
                <w:rFonts w:ascii="Times New Roman" w:hAnsi="Times New Roman" w:cs="Times New Roman"/>
                <w:sz w:val="28"/>
                <w:szCs w:val="28"/>
                <w:lang w:val="kk-KZ"/>
              </w:rPr>
            </w:pPr>
            <w:r w:rsidRPr="003427A6">
              <w:rPr>
                <w:rFonts w:ascii="Times New Roman" w:hAnsi="Times New Roman" w:cs="Times New Roman"/>
                <w:b/>
                <w:bCs/>
                <w:sz w:val="28"/>
                <w:szCs w:val="28"/>
                <w:lang w:val="kk-KZ"/>
              </w:rPr>
              <w:t>Практика:</w:t>
            </w:r>
            <w:r w:rsidRPr="003427A6">
              <w:rPr>
                <w:rFonts w:ascii="Times New Roman" w:hAnsi="Times New Roman" w:cs="Times New Roman"/>
                <w:sz w:val="28"/>
                <w:szCs w:val="28"/>
                <w:lang w:val="kk-KZ"/>
              </w:rPr>
              <w:t xml:space="preserve"> Кейс-талдау: Мектептегі өзгерістер, олардың жылдамдығы және күрделілігі</w:t>
            </w:r>
          </w:p>
          <w:p w14:paraId="44ABD51D" w14:textId="77777777" w:rsidR="00A16073" w:rsidRPr="003427A6" w:rsidRDefault="00A16073" w:rsidP="003427A6">
            <w:pPr>
              <w:spacing w:after="0" w:line="240" w:lineRule="auto"/>
              <w:jc w:val="both"/>
              <w:rPr>
                <w:rFonts w:ascii="Times New Roman" w:hAnsi="Times New Roman" w:cs="Times New Roman"/>
                <w:b/>
                <w:bCs/>
                <w:sz w:val="28"/>
                <w:szCs w:val="28"/>
                <w:lang w:val="kk-KZ"/>
              </w:rPr>
            </w:pPr>
            <w:r w:rsidRPr="003427A6">
              <w:rPr>
                <w:rFonts w:ascii="Times New Roman" w:hAnsi="Times New Roman" w:cs="Times New Roman"/>
                <w:b/>
                <w:sz w:val="28"/>
                <w:szCs w:val="28"/>
                <w:lang w:val="kk-KZ"/>
              </w:rPr>
              <w:t>Өнім:</w:t>
            </w:r>
            <w:r w:rsidRPr="003427A6">
              <w:rPr>
                <w:rFonts w:ascii="Times New Roman" w:hAnsi="Times New Roman" w:cs="Times New Roman"/>
                <w:sz w:val="28"/>
                <w:szCs w:val="28"/>
                <w:lang w:val="kk-KZ"/>
              </w:rPr>
              <w:t xml:space="preserve"> талдау қорытындысы және шығарылған шешім</w:t>
            </w:r>
            <w:r w:rsidRPr="003427A6">
              <w:rPr>
                <w:rFonts w:ascii="Times New Roman" w:hAnsi="Times New Roman" w:cs="Times New Roman"/>
                <w:b/>
                <w:bCs/>
                <w:sz w:val="28"/>
                <w:szCs w:val="28"/>
                <w:lang w:val="kk-KZ"/>
              </w:rPr>
              <w:t xml:space="preserve"> </w:t>
            </w:r>
          </w:p>
          <w:p w14:paraId="0F1B83A4" w14:textId="77777777" w:rsidR="00A16073" w:rsidRPr="003427A6" w:rsidRDefault="00A16073" w:rsidP="003427A6">
            <w:pPr>
              <w:spacing w:after="0" w:line="240" w:lineRule="auto"/>
              <w:jc w:val="both"/>
              <w:rPr>
                <w:rFonts w:ascii="Times New Roman" w:hAnsi="Times New Roman" w:cs="Times New Roman"/>
                <w:sz w:val="28"/>
                <w:szCs w:val="28"/>
                <w:lang w:val="kk-KZ"/>
              </w:rPr>
            </w:pPr>
            <w:r w:rsidRPr="003427A6">
              <w:rPr>
                <w:rFonts w:ascii="Times New Roman" w:hAnsi="Times New Roman" w:cs="Times New Roman"/>
                <w:b/>
                <w:bCs/>
                <w:sz w:val="28"/>
                <w:szCs w:val="28"/>
                <w:lang w:val="kk-KZ"/>
              </w:rPr>
              <w:t>Өз бетінше жұмыс:</w:t>
            </w:r>
            <w:r w:rsidRPr="003427A6">
              <w:rPr>
                <w:rFonts w:ascii="Times New Roman" w:hAnsi="Times New Roman" w:cs="Times New Roman"/>
                <w:sz w:val="28"/>
                <w:szCs w:val="28"/>
                <w:lang w:val="kk-KZ"/>
              </w:rPr>
              <w:t xml:space="preserve"> 1 модуль бойынша тапсырмалар</w:t>
            </w:r>
          </w:p>
        </w:tc>
        <w:tc>
          <w:tcPr>
            <w:tcW w:w="709" w:type="dxa"/>
          </w:tcPr>
          <w:p w14:paraId="2D95F6B5"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r w:rsidRPr="003427A6">
              <w:rPr>
                <w:rFonts w:ascii="Times New Roman" w:hAnsi="Times New Roman" w:cs="Times New Roman"/>
                <w:b/>
                <w:bCs/>
                <w:sz w:val="28"/>
                <w:szCs w:val="28"/>
              </w:rPr>
              <w:t>2</w:t>
            </w:r>
          </w:p>
        </w:tc>
        <w:tc>
          <w:tcPr>
            <w:tcW w:w="709" w:type="dxa"/>
          </w:tcPr>
          <w:p w14:paraId="6D264635"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r w:rsidRPr="003427A6">
              <w:rPr>
                <w:rFonts w:ascii="Times New Roman" w:hAnsi="Times New Roman" w:cs="Times New Roman"/>
                <w:b/>
                <w:bCs/>
                <w:sz w:val="28"/>
                <w:szCs w:val="28"/>
                <w:lang w:val="kk-KZ"/>
              </w:rPr>
              <w:t>2</w:t>
            </w:r>
          </w:p>
          <w:p w14:paraId="706051E4"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3A3294BC"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4180C258"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03AC7FD7"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tc>
        <w:tc>
          <w:tcPr>
            <w:tcW w:w="709" w:type="dxa"/>
          </w:tcPr>
          <w:p w14:paraId="0BB114BB" w14:textId="77777777" w:rsidR="00A16073" w:rsidRPr="003427A6" w:rsidRDefault="00A16073" w:rsidP="003427A6">
            <w:pPr>
              <w:spacing w:after="0" w:line="240" w:lineRule="auto"/>
              <w:jc w:val="center"/>
              <w:rPr>
                <w:rFonts w:ascii="Times New Roman" w:hAnsi="Times New Roman" w:cs="Times New Roman"/>
                <w:b/>
                <w:bCs/>
                <w:sz w:val="28"/>
                <w:szCs w:val="28"/>
              </w:rPr>
            </w:pPr>
            <w:r w:rsidRPr="003427A6">
              <w:rPr>
                <w:rFonts w:ascii="Times New Roman" w:hAnsi="Times New Roman" w:cs="Times New Roman"/>
                <w:b/>
                <w:bCs/>
                <w:sz w:val="28"/>
                <w:szCs w:val="28"/>
              </w:rPr>
              <w:t>4</w:t>
            </w:r>
          </w:p>
        </w:tc>
        <w:tc>
          <w:tcPr>
            <w:tcW w:w="532" w:type="dxa"/>
          </w:tcPr>
          <w:p w14:paraId="2374F133"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r w:rsidRPr="003427A6">
              <w:rPr>
                <w:rFonts w:ascii="Times New Roman" w:hAnsi="Times New Roman" w:cs="Times New Roman"/>
                <w:b/>
                <w:bCs/>
                <w:sz w:val="28"/>
                <w:szCs w:val="28"/>
                <w:lang w:val="kk-KZ"/>
              </w:rPr>
              <w:t>8</w:t>
            </w:r>
          </w:p>
        </w:tc>
      </w:tr>
      <w:tr w:rsidR="003427A6" w:rsidRPr="003427A6" w14:paraId="360EB340" w14:textId="77777777" w:rsidTr="002357C5">
        <w:trPr>
          <w:jc w:val="center"/>
        </w:trPr>
        <w:tc>
          <w:tcPr>
            <w:tcW w:w="325" w:type="dxa"/>
          </w:tcPr>
          <w:p w14:paraId="73479D22" w14:textId="77777777" w:rsidR="00A16073" w:rsidRPr="003427A6" w:rsidRDefault="00A16073" w:rsidP="003427A6">
            <w:pPr>
              <w:spacing w:after="0" w:line="240" w:lineRule="auto"/>
              <w:rPr>
                <w:rFonts w:ascii="Times New Roman" w:hAnsi="Times New Roman" w:cs="Times New Roman"/>
                <w:sz w:val="28"/>
                <w:szCs w:val="28"/>
                <w:lang w:val="kk-KZ"/>
              </w:rPr>
            </w:pPr>
            <w:r w:rsidRPr="003427A6">
              <w:rPr>
                <w:rFonts w:ascii="Times New Roman" w:hAnsi="Times New Roman" w:cs="Times New Roman"/>
                <w:sz w:val="28"/>
                <w:szCs w:val="28"/>
                <w:lang w:val="kk-KZ"/>
              </w:rPr>
              <w:t>2</w:t>
            </w:r>
          </w:p>
        </w:tc>
        <w:tc>
          <w:tcPr>
            <w:tcW w:w="1337" w:type="dxa"/>
          </w:tcPr>
          <w:p w14:paraId="1D64259A" w14:textId="77777777" w:rsidR="00A16073" w:rsidRPr="003427A6" w:rsidRDefault="00A16073" w:rsidP="003427A6">
            <w:pPr>
              <w:spacing w:after="0" w:line="240" w:lineRule="auto"/>
              <w:rPr>
                <w:rFonts w:ascii="Times New Roman" w:hAnsi="Times New Roman" w:cs="Times New Roman"/>
                <w:sz w:val="28"/>
                <w:szCs w:val="28"/>
                <w:lang w:val="kk-KZ"/>
              </w:rPr>
            </w:pPr>
            <w:r w:rsidRPr="003427A6">
              <w:rPr>
                <w:rFonts w:ascii="Times New Roman" w:hAnsi="Times New Roman" w:cs="Times New Roman"/>
                <w:sz w:val="28"/>
                <w:szCs w:val="28"/>
                <w:lang w:val="kk-KZ"/>
              </w:rPr>
              <w:t xml:space="preserve">2 модуль </w:t>
            </w:r>
          </w:p>
        </w:tc>
        <w:tc>
          <w:tcPr>
            <w:tcW w:w="5250" w:type="dxa"/>
          </w:tcPr>
          <w:p w14:paraId="26034F5A" w14:textId="77777777" w:rsidR="00A16073" w:rsidRPr="003427A6" w:rsidRDefault="00A16073" w:rsidP="003427A6">
            <w:pPr>
              <w:spacing w:after="0" w:line="240" w:lineRule="auto"/>
              <w:jc w:val="both"/>
              <w:rPr>
                <w:rFonts w:ascii="Times New Roman" w:hAnsi="Times New Roman" w:cs="Times New Roman"/>
                <w:bCs/>
                <w:sz w:val="28"/>
                <w:szCs w:val="28"/>
                <w:lang w:val="kk-KZ"/>
              </w:rPr>
            </w:pPr>
            <w:r w:rsidRPr="003427A6">
              <w:rPr>
                <w:rFonts w:ascii="Times New Roman" w:hAnsi="Times New Roman" w:cs="Times New Roman"/>
                <w:b/>
                <w:sz w:val="28"/>
                <w:szCs w:val="28"/>
                <w:lang w:val="kk-KZ"/>
              </w:rPr>
              <w:t>Интербелсенді оқу:</w:t>
            </w:r>
            <w:r w:rsidRPr="003427A6">
              <w:rPr>
                <w:rFonts w:ascii="Times New Roman" w:hAnsi="Times New Roman" w:cs="Times New Roman"/>
                <w:bCs/>
                <w:sz w:val="28"/>
                <w:szCs w:val="28"/>
                <w:lang w:val="kk-KZ"/>
              </w:rPr>
              <w:t xml:space="preserve"> </w:t>
            </w:r>
          </w:p>
          <w:p w14:paraId="6807F155" w14:textId="77777777" w:rsidR="00A16073" w:rsidRPr="003427A6" w:rsidRDefault="00A16073" w:rsidP="003427A6">
            <w:pPr>
              <w:spacing w:after="0" w:line="240" w:lineRule="auto"/>
              <w:rPr>
                <w:rFonts w:ascii="Times New Roman" w:hAnsi="Times New Roman" w:cs="Times New Roman"/>
                <w:b/>
                <w:sz w:val="28"/>
                <w:szCs w:val="28"/>
                <w:lang w:val="kk-KZ"/>
              </w:rPr>
            </w:pPr>
            <w:r w:rsidRPr="003427A6">
              <w:rPr>
                <w:rFonts w:ascii="Times New Roman" w:hAnsi="Times New Roman" w:cs="Times New Roman"/>
                <w:b/>
                <w:sz w:val="28"/>
                <w:szCs w:val="28"/>
                <w:lang w:val="kk-KZ"/>
              </w:rPr>
              <w:t>ӨЗГЕРІСТЕРДІ БАСҚАРУ</w:t>
            </w:r>
          </w:p>
          <w:p w14:paraId="13C22837" w14:textId="77777777" w:rsidR="00A16073" w:rsidRPr="003427A6" w:rsidRDefault="00A16073" w:rsidP="003427A6">
            <w:pPr>
              <w:pStyle w:val="a5"/>
              <w:jc w:val="both"/>
              <w:rPr>
                <w:bCs/>
                <w:sz w:val="28"/>
                <w:szCs w:val="28"/>
                <w:lang w:val="kk-KZ"/>
              </w:rPr>
            </w:pPr>
            <w:r w:rsidRPr="003427A6">
              <w:rPr>
                <w:bCs/>
                <w:sz w:val="28"/>
                <w:szCs w:val="28"/>
                <w:lang w:val="kk-KZ"/>
              </w:rPr>
              <w:t>Өзгерістерді басқарудың әлемдік ең танымал модельдері:</w:t>
            </w:r>
          </w:p>
          <w:p w14:paraId="1A8D93C2" w14:textId="19AC8DAC" w:rsidR="00A16073" w:rsidRPr="003427A6" w:rsidRDefault="00A16073" w:rsidP="003427A6">
            <w:pPr>
              <w:pStyle w:val="a5"/>
              <w:widowControl/>
              <w:numPr>
                <w:ilvl w:val="0"/>
                <w:numId w:val="4"/>
              </w:numPr>
              <w:autoSpaceDE/>
              <w:autoSpaceDN/>
              <w:adjustRightInd/>
              <w:ind w:left="0"/>
              <w:jc w:val="both"/>
              <w:rPr>
                <w:sz w:val="28"/>
                <w:szCs w:val="28"/>
                <w:lang w:val="kk-KZ"/>
              </w:rPr>
            </w:pPr>
            <w:r w:rsidRPr="003427A6">
              <w:rPr>
                <w:sz w:val="28"/>
                <w:szCs w:val="28"/>
                <w:lang w:val="kk-KZ"/>
              </w:rPr>
              <w:t xml:space="preserve">И.Адизес ұсынған «Ұйымның өмірлік циклі»  моделі, </w:t>
            </w:r>
          </w:p>
          <w:p w14:paraId="446A41C8" w14:textId="0BC3B3F0" w:rsidR="00A16073" w:rsidRPr="003427A6" w:rsidRDefault="00A16073" w:rsidP="003427A6">
            <w:pPr>
              <w:pStyle w:val="a5"/>
              <w:widowControl/>
              <w:numPr>
                <w:ilvl w:val="0"/>
                <w:numId w:val="4"/>
              </w:numPr>
              <w:autoSpaceDE/>
              <w:autoSpaceDN/>
              <w:adjustRightInd/>
              <w:ind w:left="0"/>
              <w:jc w:val="both"/>
              <w:rPr>
                <w:sz w:val="28"/>
                <w:szCs w:val="28"/>
                <w:lang w:val="kk-KZ"/>
              </w:rPr>
            </w:pPr>
            <w:r w:rsidRPr="003427A6">
              <w:rPr>
                <w:sz w:val="28"/>
                <w:szCs w:val="28"/>
                <w:lang w:val="kk-KZ"/>
              </w:rPr>
              <w:t>Л.Грейнер ұсынған «Ұйымның өмірлік циклі»  моделі,</w:t>
            </w:r>
          </w:p>
          <w:p w14:paraId="3B6A7A5C" w14:textId="77777777" w:rsidR="00A16073" w:rsidRPr="003427A6" w:rsidRDefault="00A16073" w:rsidP="003427A6">
            <w:pPr>
              <w:pStyle w:val="a5"/>
              <w:widowControl/>
              <w:numPr>
                <w:ilvl w:val="0"/>
                <w:numId w:val="4"/>
              </w:numPr>
              <w:autoSpaceDE/>
              <w:autoSpaceDN/>
              <w:adjustRightInd/>
              <w:ind w:left="0"/>
              <w:jc w:val="both"/>
              <w:rPr>
                <w:sz w:val="28"/>
                <w:szCs w:val="28"/>
                <w:lang w:val="kk-KZ"/>
              </w:rPr>
            </w:pPr>
            <w:r w:rsidRPr="003427A6">
              <w:rPr>
                <w:sz w:val="28"/>
                <w:szCs w:val="28"/>
                <w:lang w:val="kk-KZ"/>
              </w:rPr>
              <w:t xml:space="preserve">К.Левиннің үш сатылы өзгерістер моделі, </w:t>
            </w:r>
          </w:p>
          <w:p w14:paraId="7EE4FA0E" w14:textId="77777777" w:rsidR="00A16073" w:rsidRPr="003427A6" w:rsidRDefault="00A16073" w:rsidP="003427A6">
            <w:pPr>
              <w:pStyle w:val="a5"/>
              <w:widowControl/>
              <w:numPr>
                <w:ilvl w:val="0"/>
                <w:numId w:val="4"/>
              </w:numPr>
              <w:autoSpaceDE/>
              <w:autoSpaceDN/>
              <w:adjustRightInd/>
              <w:ind w:left="0"/>
              <w:jc w:val="both"/>
              <w:rPr>
                <w:sz w:val="28"/>
                <w:szCs w:val="28"/>
                <w:lang w:val="kk-KZ"/>
              </w:rPr>
            </w:pPr>
            <w:r w:rsidRPr="003427A6">
              <w:rPr>
                <w:sz w:val="28"/>
                <w:szCs w:val="28"/>
                <w:lang w:val="kk-KZ"/>
              </w:rPr>
              <w:t>Өзгерістерді басқарудағы Джефф Хайатт</w:t>
            </w:r>
            <w:r w:rsidRPr="003427A6">
              <w:rPr>
                <w:spacing w:val="-1"/>
                <w:sz w:val="28"/>
                <w:szCs w:val="28"/>
                <w:shd w:val="clear" w:color="auto" w:fill="FFFFFF"/>
                <w:lang w:val="kk-KZ"/>
              </w:rPr>
              <w:t xml:space="preserve"> </w:t>
            </w:r>
            <w:r w:rsidRPr="003427A6">
              <w:rPr>
                <w:sz w:val="28"/>
                <w:szCs w:val="28"/>
                <w:lang w:val="kk-KZ"/>
              </w:rPr>
              <w:t>(</w:t>
            </w:r>
            <w:r w:rsidRPr="003427A6">
              <w:rPr>
                <w:spacing w:val="-1"/>
                <w:sz w:val="28"/>
                <w:szCs w:val="28"/>
                <w:shd w:val="clear" w:color="auto" w:fill="FFFFFF"/>
                <w:lang w:val="kk-KZ"/>
              </w:rPr>
              <w:t xml:space="preserve">Jeff Hiatt) әзірлеген </w:t>
            </w:r>
            <w:r w:rsidRPr="003427A6">
              <w:rPr>
                <w:sz w:val="28"/>
                <w:szCs w:val="28"/>
                <w:lang w:val="kk-KZ"/>
              </w:rPr>
              <w:t xml:space="preserve">ADKAR моделі, </w:t>
            </w:r>
          </w:p>
          <w:p w14:paraId="3159D4BC" w14:textId="77777777" w:rsidR="00A16073" w:rsidRPr="003427A6" w:rsidRDefault="00A16073" w:rsidP="003427A6">
            <w:pPr>
              <w:pStyle w:val="a5"/>
              <w:widowControl/>
              <w:numPr>
                <w:ilvl w:val="0"/>
                <w:numId w:val="4"/>
              </w:numPr>
              <w:autoSpaceDE/>
              <w:autoSpaceDN/>
              <w:adjustRightInd/>
              <w:ind w:left="0"/>
              <w:jc w:val="both"/>
              <w:rPr>
                <w:sz w:val="28"/>
                <w:szCs w:val="28"/>
                <w:lang w:val="kk-KZ"/>
              </w:rPr>
            </w:pPr>
            <w:r w:rsidRPr="003427A6">
              <w:rPr>
                <w:sz w:val="28"/>
                <w:szCs w:val="28"/>
                <w:lang w:val="kk-KZ"/>
              </w:rPr>
              <w:t xml:space="preserve">Маккинси (McKinsey) моделі: «7-S», </w:t>
            </w:r>
          </w:p>
          <w:p w14:paraId="5E430EA1" w14:textId="77777777" w:rsidR="00A16073" w:rsidRPr="003427A6" w:rsidRDefault="00A16073" w:rsidP="003427A6">
            <w:pPr>
              <w:pStyle w:val="a5"/>
              <w:widowControl/>
              <w:numPr>
                <w:ilvl w:val="0"/>
                <w:numId w:val="4"/>
              </w:numPr>
              <w:autoSpaceDE/>
              <w:autoSpaceDN/>
              <w:adjustRightInd/>
              <w:ind w:left="0"/>
              <w:jc w:val="both"/>
              <w:rPr>
                <w:sz w:val="28"/>
                <w:szCs w:val="28"/>
                <w:lang w:val="kk-KZ"/>
              </w:rPr>
            </w:pPr>
            <w:r w:rsidRPr="003427A6">
              <w:rPr>
                <w:sz w:val="28"/>
                <w:szCs w:val="28"/>
                <w:lang w:val="kk-KZ"/>
              </w:rPr>
              <w:t xml:space="preserve">Өзгерістерді  басқарудың  Айсберг моделі (В. Крюгер), </w:t>
            </w:r>
          </w:p>
          <w:p w14:paraId="4D952AA0" w14:textId="77777777" w:rsidR="00A16073" w:rsidRPr="003427A6" w:rsidRDefault="00A16073" w:rsidP="003427A6">
            <w:pPr>
              <w:pStyle w:val="a5"/>
              <w:widowControl/>
              <w:numPr>
                <w:ilvl w:val="0"/>
                <w:numId w:val="4"/>
              </w:numPr>
              <w:autoSpaceDE/>
              <w:autoSpaceDN/>
              <w:adjustRightInd/>
              <w:ind w:left="0"/>
              <w:jc w:val="both"/>
              <w:rPr>
                <w:sz w:val="28"/>
                <w:szCs w:val="28"/>
                <w:lang w:val="kk-KZ"/>
              </w:rPr>
            </w:pPr>
            <w:r w:rsidRPr="003427A6">
              <w:rPr>
                <w:sz w:val="28"/>
                <w:szCs w:val="28"/>
                <w:lang w:val="kk-KZ"/>
              </w:rPr>
              <w:lastRenderedPageBreak/>
              <w:t>Джон Коттердің «Өзгерістерді басқарудың 8 қадамы» моделі</w:t>
            </w:r>
          </w:p>
          <w:p w14:paraId="6E912ACB" w14:textId="77777777" w:rsidR="00A16073" w:rsidRPr="003427A6" w:rsidRDefault="00A16073" w:rsidP="003427A6">
            <w:pPr>
              <w:pStyle w:val="a5"/>
              <w:jc w:val="both"/>
              <w:rPr>
                <w:sz w:val="28"/>
                <w:szCs w:val="28"/>
                <w:lang w:val="kk-KZ"/>
              </w:rPr>
            </w:pPr>
            <w:r w:rsidRPr="003427A6">
              <w:rPr>
                <w:sz w:val="28"/>
                <w:szCs w:val="28"/>
                <w:lang w:val="kk-KZ"/>
              </w:rPr>
              <w:t>(жалпы түсінік)</w:t>
            </w:r>
          </w:p>
          <w:p w14:paraId="52239273" w14:textId="77777777" w:rsidR="00A16073" w:rsidRPr="003427A6" w:rsidRDefault="00A16073" w:rsidP="003427A6">
            <w:pPr>
              <w:spacing w:after="0" w:line="240" w:lineRule="auto"/>
              <w:rPr>
                <w:rFonts w:ascii="Times New Roman" w:hAnsi="Times New Roman" w:cs="Times New Roman"/>
                <w:sz w:val="28"/>
                <w:szCs w:val="28"/>
                <w:lang w:val="kk-KZ"/>
              </w:rPr>
            </w:pPr>
            <w:r w:rsidRPr="003427A6">
              <w:rPr>
                <w:rFonts w:ascii="Times New Roman" w:hAnsi="Times New Roman" w:cs="Times New Roman"/>
                <w:b/>
                <w:bCs/>
                <w:sz w:val="28"/>
                <w:szCs w:val="28"/>
                <w:lang w:val="kk-KZ"/>
              </w:rPr>
              <w:t>Практика:</w:t>
            </w:r>
            <w:r w:rsidRPr="003427A6">
              <w:rPr>
                <w:rFonts w:ascii="Times New Roman" w:hAnsi="Times New Roman" w:cs="Times New Roman"/>
                <w:sz w:val="28"/>
                <w:szCs w:val="28"/>
                <w:lang w:val="kk-KZ"/>
              </w:rPr>
              <w:t xml:space="preserve"> Кейс-талдау: ......</w:t>
            </w:r>
          </w:p>
          <w:p w14:paraId="39B6246A" w14:textId="77777777" w:rsidR="00A16073" w:rsidRPr="003427A6" w:rsidRDefault="00A16073" w:rsidP="003427A6">
            <w:pPr>
              <w:spacing w:after="0" w:line="240" w:lineRule="auto"/>
              <w:rPr>
                <w:rFonts w:ascii="Times New Roman" w:hAnsi="Times New Roman" w:cs="Times New Roman"/>
                <w:sz w:val="28"/>
                <w:szCs w:val="28"/>
                <w:lang w:val="kk-KZ"/>
              </w:rPr>
            </w:pPr>
            <w:r w:rsidRPr="003427A6">
              <w:rPr>
                <w:rFonts w:ascii="Times New Roman" w:hAnsi="Times New Roman" w:cs="Times New Roman"/>
                <w:sz w:val="28"/>
                <w:szCs w:val="28"/>
                <w:lang w:val="kk-KZ"/>
              </w:rPr>
              <w:t>Қай модель арқылы шешуге болады?</w:t>
            </w:r>
          </w:p>
          <w:p w14:paraId="1B9FB9CC" w14:textId="77777777" w:rsidR="00A16073" w:rsidRPr="003427A6" w:rsidRDefault="00A16073" w:rsidP="003427A6">
            <w:pPr>
              <w:pStyle w:val="a5"/>
              <w:jc w:val="both"/>
              <w:rPr>
                <w:b/>
                <w:bCs/>
                <w:sz w:val="28"/>
                <w:szCs w:val="28"/>
                <w:lang w:val="kk-KZ"/>
              </w:rPr>
            </w:pPr>
            <w:r w:rsidRPr="003427A6">
              <w:rPr>
                <w:b/>
                <w:sz w:val="28"/>
                <w:szCs w:val="28"/>
                <w:lang w:val="kk-KZ"/>
              </w:rPr>
              <w:t>Өнім:</w:t>
            </w:r>
            <w:r w:rsidRPr="003427A6">
              <w:rPr>
                <w:sz w:val="28"/>
                <w:szCs w:val="28"/>
                <w:lang w:val="kk-KZ"/>
              </w:rPr>
              <w:t xml:space="preserve"> талдау қорытындысы және шығарылған шешім</w:t>
            </w:r>
            <w:r w:rsidRPr="003427A6">
              <w:rPr>
                <w:b/>
                <w:bCs/>
                <w:sz w:val="28"/>
                <w:szCs w:val="28"/>
                <w:lang w:val="kk-KZ"/>
              </w:rPr>
              <w:t xml:space="preserve"> </w:t>
            </w:r>
          </w:p>
          <w:p w14:paraId="59A77EEE" w14:textId="77777777" w:rsidR="00A16073" w:rsidRPr="003427A6" w:rsidRDefault="00A16073" w:rsidP="003427A6">
            <w:pPr>
              <w:pStyle w:val="a5"/>
              <w:jc w:val="both"/>
              <w:rPr>
                <w:sz w:val="28"/>
                <w:szCs w:val="28"/>
                <w:lang w:val="kk-KZ"/>
              </w:rPr>
            </w:pPr>
            <w:r w:rsidRPr="003427A6">
              <w:rPr>
                <w:b/>
                <w:bCs/>
                <w:sz w:val="28"/>
                <w:szCs w:val="28"/>
                <w:lang w:val="kk-KZ"/>
              </w:rPr>
              <w:t>Өз бетінше жұмыс:</w:t>
            </w:r>
            <w:r w:rsidRPr="003427A6">
              <w:rPr>
                <w:sz w:val="28"/>
                <w:szCs w:val="28"/>
                <w:lang w:val="kk-KZ"/>
              </w:rPr>
              <w:t xml:space="preserve"> 2 модуль бойынша тапсырмалар</w:t>
            </w:r>
          </w:p>
        </w:tc>
        <w:tc>
          <w:tcPr>
            <w:tcW w:w="709" w:type="dxa"/>
          </w:tcPr>
          <w:p w14:paraId="09BD56AB"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r w:rsidRPr="003427A6">
              <w:rPr>
                <w:rFonts w:ascii="Times New Roman" w:hAnsi="Times New Roman" w:cs="Times New Roman"/>
                <w:b/>
                <w:bCs/>
                <w:sz w:val="28"/>
                <w:szCs w:val="28"/>
                <w:lang w:val="kk-KZ"/>
              </w:rPr>
              <w:lastRenderedPageBreak/>
              <w:t>2</w:t>
            </w:r>
          </w:p>
        </w:tc>
        <w:tc>
          <w:tcPr>
            <w:tcW w:w="709" w:type="dxa"/>
          </w:tcPr>
          <w:p w14:paraId="3FB2884E"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r w:rsidRPr="003427A6">
              <w:rPr>
                <w:rFonts w:ascii="Times New Roman" w:hAnsi="Times New Roman" w:cs="Times New Roman"/>
                <w:b/>
                <w:bCs/>
                <w:sz w:val="28"/>
                <w:szCs w:val="28"/>
                <w:lang w:val="kk-KZ"/>
              </w:rPr>
              <w:t>2</w:t>
            </w:r>
          </w:p>
          <w:p w14:paraId="3F23FC4A"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6292888F"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tc>
        <w:tc>
          <w:tcPr>
            <w:tcW w:w="709" w:type="dxa"/>
          </w:tcPr>
          <w:p w14:paraId="2A8DC272"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r w:rsidRPr="003427A6">
              <w:rPr>
                <w:rFonts w:ascii="Times New Roman" w:hAnsi="Times New Roman" w:cs="Times New Roman"/>
                <w:b/>
                <w:bCs/>
                <w:sz w:val="28"/>
                <w:szCs w:val="28"/>
                <w:lang w:val="kk-KZ"/>
              </w:rPr>
              <w:t>4</w:t>
            </w:r>
          </w:p>
        </w:tc>
        <w:tc>
          <w:tcPr>
            <w:tcW w:w="532" w:type="dxa"/>
          </w:tcPr>
          <w:p w14:paraId="1B6969DB"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r w:rsidRPr="003427A6">
              <w:rPr>
                <w:rFonts w:ascii="Times New Roman" w:hAnsi="Times New Roman" w:cs="Times New Roman"/>
                <w:b/>
                <w:bCs/>
                <w:sz w:val="28"/>
                <w:szCs w:val="28"/>
                <w:lang w:val="kk-KZ"/>
              </w:rPr>
              <w:t>8</w:t>
            </w:r>
          </w:p>
        </w:tc>
      </w:tr>
      <w:tr w:rsidR="003427A6" w:rsidRPr="003427A6" w14:paraId="6E2426D5" w14:textId="77777777" w:rsidTr="002357C5">
        <w:trPr>
          <w:jc w:val="center"/>
        </w:trPr>
        <w:tc>
          <w:tcPr>
            <w:tcW w:w="325" w:type="dxa"/>
          </w:tcPr>
          <w:p w14:paraId="6CFF7D08" w14:textId="77777777" w:rsidR="00A16073" w:rsidRPr="003427A6" w:rsidRDefault="00A16073" w:rsidP="003427A6">
            <w:pPr>
              <w:spacing w:after="0" w:line="240" w:lineRule="auto"/>
              <w:rPr>
                <w:rFonts w:ascii="Times New Roman" w:hAnsi="Times New Roman" w:cs="Times New Roman"/>
                <w:sz w:val="28"/>
                <w:szCs w:val="28"/>
              </w:rPr>
            </w:pPr>
            <w:r w:rsidRPr="003427A6">
              <w:rPr>
                <w:rFonts w:ascii="Times New Roman" w:hAnsi="Times New Roman" w:cs="Times New Roman"/>
                <w:sz w:val="28"/>
                <w:szCs w:val="28"/>
              </w:rPr>
              <w:t>3</w:t>
            </w:r>
          </w:p>
        </w:tc>
        <w:tc>
          <w:tcPr>
            <w:tcW w:w="1337" w:type="dxa"/>
          </w:tcPr>
          <w:p w14:paraId="206C937E" w14:textId="77777777" w:rsidR="00A16073" w:rsidRPr="003427A6" w:rsidRDefault="00A16073" w:rsidP="003427A6">
            <w:pPr>
              <w:spacing w:after="0" w:line="240" w:lineRule="auto"/>
              <w:rPr>
                <w:rFonts w:ascii="Times New Roman" w:hAnsi="Times New Roman" w:cs="Times New Roman"/>
                <w:sz w:val="28"/>
                <w:szCs w:val="28"/>
                <w:lang w:val="kk-KZ"/>
              </w:rPr>
            </w:pPr>
            <w:r w:rsidRPr="003427A6">
              <w:rPr>
                <w:rFonts w:ascii="Times New Roman" w:hAnsi="Times New Roman" w:cs="Times New Roman"/>
                <w:sz w:val="28"/>
                <w:szCs w:val="28"/>
                <w:lang w:val="kk-KZ"/>
              </w:rPr>
              <w:t>3 модуль</w:t>
            </w:r>
          </w:p>
        </w:tc>
        <w:tc>
          <w:tcPr>
            <w:tcW w:w="5250" w:type="dxa"/>
          </w:tcPr>
          <w:p w14:paraId="00631EB8" w14:textId="77777777" w:rsidR="00A16073" w:rsidRPr="003427A6" w:rsidRDefault="00A16073" w:rsidP="003427A6">
            <w:pPr>
              <w:spacing w:after="0" w:line="240" w:lineRule="auto"/>
              <w:jc w:val="both"/>
              <w:rPr>
                <w:rFonts w:ascii="Times New Roman" w:hAnsi="Times New Roman" w:cs="Times New Roman"/>
                <w:bCs/>
                <w:sz w:val="28"/>
                <w:szCs w:val="28"/>
                <w:lang w:val="kk-KZ"/>
              </w:rPr>
            </w:pPr>
            <w:r w:rsidRPr="003427A6">
              <w:rPr>
                <w:rFonts w:ascii="Times New Roman" w:hAnsi="Times New Roman" w:cs="Times New Roman"/>
                <w:b/>
                <w:sz w:val="28"/>
                <w:szCs w:val="28"/>
                <w:lang w:val="kk-KZ"/>
              </w:rPr>
              <w:t>Интербелсенді оқу:</w:t>
            </w:r>
            <w:r w:rsidRPr="003427A6">
              <w:rPr>
                <w:rFonts w:ascii="Times New Roman" w:hAnsi="Times New Roman" w:cs="Times New Roman"/>
                <w:bCs/>
                <w:sz w:val="28"/>
                <w:szCs w:val="28"/>
                <w:lang w:val="kk-KZ"/>
              </w:rPr>
              <w:t xml:space="preserve"> </w:t>
            </w:r>
          </w:p>
          <w:p w14:paraId="759E396E" w14:textId="77777777" w:rsidR="00A16073" w:rsidRPr="003427A6" w:rsidRDefault="00A16073" w:rsidP="003427A6">
            <w:pPr>
              <w:spacing w:after="0" w:line="240" w:lineRule="auto"/>
              <w:jc w:val="both"/>
              <w:rPr>
                <w:rFonts w:ascii="Times New Roman" w:hAnsi="Times New Roman" w:cs="Times New Roman"/>
                <w:b/>
                <w:sz w:val="28"/>
                <w:szCs w:val="28"/>
                <w:lang w:val="kk-KZ"/>
              </w:rPr>
            </w:pPr>
            <w:r w:rsidRPr="003427A6">
              <w:rPr>
                <w:rFonts w:ascii="Times New Roman" w:hAnsi="Times New Roman" w:cs="Times New Roman"/>
                <w:b/>
                <w:sz w:val="28"/>
                <w:szCs w:val="28"/>
                <w:lang w:val="kk-KZ"/>
              </w:rPr>
              <w:t>МЕКТЕПТЕГІ ӨЗГЕРІСТЕР ЖӘНЕ ОЛАРДЫ БАСҚАРУ</w:t>
            </w:r>
          </w:p>
          <w:p w14:paraId="520E20D4" w14:textId="77777777" w:rsidR="00A16073" w:rsidRPr="003427A6" w:rsidRDefault="00A16073" w:rsidP="003427A6">
            <w:pPr>
              <w:spacing w:after="0" w:line="240" w:lineRule="auto"/>
              <w:jc w:val="both"/>
              <w:rPr>
                <w:rFonts w:ascii="Times New Roman" w:hAnsi="Times New Roman" w:cs="Times New Roman"/>
                <w:b/>
                <w:sz w:val="28"/>
                <w:szCs w:val="28"/>
                <w:lang w:val="kk-KZ"/>
              </w:rPr>
            </w:pPr>
            <w:r w:rsidRPr="003427A6">
              <w:rPr>
                <w:rFonts w:ascii="Times New Roman" w:hAnsi="Times New Roman" w:cs="Times New Roman"/>
                <w:b/>
                <w:sz w:val="28"/>
                <w:szCs w:val="28"/>
                <w:lang w:val="kk-KZ"/>
              </w:rPr>
              <w:t>Мектептегі өзгерістер:</w:t>
            </w:r>
          </w:p>
          <w:p w14:paraId="030E5497" w14:textId="77777777" w:rsidR="00A16073" w:rsidRPr="003427A6" w:rsidRDefault="00A16073" w:rsidP="003427A6">
            <w:pPr>
              <w:pStyle w:val="a8"/>
              <w:widowControl/>
              <w:numPr>
                <w:ilvl w:val="0"/>
                <w:numId w:val="4"/>
              </w:numPr>
              <w:autoSpaceDE/>
              <w:autoSpaceDN/>
              <w:adjustRightInd/>
              <w:ind w:left="0"/>
              <w:contextualSpacing/>
              <w:rPr>
                <w:sz w:val="28"/>
                <w:szCs w:val="28"/>
                <w:lang w:val="kk-KZ"/>
              </w:rPr>
            </w:pPr>
            <w:r w:rsidRPr="003427A6">
              <w:rPr>
                <w:sz w:val="28"/>
                <w:szCs w:val="28"/>
                <w:lang w:val="kk-KZ"/>
              </w:rPr>
              <w:t>Мектептегі даму өзгерістері кезінде орын алуы мүмкін  қателіктер (Дж.Коттер бойынша)</w:t>
            </w:r>
          </w:p>
          <w:p w14:paraId="57CFC3BA" w14:textId="77777777" w:rsidR="00A16073" w:rsidRPr="003427A6" w:rsidRDefault="00A16073" w:rsidP="003427A6">
            <w:pPr>
              <w:pStyle w:val="a8"/>
              <w:widowControl/>
              <w:numPr>
                <w:ilvl w:val="0"/>
                <w:numId w:val="4"/>
              </w:numPr>
              <w:autoSpaceDE/>
              <w:autoSpaceDN/>
              <w:adjustRightInd/>
              <w:ind w:left="0"/>
              <w:contextualSpacing/>
              <w:rPr>
                <w:sz w:val="28"/>
                <w:szCs w:val="28"/>
                <w:lang w:val="kk-KZ"/>
              </w:rPr>
            </w:pPr>
            <w:r w:rsidRPr="003427A6">
              <w:rPr>
                <w:sz w:val="28"/>
                <w:szCs w:val="28"/>
                <w:lang w:val="kk-KZ"/>
              </w:rPr>
              <w:t>Дж.Коттердің  «8 қадам» моделі негізінде  мектептегі  өзгерістерді басқару</w:t>
            </w:r>
          </w:p>
          <w:p w14:paraId="58948A1E" w14:textId="77777777" w:rsidR="00A16073" w:rsidRPr="003427A6" w:rsidRDefault="00A16073" w:rsidP="003427A6">
            <w:pPr>
              <w:pStyle w:val="a8"/>
              <w:widowControl/>
              <w:numPr>
                <w:ilvl w:val="0"/>
                <w:numId w:val="4"/>
              </w:numPr>
              <w:autoSpaceDE/>
              <w:autoSpaceDN/>
              <w:adjustRightInd/>
              <w:ind w:left="0"/>
              <w:contextualSpacing/>
              <w:rPr>
                <w:sz w:val="28"/>
                <w:szCs w:val="28"/>
                <w:lang w:val="kk-KZ"/>
              </w:rPr>
            </w:pPr>
          </w:p>
          <w:p w14:paraId="55837FAF" w14:textId="77777777" w:rsidR="00A16073" w:rsidRPr="003427A6" w:rsidRDefault="00A16073" w:rsidP="003427A6">
            <w:pPr>
              <w:spacing w:after="0" w:line="240" w:lineRule="auto"/>
              <w:rPr>
                <w:rFonts w:ascii="Times New Roman" w:hAnsi="Times New Roman" w:cs="Times New Roman"/>
                <w:sz w:val="28"/>
                <w:szCs w:val="28"/>
                <w:lang w:val="kk-KZ"/>
              </w:rPr>
            </w:pPr>
            <w:r w:rsidRPr="003427A6">
              <w:rPr>
                <w:rFonts w:ascii="Times New Roman" w:hAnsi="Times New Roman" w:cs="Times New Roman"/>
                <w:b/>
                <w:bCs/>
                <w:sz w:val="28"/>
                <w:szCs w:val="28"/>
                <w:lang w:val="kk-KZ"/>
              </w:rPr>
              <w:t>Практикалық жұмыс:</w:t>
            </w:r>
            <w:r w:rsidRPr="003427A6">
              <w:rPr>
                <w:rFonts w:ascii="Times New Roman" w:hAnsi="Times New Roman" w:cs="Times New Roman"/>
                <w:sz w:val="28"/>
                <w:szCs w:val="28"/>
                <w:lang w:val="kk-KZ"/>
              </w:rPr>
              <w:t xml:space="preserve"> Тапсырма: Мектепке қандай инновациялық өзгерістер енгізесіз. Оның дәлелдемесі.</w:t>
            </w:r>
          </w:p>
          <w:p w14:paraId="30C62DCC" w14:textId="77777777" w:rsidR="00A16073" w:rsidRPr="003427A6" w:rsidRDefault="00A16073" w:rsidP="003427A6">
            <w:pPr>
              <w:spacing w:after="0" w:line="240" w:lineRule="auto"/>
              <w:rPr>
                <w:rFonts w:ascii="Times New Roman" w:hAnsi="Times New Roman" w:cs="Times New Roman"/>
                <w:sz w:val="28"/>
                <w:szCs w:val="28"/>
                <w:lang w:val="kk-KZ"/>
              </w:rPr>
            </w:pPr>
            <w:r w:rsidRPr="003427A6">
              <w:rPr>
                <w:rFonts w:ascii="Times New Roman" w:hAnsi="Times New Roman" w:cs="Times New Roman"/>
                <w:b/>
                <w:sz w:val="28"/>
                <w:szCs w:val="28"/>
                <w:lang w:val="kk-KZ"/>
              </w:rPr>
              <w:t>Өнім:</w:t>
            </w:r>
            <w:r w:rsidRPr="003427A6">
              <w:rPr>
                <w:rFonts w:ascii="Times New Roman" w:hAnsi="Times New Roman" w:cs="Times New Roman"/>
                <w:sz w:val="28"/>
                <w:szCs w:val="28"/>
                <w:lang w:val="kk-KZ"/>
              </w:rPr>
              <w:t xml:space="preserve"> «Мектепке инновациялық өзгеріс енгізу негіздемесі»</w:t>
            </w:r>
          </w:p>
          <w:p w14:paraId="3DD7C10D" w14:textId="77777777" w:rsidR="00A16073" w:rsidRPr="003427A6" w:rsidRDefault="00A16073" w:rsidP="003427A6">
            <w:pPr>
              <w:spacing w:after="0" w:line="240" w:lineRule="auto"/>
              <w:rPr>
                <w:rFonts w:ascii="Times New Roman" w:hAnsi="Times New Roman" w:cs="Times New Roman"/>
                <w:b/>
                <w:bCs/>
                <w:sz w:val="28"/>
                <w:szCs w:val="28"/>
                <w:lang w:val="kk-KZ"/>
              </w:rPr>
            </w:pPr>
            <w:r w:rsidRPr="003427A6">
              <w:rPr>
                <w:rFonts w:ascii="Times New Roman" w:hAnsi="Times New Roman" w:cs="Times New Roman"/>
                <w:b/>
                <w:bCs/>
                <w:sz w:val="28"/>
                <w:szCs w:val="28"/>
                <w:lang w:val="kk-KZ"/>
              </w:rPr>
              <w:t>Өз бетінше оқу:</w:t>
            </w:r>
            <w:r w:rsidRPr="003427A6">
              <w:rPr>
                <w:rFonts w:ascii="Times New Roman" w:hAnsi="Times New Roman" w:cs="Times New Roman"/>
                <w:sz w:val="28"/>
                <w:szCs w:val="28"/>
                <w:lang w:val="kk-KZ"/>
              </w:rPr>
              <w:t xml:space="preserve"> 3 модуль бойынша тапсырмалар</w:t>
            </w:r>
          </w:p>
        </w:tc>
        <w:tc>
          <w:tcPr>
            <w:tcW w:w="709" w:type="dxa"/>
          </w:tcPr>
          <w:p w14:paraId="1915F6AD" w14:textId="77777777" w:rsidR="00A16073" w:rsidRPr="003427A6" w:rsidRDefault="00A16073" w:rsidP="003427A6">
            <w:pPr>
              <w:spacing w:after="0" w:line="240" w:lineRule="auto"/>
              <w:jc w:val="center"/>
              <w:rPr>
                <w:rFonts w:ascii="Times New Roman" w:hAnsi="Times New Roman" w:cs="Times New Roman"/>
                <w:b/>
                <w:bCs/>
                <w:sz w:val="28"/>
                <w:szCs w:val="28"/>
              </w:rPr>
            </w:pPr>
            <w:r w:rsidRPr="003427A6">
              <w:rPr>
                <w:rFonts w:ascii="Times New Roman" w:hAnsi="Times New Roman" w:cs="Times New Roman"/>
                <w:b/>
                <w:bCs/>
                <w:sz w:val="28"/>
                <w:szCs w:val="28"/>
              </w:rPr>
              <w:t>4</w:t>
            </w:r>
          </w:p>
        </w:tc>
        <w:tc>
          <w:tcPr>
            <w:tcW w:w="709" w:type="dxa"/>
          </w:tcPr>
          <w:p w14:paraId="7AA51459"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r w:rsidRPr="003427A6">
              <w:rPr>
                <w:rFonts w:ascii="Times New Roman" w:hAnsi="Times New Roman" w:cs="Times New Roman"/>
                <w:b/>
                <w:bCs/>
                <w:sz w:val="28"/>
                <w:szCs w:val="28"/>
                <w:lang w:val="kk-KZ"/>
              </w:rPr>
              <w:t>4</w:t>
            </w:r>
          </w:p>
        </w:tc>
        <w:tc>
          <w:tcPr>
            <w:tcW w:w="709" w:type="dxa"/>
          </w:tcPr>
          <w:p w14:paraId="2A0AA1CE"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r w:rsidRPr="003427A6">
              <w:rPr>
                <w:rFonts w:ascii="Times New Roman" w:hAnsi="Times New Roman" w:cs="Times New Roman"/>
                <w:b/>
                <w:bCs/>
                <w:sz w:val="28"/>
                <w:szCs w:val="28"/>
                <w:lang w:val="kk-KZ"/>
              </w:rPr>
              <w:t>8</w:t>
            </w:r>
          </w:p>
        </w:tc>
        <w:tc>
          <w:tcPr>
            <w:tcW w:w="532" w:type="dxa"/>
          </w:tcPr>
          <w:p w14:paraId="74EE1EE5"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r w:rsidRPr="003427A6">
              <w:rPr>
                <w:rFonts w:ascii="Times New Roman" w:hAnsi="Times New Roman" w:cs="Times New Roman"/>
                <w:b/>
                <w:bCs/>
                <w:sz w:val="28"/>
                <w:szCs w:val="28"/>
                <w:lang w:val="kk-KZ"/>
              </w:rPr>
              <w:t>16</w:t>
            </w:r>
          </w:p>
        </w:tc>
      </w:tr>
      <w:tr w:rsidR="003427A6" w:rsidRPr="003427A6" w14:paraId="261BF1EB" w14:textId="77777777" w:rsidTr="002357C5">
        <w:trPr>
          <w:jc w:val="center"/>
        </w:trPr>
        <w:tc>
          <w:tcPr>
            <w:tcW w:w="325" w:type="dxa"/>
          </w:tcPr>
          <w:p w14:paraId="7BF2AC17" w14:textId="77777777" w:rsidR="00A16073" w:rsidRPr="003427A6" w:rsidRDefault="00A16073" w:rsidP="003427A6">
            <w:pPr>
              <w:spacing w:after="0" w:line="240" w:lineRule="auto"/>
              <w:rPr>
                <w:rFonts w:ascii="Times New Roman" w:hAnsi="Times New Roman" w:cs="Times New Roman"/>
                <w:sz w:val="28"/>
                <w:szCs w:val="28"/>
                <w:lang w:val="kk-KZ"/>
              </w:rPr>
            </w:pPr>
            <w:r w:rsidRPr="003427A6">
              <w:rPr>
                <w:rFonts w:ascii="Times New Roman" w:hAnsi="Times New Roman" w:cs="Times New Roman"/>
                <w:sz w:val="28"/>
                <w:szCs w:val="28"/>
                <w:lang w:val="kk-KZ"/>
              </w:rPr>
              <w:t>3</w:t>
            </w:r>
          </w:p>
        </w:tc>
        <w:tc>
          <w:tcPr>
            <w:tcW w:w="1337" w:type="dxa"/>
          </w:tcPr>
          <w:p w14:paraId="27C0F228" w14:textId="77777777" w:rsidR="00A16073" w:rsidRPr="003427A6" w:rsidRDefault="00A16073" w:rsidP="003427A6">
            <w:pPr>
              <w:spacing w:after="0" w:line="240" w:lineRule="auto"/>
              <w:rPr>
                <w:rFonts w:ascii="Times New Roman" w:hAnsi="Times New Roman" w:cs="Times New Roman"/>
                <w:sz w:val="28"/>
                <w:szCs w:val="28"/>
                <w:lang w:val="kk-KZ"/>
              </w:rPr>
            </w:pPr>
            <w:r w:rsidRPr="003427A6">
              <w:rPr>
                <w:rFonts w:ascii="Times New Roman" w:hAnsi="Times New Roman" w:cs="Times New Roman"/>
                <w:sz w:val="28"/>
                <w:szCs w:val="28"/>
                <w:lang w:val="kk-KZ"/>
              </w:rPr>
              <w:t xml:space="preserve">4 модуль </w:t>
            </w:r>
          </w:p>
        </w:tc>
        <w:tc>
          <w:tcPr>
            <w:tcW w:w="5250" w:type="dxa"/>
          </w:tcPr>
          <w:p w14:paraId="3016AF7D" w14:textId="77777777" w:rsidR="00A16073" w:rsidRPr="003427A6" w:rsidRDefault="00A16073" w:rsidP="003427A6">
            <w:pPr>
              <w:spacing w:after="0" w:line="240" w:lineRule="auto"/>
              <w:jc w:val="both"/>
              <w:rPr>
                <w:rFonts w:ascii="Times New Roman" w:hAnsi="Times New Roman" w:cs="Times New Roman"/>
                <w:bCs/>
                <w:sz w:val="28"/>
                <w:szCs w:val="28"/>
                <w:lang w:val="kk-KZ"/>
              </w:rPr>
            </w:pPr>
            <w:r w:rsidRPr="003427A6">
              <w:rPr>
                <w:rFonts w:ascii="Times New Roman" w:hAnsi="Times New Roman" w:cs="Times New Roman"/>
                <w:b/>
                <w:sz w:val="28"/>
                <w:szCs w:val="28"/>
                <w:lang w:val="kk-KZ"/>
              </w:rPr>
              <w:t>Интербелсенді оқу:</w:t>
            </w:r>
            <w:r w:rsidRPr="003427A6">
              <w:rPr>
                <w:rFonts w:ascii="Times New Roman" w:hAnsi="Times New Roman" w:cs="Times New Roman"/>
                <w:bCs/>
                <w:sz w:val="28"/>
                <w:szCs w:val="28"/>
                <w:lang w:val="kk-KZ"/>
              </w:rPr>
              <w:t xml:space="preserve"> </w:t>
            </w:r>
          </w:p>
          <w:p w14:paraId="715728C5" w14:textId="77777777" w:rsidR="00A16073" w:rsidRPr="003427A6" w:rsidRDefault="00A16073" w:rsidP="003427A6">
            <w:pPr>
              <w:spacing w:after="0" w:line="240" w:lineRule="auto"/>
              <w:jc w:val="both"/>
              <w:rPr>
                <w:rFonts w:ascii="Times New Roman" w:hAnsi="Times New Roman" w:cs="Times New Roman"/>
                <w:b/>
                <w:sz w:val="28"/>
                <w:szCs w:val="28"/>
                <w:lang w:val="kk-KZ"/>
              </w:rPr>
            </w:pPr>
            <w:r w:rsidRPr="003427A6">
              <w:rPr>
                <w:rFonts w:ascii="Times New Roman" w:hAnsi="Times New Roman" w:cs="Times New Roman"/>
                <w:b/>
                <w:sz w:val="28"/>
                <w:szCs w:val="28"/>
                <w:lang w:val="kk-KZ"/>
              </w:rPr>
              <w:t>МЕНЕДЖМЕНТ ЖӘНЕ КӨШБАСШЫЛЫҚ</w:t>
            </w:r>
          </w:p>
          <w:p w14:paraId="37C41004" w14:textId="77777777" w:rsidR="00A16073" w:rsidRPr="003427A6" w:rsidRDefault="00A16073" w:rsidP="003427A6">
            <w:pPr>
              <w:spacing w:after="0" w:line="240" w:lineRule="auto"/>
              <w:jc w:val="both"/>
              <w:rPr>
                <w:rFonts w:ascii="Times New Roman" w:hAnsi="Times New Roman" w:cs="Times New Roman"/>
                <w:b/>
                <w:sz w:val="28"/>
                <w:szCs w:val="28"/>
                <w:lang w:val="kk-KZ"/>
              </w:rPr>
            </w:pPr>
            <w:r w:rsidRPr="003427A6">
              <w:rPr>
                <w:rFonts w:ascii="Times New Roman" w:hAnsi="Times New Roman" w:cs="Times New Roman"/>
                <w:b/>
                <w:sz w:val="28"/>
                <w:szCs w:val="28"/>
                <w:lang w:val="kk-KZ"/>
              </w:rPr>
              <w:t>Менеджерлікті және көшбасшылықты дамыту: 1-қадам</w:t>
            </w:r>
          </w:p>
          <w:p w14:paraId="77A74C6E" w14:textId="77777777" w:rsidR="00A16073" w:rsidRPr="003427A6" w:rsidRDefault="00A16073" w:rsidP="003427A6">
            <w:pPr>
              <w:pStyle w:val="a8"/>
              <w:widowControl/>
              <w:numPr>
                <w:ilvl w:val="0"/>
                <w:numId w:val="5"/>
              </w:numPr>
              <w:autoSpaceDE/>
              <w:autoSpaceDN/>
              <w:adjustRightInd/>
              <w:ind w:left="0"/>
              <w:contextualSpacing/>
              <w:jc w:val="both"/>
              <w:rPr>
                <w:sz w:val="28"/>
                <w:szCs w:val="28"/>
                <w:lang w:val="kk-KZ"/>
              </w:rPr>
            </w:pPr>
            <w:r w:rsidRPr="003427A6">
              <w:rPr>
                <w:sz w:val="28"/>
                <w:szCs w:val="28"/>
                <w:lang w:val="kk-KZ"/>
              </w:rPr>
              <w:t xml:space="preserve">Self- менеджмент </w:t>
            </w:r>
          </w:p>
          <w:p w14:paraId="682C1623" w14:textId="77777777" w:rsidR="00A16073" w:rsidRPr="003427A6" w:rsidRDefault="00A16073" w:rsidP="003427A6">
            <w:pPr>
              <w:pStyle w:val="a8"/>
              <w:widowControl/>
              <w:numPr>
                <w:ilvl w:val="0"/>
                <w:numId w:val="5"/>
              </w:numPr>
              <w:autoSpaceDE/>
              <w:autoSpaceDN/>
              <w:adjustRightInd/>
              <w:ind w:left="0"/>
              <w:contextualSpacing/>
              <w:jc w:val="both"/>
              <w:rPr>
                <w:sz w:val="28"/>
                <w:szCs w:val="28"/>
                <w:lang w:val="kk-KZ"/>
              </w:rPr>
            </w:pPr>
            <w:r w:rsidRPr="003427A6">
              <w:rPr>
                <w:sz w:val="28"/>
                <w:szCs w:val="28"/>
                <w:lang w:val="kk-KZ"/>
              </w:rPr>
              <w:t>қанағаттану-түңілу теңгерімі</w:t>
            </w:r>
          </w:p>
          <w:p w14:paraId="7E5A386B" w14:textId="77777777" w:rsidR="00A16073" w:rsidRPr="003427A6" w:rsidRDefault="00A16073" w:rsidP="003427A6">
            <w:pPr>
              <w:pStyle w:val="a8"/>
              <w:widowControl/>
              <w:numPr>
                <w:ilvl w:val="0"/>
                <w:numId w:val="5"/>
              </w:numPr>
              <w:autoSpaceDE/>
              <w:autoSpaceDN/>
              <w:adjustRightInd/>
              <w:ind w:left="0"/>
              <w:contextualSpacing/>
              <w:jc w:val="both"/>
              <w:rPr>
                <w:sz w:val="28"/>
                <w:szCs w:val="28"/>
                <w:lang w:val="kk-KZ"/>
              </w:rPr>
            </w:pPr>
            <w:r w:rsidRPr="003427A6">
              <w:rPr>
                <w:sz w:val="28"/>
                <w:szCs w:val="28"/>
                <w:lang w:val="kk-KZ"/>
              </w:rPr>
              <w:t>өнімділік теңгерімі</w:t>
            </w:r>
          </w:p>
          <w:p w14:paraId="66335CCD" w14:textId="77777777" w:rsidR="00A16073" w:rsidRPr="003427A6" w:rsidRDefault="00A16073" w:rsidP="003427A6">
            <w:pPr>
              <w:pStyle w:val="a8"/>
              <w:widowControl/>
              <w:numPr>
                <w:ilvl w:val="0"/>
                <w:numId w:val="5"/>
              </w:numPr>
              <w:autoSpaceDE/>
              <w:autoSpaceDN/>
              <w:adjustRightInd/>
              <w:ind w:left="0"/>
              <w:contextualSpacing/>
              <w:jc w:val="both"/>
              <w:rPr>
                <w:sz w:val="28"/>
                <w:szCs w:val="28"/>
                <w:lang w:val="kk-KZ"/>
              </w:rPr>
            </w:pPr>
            <w:r w:rsidRPr="003427A6">
              <w:rPr>
                <w:sz w:val="28"/>
                <w:szCs w:val="28"/>
                <w:lang w:val="kk-KZ"/>
              </w:rPr>
              <w:t>иландырудың практикалық әдістері (тікелей және жанама)</w:t>
            </w:r>
          </w:p>
          <w:p w14:paraId="5B7C0F18" w14:textId="77777777" w:rsidR="00A16073" w:rsidRPr="003427A6" w:rsidRDefault="00A16073" w:rsidP="003427A6">
            <w:pPr>
              <w:pStyle w:val="a8"/>
              <w:widowControl/>
              <w:numPr>
                <w:ilvl w:val="0"/>
                <w:numId w:val="5"/>
              </w:numPr>
              <w:autoSpaceDE/>
              <w:autoSpaceDN/>
              <w:adjustRightInd/>
              <w:ind w:left="0"/>
              <w:contextualSpacing/>
              <w:jc w:val="both"/>
              <w:rPr>
                <w:b/>
                <w:sz w:val="28"/>
                <w:szCs w:val="28"/>
                <w:lang w:val="kk-KZ"/>
              </w:rPr>
            </w:pPr>
            <w:r w:rsidRPr="003427A6">
              <w:rPr>
                <w:sz w:val="28"/>
                <w:szCs w:val="28"/>
                <w:lang w:val="kk-KZ"/>
              </w:rPr>
              <w:t>сөйлесу (диалог) өнері</w:t>
            </w:r>
          </w:p>
          <w:p w14:paraId="415BF7C4" w14:textId="77777777" w:rsidR="00A16073" w:rsidRPr="003427A6" w:rsidRDefault="00A16073" w:rsidP="003427A6">
            <w:pPr>
              <w:pStyle w:val="a8"/>
              <w:widowControl/>
              <w:numPr>
                <w:ilvl w:val="0"/>
                <w:numId w:val="5"/>
              </w:numPr>
              <w:autoSpaceDE/>
              <w:autoSpaceDN/>
              <w:adjustRightInd/>
              <w:ind w:left="0"/>
              <w:contextualSpacing/>
              <w:jc w:val="both"/>
              <w:rPr>
                <w:b/>
                <w:sz w:val="28"/>
                <w:szCs w:val="28"/>
                <w:lang w:val="kk-KZ"/>
              </w:rPr>
            </w:pPr>
            <w:r w:rsidRPr="003427A6">
              <w:rPr>
                <w:sz w:val="28"/>
                <w:szCs w:val="28"/>
                <w:lang w:val="kk-KZ"/>
              </w:rPr>
              <w:t>тиімді қарым-қатынас орнатудың алгоритмі</w:t>
            </w:r>
          </w:p>
          <w:p w14:paraId="003CF133" w14:textId="77777777" w:rsidR="00A16073" w:rsidRPr="003427A6" w:rsidRDefault="00A16073" w:rsidP="003427A6">
            <w:pPr>
              <w:pStyle w:val="a8"/>
              <w:widowControl/>
              <w:numPr>
                <w:ilvl w:val="0"/>
                <w:numId w:val="5"/>
              </w:numPr>
              <w:autoSpaceDE/>
              <w:autoSpaceDN/>
              <w:adjustRightInd/>
              <w:ind w:left="0"/>
              <w:contextualSpacing/>
              <w:jc w:val="both"/>
              <w:rPr>
                <w:b/>
                <w:sz w:val="28"/>
                <w:szCs w:val="28"/>
                <w:lang w:val="kk-KZ"/>
              </w:rPr>
            </w:pPr>
            <w:r w:rsidRPr="003427A6">
              <w:rPr>
                <w:sz w:val="28"/>
                <w:szCs w:val="28"/>
                <w:lang w:val="kk-KZ"/>
              </w:rPr>
              <w:t>ой мәдениеті</w:t>
            </w:r>
          </w:p>
          <w:p w14:paraId="3CFDE095" w14:textId="77777777" w:rsidR="00A16073" w:rsidRPr="003427A6" w:rsidRDefault="00A16073" w:rsidP="003427A6">
            <w:pPr>
              <w:pStyle w:val="a8"/>
              <w:widowControl/>
              <w:numPr>
                <w:ilvl w:val="0"/>
                <w:numId w:val="5"/>
              </w:numPr>
              <w:autoSpaceDE/>
              <w:autoSpaceDN/>
              <w:adjustRightInd/>
              <w:ind w:left="0"/>
              <w:contextualSpacing/>
              <w:jc w:val="both"/>
              <w:rPr>
                <w:sz w:val="28"/>
                <w:szCs w:val="28"/>
                <w:lang w:val="kk-KZ"/>
              </w:rPr>
            </w:pPr>
            <w:r w:rsidRPr="003427A6">
              <w:rPr>
                <w:sz w:val="28"/>
                <w:szCs w:val="28"/>
                <w:lang w:val="kk-KZ"/>
              </w:rPr>
              <w:t>Құзыреттілікті анықтау және бағалау</w:t>
            </w:r>
          </w:p>
          <w:p w14:paraId="729D90AA" w14:textId="77777777" w:rsidR="00A16073" w:rsidRPr="003427A6" w:rsidRDefault="00A16073" w:rsidP="003427A6">
            <w:pPr>
              <w:pStyle w:val="a8"/>
              <w:widowControl/>
              <w:numPr>
                <w:ilvl w:val="0"/>
                <w:numId w:val="5"/>
              </w:numPr>
              <w:autoSpaceDE/>
              <w:autoSpaceDN/>
              <w:adjustRightInd/>
              <w:ind w:left="0"/>
              <w:contextualSpacing/>
              <w:jc w:val="both"/>
              <w:rPr>
                <w:sz w:val="28"/>
                <w:szCs w:val="28"/>
                <w:lang w:val="kk-KZ"/>
              </w:rPr>
            </w:pPr>
            <w:r w:rsidRPr="003427A6">
              <w:rPr>
                <w:sz w:val="28"/>
                <w:szCs w:val="28"/>
                <w:lang w:val="kk-KZ"/>
              </w:rPr>
              <w:t>Тежегіш факторды анықтау және оны жою</w:t>
            </w:r>
          </w:p>
          <w:p w14:paraId="21C3BE80" w14:textId="77777777" w:rsidR="00A16073" w:rsidRPr="003427A6" w:rsidRDefault="00A16073" w:rsidP="003427A6">
            <w:pPr>
              <w:pStyle w:val="a8"/>
              <w:widowControl/>
              <w:numPr>
                <w:ilvl w:val="0"/>
                <w:numId w:val="5"/>
              </w:numPr>
              <w:autoSpaceDE/>
              <w:autoSpaceDN/>
              <w:adjustRightInd/>
              <w:ind w:left="0"/>
              <w:contextualSpacing/>
              <w:jc w:val="both"/>
              <w:rPr>
                <w:sz w:val="28"/>
                <w:szCs w:val="28"/>
                <w:lang w:val="kk-KZ"/>
              </w:rPr>
            </w:pPr>
            <w:r w:rsidRPr="003427A6">
              <w:rPr>
                <w:sz w:val="28"/>
                <w:szCs w:val="28"/>
                <w:lang w:val="kk-KZ"/>
              </w:rPr>
              <w:t>Мектеп басшысының имиджі</w:t>
            </w:r>
          </w:p>
          <w:p w14:paraId="6D6FE7F9" w14:textId="77777777" w:rsidR="00A16073" w:rsidRPr="003427A6" w:rsidRDefault="00A16073" w:rsidP="003427A6">
            <w:pPr>
              <w:pStyle w:val="a8"/>
              <w:widowControl/>
              <w:numPr>
                <w:ilvl w:val="0"/>
                <w:numId w:val="5"/>
              </w:numPr>
              <w:autoSpaceDE/>
              <w:autoSpaceDN/>
              <w:adjustRightInd/>
              <w:ind w:left="0"/>
              <w:contextualSpacing/>
              <w:jc w:val="both"/>
              <w:rPr>
                <w:sz w:val="28"/>
                <w:szCs w:val="28"/>
                <w:lang w:val="kk-KZ"/>
              </w:rPr>
            </w:pPr>
            <w:r w:rsidRPr="003427A6">
              <w:rPr>
                <w:sz w:val="28"/>
                <w:szCs w:val="28"/>
                <w:lang w:val="kk-KZ"/>
              </w:rPr>
              <w:lastRenderedPageBreak/>
              <w:t>Интеллект-карта</w:t>
            </w:r>
          </w:p>
          <w:p w14:paraId="7923337D" w14:textId="77777777" w:rsidR="00A16073" w:rsidRPr="003427A6" w:rsidRDefault="00A16073" w:rsidP="003427A6">
            <w:pPr>
              <w:pStyle w:val="a8"/>
              <w:widowControl/>
              <w:numPr>
                <w:ilvl w:val="0"/>
                <w:numId w:val="5"/>
              </w:numPr>
              <w:autoSpaceDE/>
              <w:autoSpaceDN/>
              <w:adjustRightInd/>
              <w:ind w:left="0"/>
              <w:contextualSpacing/>
              <w:jc w:val="both"/>
              <w:rPr>
                <w:sz w:val="28"/>
                <w:szCs w:val="28"/>
                <w:lang w:val="kk-KZ"/>
              </w:rPr>
            </w:pPr>
            <w:r w:rsidRPr="003427A6">
              <w:rPr>
                <w:sz w:val="28"/>
                <w:szCs w:val="28"/>
                <w:lang w:val="kk-KZ"/>
              </w:rPr>
              <w:t>Жасырын гипноз</w:t>
            </w:r>
          </w:p>
          <w:p w14:paraId="567B4250" w14:textId="77777777" w:rsidR="00A16073" w:rsidRPr="003427A6" w:rsidRDefault="00A16073" w:rsidP="003427A6">
            <w:pPr>
              <w:pStyle w:val="a8"/>
              <w:widowControl/>
              <w:numPr>
                <w:ilvl w:val="0"/>
                <w:numId w:val="5"/>
              </w:numPr>
              <w:autoSpaceDE/>
              <w:autoSpaceDN/>
              <w:adjustRightInd/>
              <w:ind w:left="0"/>
              <w:contextualSpacing/>
              <w:jc w:val="both"/>
              <w:rPr>
                <w:sz w:val="28"/>
                <w:szCs w:val="28"/>
                <w:lang w:val="kk-KZ"/>
              </w:rPr>
            </w:pPr>
            <w:r w:rsidRPr="003427A6">
              <w:rPr>
                <w:sz w:val="28"/>
                <w:szCs w:val="28"/>
                <w:lang w:val="kk-KZ"/>
              </w:rPr>
              <w:t>Конфликтіні шешу</w:t>
            </w:r>
          </w:p>
          <w:p w14:paraId="51ABD34C" w14:textId="77777777" w:rsidR="00A16073" w:rsidRPr="003427A6" w:rsidRDefault="00A16073" w:rsidP="003427A6">
            <w:pPr>
              <w:pStyle w:val="a8"/>
              <w:widowControl/>
              <w:numPr>
                <w:ilvl w:val="0"/>
                <w:numId w:val="5"/>
              </w:numPr>
              <w:autoSpaceDE/>
              <w:autoSpaceDN/>
              <w:adjustRightInd/>
              <w:ind w:left="0"/>
              <w:contextualSpacing/>
              <w:jc w:val="both"/>
              <w:rPr>
                <w:sz w:val="28"/>
                <w:szCs w:val="28"/>
                <w:lang w:val="kk-KZ"/>
              </w:rPr>
            </w:pPr>
            <w:r w:rsidRPr="003427A6">
              <w:rPr>
                <w:sz w:val="28"/>
                <w:szCs w:val="28"/>
                <w:lang w:val="kk-KZ"/>
              </w:rPr>
              <w:t>Академиялық, аргументтеу сөздері</w:t>
            </w:r>
          </w:p>
          <w:p w14:paraId="47D5FB74" w14:textId="77777777" w:rsidR="00A16073" w:rsidRPr="003427A6" w:rsidRDefault="00A16073" w:rsidP="003427A6">
            <w:pPr>
              <w:pStyle w:val="a8"/>
              <w:widowControl/>
              <w:numPr>
                <w:ilvl w:val="0"/>
                <w:numId w:val="5"/>
              </w:numPr>
              <w:autoSpaceDE/>
              <w:autoSpaceDN/>
              <w:adjustRightInd/>
              <w:ind w:left="0"/>
              <w:contextualSpacing/>
              <w:jc w:val="both"/>
              <w:rPr>
                <w:sz w:val="28"/>
                <w:szCs w:val="28"/>
                <w:lang w:val="kk-KZ"/>
              </w:rPr>
            </w:pPr>
            <w:r w:rsidRPr="003427A6">
              <w:rPr>
                <w:sz w:val="28"/>
                <w:szCs w:val="28"/>
                <w:lang w:val="kk-KZ"/>
              </w:rPr>
              <w:t>Өзін-өзі таныстыру</w:t>
            </w:r>
          </w:p>
          <w:p w14:paraId="771C59BE" w14:textId="77777777" w:rsidR="00A16073" w:rsidRPr="003427A6" w:rsidRDefault="00A16073" w:rsidP="003427A6">
            <w:pPr>
              <w:pStyle w:val="a8"/>
              <w:widowControl/>
              <w:numPr>
                <w:ilvl w:val="0"/>
                <w:numId w:val="5"/>
              </w:numPr>
              <w:autoSpaceDE/>
              <w:autoSpaceDN/>
              <w:adjustRightInd/>
              <w:ind w:left="0"/>
              <w:contextualSpacing/>
              <w:jc w:val="both"/>
              <w:rPr>
                <w:sz w:val="28"/>
                <w:szCs w:val="28"/>
                <w:lang w:val="kk-KZ"/>
              </w:rPr>
            </w:pPr>
            <w:r w:rsidRPr="003427A6">
              <w:rPr>
                <w:sz w:val="28"/>
                <w:szCs w:val="28"/>
                <w:lang w:val="kk-KZ"/>
              </w:rPr>
              <w:t>Директор-коуч</w:t>
            </w:r>
          </w:p>
          <w:p w14:paraId="15ABCE9A" w14:textId="77777777" w:rsidR="00A16073" w:rsidRPr="003427A6" w:rsidRDefault="00A16073" w:rsidP="003427A6">
            <w:pPr>
              <w:spacing w:after="0" w:line="240" w:lineRule="auto"/>
              <w:contextualSpacing/>
              <w:jc w:val="both"/>
              <w:rPr>
                <w:rFonts w:ascii="Times New Roman" w:hAnsi="Times New Roman" w:cs="Times New Roman"/>
                <w:sz w:val="28"/>
                <w:szCs w:val="28"/>
                <w:lang w:val="kk-KZ"/>
              </w:rPr>
            </w:pPr>
          </w:p>
          <w:p w14:paraId="7B21B818" w14:textId="77777777" w:rsidR="00A16073" w:rsidRPr="003427A6" w:rsidRDefault="00A16073" w:rsidP="003427A6">
            <w:pPr>
              <w:spacing w:after="0" w:line="240" w:lineRule="auto"/>
              <w:jc w:val="both"/>
              <w:rPr>
                <w:rFonts w:ascii="Times New Roman" w:hAnsi="Times New Roman" w:cs="Times New Roman"/>
                <w:b/>
                <w:sz w:val="28"/>
                <w:szCs w:val="28"/>
                <w:lang w:val="kk-KZ"/>
              </w:rPr>
            </w:pPr>
            <w:r w:rsidRPr="003427A6">
              <w:rPr>
                <w:rFonts w:ascii="Times New Roman" w:hAnsi="Times New Roman" w:cs="Times New Roman"/>
                <w:b/>
                <w:sz w:val="28"/>
                <w:szCs w:val="28"/>
                <w:lang w:val="kk-KZ"/>
              </w:rPr>
              <w:t xml:space="preserve">Практикалық жұмыс: </w:t>
            </w:r>
          </w:p>
          <w:p w14:paraId="57A05BDD" w14:textId="77777777" w:rsidR="00A16073" w:rsidRPr="003427A6" w:rsidRDefault="00A16073" w:rsidP="003427A6">
            <w:pPr>
              <w:spacing w:after="0" w:line="240" w:lineRule="auto"/>
              <w:jc w:val="both"/>
              <w:rPr>
                <w:rFonts w:ascii="Times New Roman" w:hAnsi="Times New Roman" w:cs="Times New Roman"/>
                <w:sz w:val="28"/>
                <w:szCs w:val="28"/>
                <w:lang w:val="kk-KZ"/>
              </w:rPr>
            </w:pPr>
            <w:r w:rsidRPr="003427A6">
              <w:rPr>
                <w:rFonts w:ascii="Times New Roman" w:hAnsi="Times New Roman" w:cs="Times New Roman"/>
                <w:sz w:val="28"/>
                <w:szCs w:val="28"/>
                <w:lang w:val="kk-KZ"/>
              </w:rPr>
              <w:t>Инновациялық өзгеріс енгізуге ұжымды иландыру жоспарын әзірлеңіз</w:t>
            </w:r>
          </w:p>
          <w:p w14:paraId="3DF123E6" w14:textId="77777777" w:rsidR="00A16073" w:rsidRPr="003427A6" w:rsidRDefault="00A16073" w:rsidP="003427A6">
            <w:pPr>
              <w:spacing w:after="0" w:line="240" w:lineRule="auto"/>
              <w:contextualSpacing/>
              <w:jc w:val="both"/>
              <w:rPr>
                <w:rFonts w:ascii="Times New Roman" w:hAnsi="Times New Roman" w:cs="Times New Roman"/>
                <w:sz w:val="28"/>
                <w:szCs w:val="28"/>
                <w:lang w:val="kk-KZ"/>
              </w:rPr>
            </w:pPr>
            <w:r w:rsidRPr="003427A6">
              <w:rPr>
                <w:rFonts w:ascii="Times New Roman" w:hAnsi="Times New Roman" w:cs="Times New Roman"/>
                <w:b/>
                <w:sz w:val="28"/>
                <w:szCs w:val="28"/>
                <w:lang w:val="kk-KZ"/>
              </w:rPr>
              <w:t>Өнім:</w:t>
            </w:r>
            <w:r w:rsidRPr="003427A6">
              <w:rPr>
                <w:rFonts w:ascii="Times New Roman" w:hAnsi="Times New Roman" w:cs="Times New Roman"/>
                <w:sz w:val="28"/>
                <w:szCs w:val="28"/>
                <w:lang w:val="kk-KZ"/>
              </w:rPr>
              <w:t xml:space="preserve"> Инновациялық өзгеріс енгізуге ұжымды иландыру жоспары</w:t>
            </w:r>
          </w:p>
          <w:p w14:paraId="66FAF6A2" w14:textId="77777777" w:rsidR="00A16073" w:rsidRPr="003427A6" w:rsidRDefault="00A16073" w:rsidP="003427A6">
            <w:pPr>
              <w:spacing w:after="0" w:line="240" w:lineRule="auto"/>
              <w:contextualSpacing/>
              <w:jc w:val="both"/>
              <w:rPr>
                <w:rFonts w:ascii="Times New Roman" w:hAnsi="Times New Roman" w:cs="Times New Roman"/>
                <w:b/>
                <w:bCs/>
                <w:sz w:val="28"/>
                <w:szCs w:val="28"/>
                <w:lang w:val="kk-KZ"/>
              </w:rPr>
            </w:pPr>
            <w:r w:rsidRPr="003427A6">
              <w:rPr>
                <w:rFonts w:ascii="Times New Roman" w:hAnsi="Times New Roman" w:cs="Times New Roman"/>
                <w:b/>
                <w:bCs/>
                <w:sz w:val="28"/>
                <w:szCs w:val="28"/>
                <w:lang w:val="kk-KZ"/>
              </w:rPr>
              <w:t xml:space="preserve">Өз бетінше оқу: </w:t>
            </w:r>
          </w:p>
          <w:p w14:paraId="44D49B03" w14:textId="77777777" w:rsidR="00A16073" w:rsidRPr="003427A6" w:rsidRDefault="00A16073" w:rsidP="003427A6">
            <w:pPr>
              <w:spacing w:after="0" w:line="240" w:lineRule="auto"/>
              <w:contextualSpacing/>
              <w:jc w:val="both"/>
              <w:rPr>
                <w:rFonts w:ascii="Times New Roman" w:hAnsi="Times New Roman" w:cs="Times New Roman"/>
                <w:sz w:val="28"/>
                <w:szCs w:val="28"/>
                <w:lang w:val="kk-KZ"/>
              </w:rPr>
            </w:pPr>
            <w:r w:rsidRPr="003427A6">
              <w:rPr>
                <w:rFonts w:ascii="Times New Roman" w:hAnsi="Times New Roman" w:cs="Times New Roman"/>
                <w:b/>
                <w:bCs/>
                <w:sz w:val="28"/>
                <w:szCs w:val="28"/>
                <w:lang w:val="kk-KZ"/>
              </w:rPr>
              <w:t xml:space="preserve">- </w:t>
            </w:r>
            <w:r w:rsidRPr="003427A6">
              <w:rPr>
                <w:rFonts w:ascii="Times New Roman" w:hAnsi="Times New Roman" w:cs="Times New Roman"/>
                <w:sz w:val="28"/>
                <w:szCs w:val="28"/>
                <w:lang w:val="kk-KZ"/>
              </w:rPr>
              <w:t>4 модуль бойынша тапсырмалар</w:t>
            </w:r>
          </w:p>
          <w:p w14:paraId="2B4BAD17" w14:textId="77777777" w:rsidR="00A16073" w:rsidRPr="003427A6" w:rsidRDefault="00A16073" w:rsidP="003427A6">
            <w:pPr>
              <w:spacing w:after="0" w:line="240" w:lineRule="auto"/>
              <w:contextualSpacing/>
              <w:jc w:val="both"/>
              <w:rPr>
                <w:rFonts w:ascii="Times New Roman" w:hAnsi="Times New Roman" w:cs="Times New Roman"/>
                <w:sz w:val="28"/>
                <w:szCs w:val="28"/>
                <w:lang w:val="kk-KZ"/>
              </w:rPr>
            </w:pPr>
            <w:r w:rsidRPr="003427A6">
              <w:rPr>
                <w:rFonts w:ascii="Times New Roman" w:hAnsi="Times New Roman" w:cs="Times New Roman"/>
                <w:sz w:val="28"/>
                <w:szCs w:val="28"/>
                <w:lang w:val="kk-KZ"/>
              </w:rPr>
              <w:t>- «Ұжымды басқару үшін басшының өзіндік имиджін жақсарту және өзін-өзі басқару үшін қажет қабілеттер, дағдылар, құндылықтар» туралы рефлексия</w:t>
            </w:r>
          </w:p>
        </w:tc>
        <w:tc>
          <w:tcPr>
            <w:tcW w:w="709" w:type="dxa"/>
          </w:tcPr>
          <w:p w14:paraId="113C0D85" w14:textId="77777777" w:rsidR="00A16073" w:rsidRPr="003427A6" w:rsidRDefault="00A16073" w:rsidP="003427A6">
            <w:pPr>
              <w:spacing w:after="0" w:line="240" w:lineRule="auto"/>
              <w:jc w:val="center"/>
              <w:rPr>
                <w:rFonts w:ascii="Times New Roman" w:hAnsi="Times New Roman" w:cs="Times New Roman"/>
                <w:b/>
                <w:bCs/>
                <w:sz w:val="28"/>
                <w:szCs w:val="28"/>
                <w:lang w:val="en-US"/>
              </w:rPr>
            </w:pPr>
            <w:r w:rsidRPr="003427A6">
              <w:rPr>
                <w:rFonts w:ascii="Times New Roman" w:hAnsi="Times New Roman" w:cs="Times New Roman"/>
                <w:b/>
                <w:bCs/>
                <w:sz w:val="28"/>
                <w:szCs w:val="28"/>
                <w:lang w:val="en-US"/>
              </w:rPr>
              <w:lastRenderedPageBreak/>
              <w:t>2</w:t>
            </w:r>
          </w:p>
        </w:tc>
        <w:tc>
          <w:tcPr>
            <w:tcW w:w="709" w:type="dxa"/>
          </w:tcPr>
          <w:p w14:paraId="47DF69B4" w14:textId="77777777" w:rsidR="00A16073" w:rsidRPr="003427A6" w:rsidRDefault="00A16073" w:rsidP="003427A6">
            <w:pPr>
              <w:spacing w:after="0" w:line="240" w:lineRule="auto"/>
              <w:jc w:val="center"/>
              <w:rPr>
                <w:rFonts w:ascii="Times New Roman" w:hAnsi="Times New Roman" w:cs="Times New Roman"/>
                <w:b/>
                <w:bCs/>
                <w:sz w:val="28"/>
                <w:szCs w:val="28"/>
                <w:lang w:val="en-US"/>
              </w:rPr>
            </w:pPr>
            <w:r w:rsidRPr="003427A6">
              <w:rPr>
                <w:rFonts w:ascii="Times New Roman" w:hAnsi="Times New Roman" w:cs="Times New Roman"/>
                <w:b/>
                <w:bCs/>
                <w:sz w:val="28"/>
                <w:szCs w:val="28"/>
                <w:lang w:val="en-US"/>
              </w:rPr>
              <w:t>3</w:t>
            </w:r>
          </w:p>
        </w:tc>
        <w:tc>
          <w:tcPr>
            <w:tcW w:w="709" w:type="dxa"/>
          </w:tcPr>
          <w:p w14:paraId="60E6F5AE" w14:textId="77777777" w:rsidR="00A16073" w:rsidRPr="003427A6" w:rsidRDefault="00A16073" w:rsidP="003427A6">
            <w:pPr>
              <w:spacing w:after="0" w:line="240" w:lineRule="auto"/>
              <w:jc w:val="center"/>
              <w:rPr>
                <w:rFonts w:ascii="Times New Roman" w:hAnsi="Times New Roman" w:cs="Times New Roman"/>
                <w:b/>
                <w:bCs/>
                <w:sz w:val="28"/>
                <w:szCs w:val="28"/>
                <w:lang w:val="en-US"/>
              </w:rPr>
            </w:pPr>
            <w:r w:rsidRPr="003427A6">
              <w:rPr>
                <w:rFonts w:ascii="Times New Roman" w:hAnsi="Times New Roman" w:cs="Times New Roman"/>
                <w:b/>
                <w:bCs/>
                <w:sz w:val="28"/>
                <w:szCs w:val="28"/>
                <w:lang w:val="en-US"/>
              </w:rPr>
              <w:t>3</w:t>
            </w:r>
          </w:p>
        </w:tc>
        <w:tc>
          <w:tcPr>
            <w:tcW w:w="532" w:type="dxa"/>
          </w:tcPr>
          <w:p w14:paraId="176C0581"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r w:rsidRPr="003427A6">
              <w:rPr>
                <w:rFonts w:ascii="Times New Roman" w:hAnsi="Times New Roman" w:cs="Times New Roman"/>
                <w:b/>
                <w:bCs/>
                <w:sz w:val="28"/>
                <w:szCs w:val="28"/>
                <w:lang w:val="kk-KZ"/>
              </w:rPr>
              <w:t>8</w:t>
            </w:r>
          </w:p>
        </w:tc>
      </w:tr>
      <w:tr w:rsidR="003427A6" w:rsidRPr="003427A6" w14:paraId="27915194" w14:textId="77777777" w:rsidTr="002357C5">
        <w:trPr>
          <w:jc w:val="center"/>
        </w:trPr>
        <w:tc>
          <w:tcPr>
            <w:tcW w:w="325" w:type="dxa"/>
          </w:tcPr>
          <w:p w14:paraId="191C85DC" w14:textId="77777777" w:rsidR="00A16073" w:rsidRPr="003427A6" w:rsidRDefault="00A16073" w:rsidP="003427A6">
            <w:pPr>
              <w:spacing w:after="0" w:line="240" w:lineRule="auto"/>
              <w:rPr>
                <w:rFonts w:ascii="Times New Roman" w:hAnsi="Times New Roman" w:cs="Times New Roman"/>
                <w:sz w:val="28"/>
                <w:szCs w:val="28"/>
                <w:lang w:val="kk-KZ"/>
              </w:rPr>
            </w:pPr>
          </w:p>
        </w:tc>
        <w:tc>
          <w:tcPr>
            <w:tcW w:w="1337" w:type="dxa"/>
          </w:tcPr>
          <w:p w14:paraId="76481951" w14:textId="77777777" w:rsidR="00A16073" w:rsidRPr="003427A6" w:rsidRDefault="00A16073" w:rsidP="003427A6">
            <w:pPr>
              <w:spacing w:after="0" w:line="240" w:lineRule="auto"/>
              <w:rPr>
                <w:rFonts w:ascii="Times New Roman" w:hAnsi="Times New Roman" w:cs="Times New Roman"/>
                <w:sz w:val="28"/>
                <w:szCs w:val="28"/>
                <w:lang w:val="kk-KZ"/>
              </w:rPr>
            </w:pPr>
            <w:r w:rsidRPr="003427A6">
              <w:rPr>
                <w:rFonts w:ascii="Times New Roman" w:hAnsi="Times New Roman" w:cs="Times New Roman"/>
                <w:sz w:val="28"/>
                <w:szCs w:val="28"/>
                <w:lang w:val="kk-KZ"/>
              </w:rPr>
              <w:t xml:space="preserve">5 модуль </w:t>
            </w:r>
          </w:p>
        </w:tc>
        <w:tc>
          <w:tcPr>
            <w:tcW w:w="5250" w:type="dxa"/>
          </w:tcPr>
          <w:p w14:paraId="470034CE" w14:textId="77777777" w:rsidR="00A16073" w:rsidRPr="003427A6" w:rsidRDefault="00A16073" w:rsidP="003427A6">
            <w:pPr>
              <w:spacing w:after="0" w:line="240" w:lineRule="auto"/>
              <w:jc w:val="both"/>
              <w:rPr>
                <w:rFonts w:ascii="Times New Roman" w:hAnsi="Times New Roman" w:cs="Times New Roman"/>
                <w:bCs/>
                <w:sz w:val="28"/>
                <w:szCs w:val="28"/>
                <w:lang w:val="kk-KZ"/>
              </w:rPr>
            </w:pPr>
            <w:r w:rsidRPr="003427A6">
              <w:rPr>
                <w:rFonts w:ascii="Times New Roman" w:hAnsi="Times New Roman" w:cs="Times New Roman"/>
                <w:b/>
                <w:sz w:val="28"/>
                <w:szCs w:val="28"/>
                <w:lang w:val="kk-KZ"/>
              </w:rPr>
              <w:t>Интербелсенді оқу:</w:t>
            </w:r>
            <w:r w:rsidRPr="003427A6">
              <w:rPr>
                <w:rFonts w:ascii="Times New Roman" w:hAnsi="Times New Roman" w:cs="Times New Roman"/>
                <w:bCs/>
                <w:sz w:val="28"/>
                <w:szCs w:val="28"/>
                <w:lang w:val="kk-KZ"/>
              </w:rPr>
              <w:t xml:space="preserve"> </w:t>
            </w:r>
          </w:p>
          <w:p w14:paraId="6DF6B0C1" w14:textId="77777777" w:rsidR="00A16073" w:rsidRPr="003427A6" w:rsidRDefault="00A16073" w:rsidP="003427A6">
            <w:pPr>
              <w:pStyle w:val="ae"/>
              <w:spacing w:before="0" w:beforeAutospacing="0" w:after="0" w:afterAutospacing="0"/>
              <w:jc w:val="both"/>
              <w:rPr>
                <w:rFonts w:eastAsia="Calibri"/>
                <w:b/>
                <w:sz w:val="28"/>
                <w:szCs w:val="28"/>
                <w:shd w:val="clear" w:color="auto" w:fill="FFFFFF"/>
                <w:lang w:val="kk-KZ"/>
              </w:rPr>
            </w:pPr>
            <w:r w:rsidRPr="003427A6">
              <w:rPr>
                <w:rFonts w:eastAsia="Calibri"/>
                <w:b/>
                <w:sz w:val="28"/>
                <w:szCs w:val="28"/>
                <w:shd w:val="clear" w:color="auto" w:fill="FFFFFF"/>
                <w:lang w:val="kk-KZ"/>
              </w:rPr>
              <w:t>ӨЗГЕРІСТЕР НЕГІЗІНДЕ ДАМУ ЖӘНЕ МЕКТЕП МӘДЕНИЕТІ</w:t>
            </w:r>
          </w:p>
          <w:p w14:paraId="2BE7C7DD" w14:textId="77777777" w:rsidR="00A16073" w:rsidRPr="003427A6" w:rsidRDefault="00A16073" w:rsidP="003427A6">
            <w:pPr>
              <w:pStyle w:val="ae"/>
              <w:spacing w:before="0" w:beforeAutospacing="0" w:after="0" w:afterAutospacing="0"/>
              <w:jc w:val="both"/>
              <w:rPr>
                <w:rFonts w:eastAsia="Calibri"/>
                <w:b/>
                <w:sz w:val="28"/>
                <w:szCs w:val="28"/>
                <w:shd w:val="clear" w:color="auto" w:fill="FFFFFF"/>
                <w:lang w:val="kk-KZ"/>
              </w:rPr>
            </w:pPr>
            <w:r w:rsidRPr="003427A6">
              <w:rPr>
                <w:rFonts w:eastAsia="Calibri"/>
                <w:b/>
                <w:sz w:val="28"/>
                <w:szCs w:val="28"/>
                <w:shd w:val="clear" w:color="auto" w:fill="FFFFFF"/>
                <w:lang w:val="kk-KZ"/>
              </w:rPr>
              <w:t>Заманауи мектеп педагогтерінің  құзіреттіліктері:</w:t>
            </w:r>
          </w:p>
          <w:p w14:paraId="75EB248D" w14:textId="77777777" w:rsidR="00A16073" w:rsidRPr="003427A6" w:rsidRDefault="00A16073" w:rsidP="003427A6">
            <w:pPr>
              <w:pStyle w:val="ae"/>
              <w:numPr>
                <w:ilvl w:val="0"/>
                <w:numId w:val="5"/>
              </w:numPr>
              <w:spacing w:before="0" w:beforeAutospacing="0" w:after="0" w:afterAutospacing="0"/>
              <w:ind w:left="0"/>
              <w:jc w:val="both"/>
              <w:rPr>
                <w:rFonts w:eastAsia="Calibri"/>
                <w:sz w:val="28"/>
                <w:szCs w:val="28"/>
                <w:shd w:val="clear" w:color="auto" w:fill="FFFFFF"/>
                <w:lang w:val="kk-KZ"/>
              </w:rPr>
            </w:pPr>
            <w:r w:rsidRPr="003427A6">
              <w:rPr>
                <w:rFonts w:eastAsia="Calibri"/>
                <w:sz w:val="28"/>
                <w:szCs w:val="28"/>
                <w:shd w:val="clear" w:color="auto" w:fill="FFFFFF"/>
                <w:lang w:val="kk-KZ"/>
              </w:rPr>
              <w:t>жеке тұлғалық құзіреттіліктер</w:t>
            </w:r>
          </w:p>
          <w:p w14:paraId="58E62910" w14:textId="77777777" w:rsidR="00A16073" w:rsidRPr="003427A6" w:rsidRDefault="00A16073" w:rsidP="003427A6">
            <w:pPr>
              <w:pStyle w:val="ae"/>
              <w:numPr>
                <w:ilvl w:val="0"/>
                <w:numId w:val="5"/>
              </w:numPr>
              <w:spacing w:before="0" w:beforeAutospacing="0" w:after="0" w:afterAutospacing="0"/>
              <w:ind w:left="0"/>
              <w:jc w:val="both"/>
              <w:rPr>
                <w:rFonts w:eastAsia="Calibri"/>
                <w:b/>
                <w:sz w:val="28"/>
                <w:szCs w:val="28"/>
                <w:shd w:val="clear" w:color="auto" w:fill="FFFFFF"/>
                <w:lang w:val="kk-KZ"/>
              </w:rPr>
            </w:pPr>
            <w:r w:rsidRPr="003427A6">
              <w:rPr>
                <w:rFonts w:eastAsia="Calibri"/>
                <w:sz w:val="28"/>
                <w:szCs w:val="28"/>
                <w:shd w:val="clear" w:color="auto" w:fill="FFFFFF"/>
                <w:lang w:val="kk-KZ"/>
              </w:rPr>
              <w:t>кәсіби құзіреттіліктер (соның ішінде командада жұмыс жасай білу және оны ұлғайту – 2 қадам)</w:t>
            </w:r>
          </w:p>
          <w:p w14:paraId="10C21DC3" w14:textId="77777777" w:rsidR="00A16073" w:rsidRPr="003427A6" w:rsidRDefault="00A16073" w:rsidP="003427A6">
            <w:pPr>
              <w:pStyle w:val="ae"/>
              <w:spacing w:before="0" w:beforeAutospacing="0" w:after="0" w:afterAutospacing="0"/>
              <w:jc w:val="both"/>
              <w:rPr>
                <w:rFonts w:eastAsia="Calibri"/>
                <w:b/>
                <w:sz w:val="28"/>
                <w:szCs w:val="28"/>
                <w:shd w:val="clear" w:color="auto" w:fill="FFFFFF"/>
                <w:lang w:val="kk-KZ"/>
              </w:rPr>
            </w:pPr>
            <w:r w:rsidRPr="003427A6">
              <w:rPr>
                <w:rFonts w:eastAsia="Calibri"/>
                <w:b/>
                <w:sz w:val="28"/>
                <w:szCs w:val="28"/>
                <w:shd w:val="clear" w:color="auto" w:fill="FFFFFF"/>
                <w:lang w:val="kk-KZ"/>
              </w:rPr>
              <w:t>Өзгерістер аясында мектептің ұйымдық мәдениетін қалыптастыру (3 -4 қадам)</w:t>
            </w:r>
          </w:p>
          <w:p w14:paraId="01FC783E" w14:textId="77777777" w:rsidR="00A16073" w:rsidRPr="003427A6" w:rsidRDefault="00A16073" w:rsidP="003427A6">
            <w:pPr>
              <w:pStyle w:val="ae"/>
              <w:numPr>
                <w:ilvl w:val="0"/>
                <w:numId w:val="5"/>
              </w:numPr>
              <w:spacing w:before="0" w:beforeAutospacing="0" w:after="0" w:afterAutospacing="0"/>
              <w:ind w:left="0"/>
              <w:jc w:val="both"/>
              <w:rPr>
                <w:sz w:val="28"/>
                <w:szCs w:val="28"/>
                <w:lang w:val="kk-KZ"/>
              </w:rPr>
            </w:pPr>
            <w:r w:rsidRPr="003427A6">
              <w:rPr>
                <w:sz w:val="28"/>
                <w:szCs w:val="28"/>
                <w:lang w:val="kk-KZ"/>
              </w:rPr>
              <w:t>болашаққа бағдарды анықтау тәсілдері және оны қолдану</w:t>
            </w:r>
          </w:p>
          <w:p w14:paraId="4D9D910E" w14:textId="77777777" w:rsidR="00A16073" w:rsidRPr="003427A6" w:rsidRDefault="00A16073" w:rsidP="003427A6">
            <w:pPr>
              <w:pStyle w:val="ae"/>
              <w:numPr>
                <w:ilvl w:val="0"/>
                <w:numId w:val="5"/>
              </w:numPr>
              <w:spacing w:before="0" w:beforeAutospacing="0" w:after="0" w:afterAutospacing="0"/>
              <w:ind w:left="0"/>
              <w:jc w:val="both"/>
              <w:rPr>
                <w:sz w:val="28"/>
                <w:szCs w:val="28"/>
                <w:lang w:val="kk-KZ"/>
              </w:rPr>
            </w:pPr>
            <w:r w:rsidRPr="003427A6">
              <w:rPr>
                <w:sz w:val="28"/>
                <w:szCs w:val="28"/>
                <w:lang w:val="kk-KZ"/>
              </w:rPr>
              <w:t>мектеп миссиясын анықтау</w:t>
            </w:r>
          </w:p>
          <w:p w14:paraId="30D29836" w14:textId="77777777" w:rsidR="00A16073" w:rsidRPr="003427A6" w:rsidRDefault="00A16073" w:rsidP="003427A6">
            <w:pPr>
              <w:pStyle w:val="ae"/>
              <w:numPr>
                <w:ilvl w:val="0"/>
                <w:numId w:val="5"/>
              </w:numPr>
              <w:spacing w:before="0" w:beforeAutospacing="0" w:after="0" w:afterAutospacing="0"/>
              <w:ind w:left="0"/>
              <w:jc w:val="both"/>
              <w:rPr>
                <w:sz w:val="28"/>
                <w:szCs w:val="28"/>
                <w:lang w:val="kk-KZ"/>
              </w:rPr>
            </w:pPr>
            <w:r w:rsidRPr="003427A6">
              <w:rPr>
                <w:sz w:val="28"/>
                <w:szCs w:val="28"/>
                <w:lang w:val="kk-KZ"/>
              </w:rPr>
              <w:t>стратегияны анықтау</w:t>
            </w:r>
          </w:p>
          <w:p w14:paraId="1A261D18" w14:textId="77777777" w:rsidR="00A16073" w:rsidRPr="003427A6" w:rsidRDefault="00A16073" w:rsidP="003427A6">
            <w:pPr>
              <w:pStyle w:val="ae"/>
              <w:numPr>
                <w:ilvl w:val="0"/>
                <w:numId w:val="5"/>
              </w:numPr>
              <w:spacing w:before="0" w:beforeAutospacing="0" w:after="0" w:afterAutospacing="0"/>
              <w:ind w:left="0"/>
              <w:jc w:val="both"/>
              <w:rPr>
                <w:sz w:val="28"/>
                <w:szCs w:val="28"/>
                <w:lang w:val="kk-KZ"/>
              </w:rPr>
            </w:pPr>
            <w:r w:rsidRPr="003427A6">
              <w:rPr>
                <w:sz w:val="28"/>
                <w:szCs w:val="28"/>
                <w:lang w:val="kk-KZ"/>
              </w:rPr>
              <w:t>мақсаттарды анықтау</w:t>
            </w:r>
          </w:p>
          <w:p w14:paraId="4336F484" w14:textId="77777777" w:rsidR="00A16073" w:rsidRPr="003427A6" w:rsidRDefault="00A16073" w:rsidP="003427A6">
            <w:pPr>
              <w:pStyle w:val="ae"/>
              <w:numPr>
                <w:ilvl w:val="0"/>
                <w:numId w:val="5"/>
              </w:numPr>
              <w:spacing w:before="0" w:beforeAutospacing="0" w:after="0" w:afterAutospacing="0"/>
              <w:ind w:left="0"/>
              <w:jc w:val="both"/>
              <w:rPr>
                <w:sz w:val="28"/>
                <w:szCs w:val="28"/>
                <w:lang w:val="kk-KZ"/>
              </w:rPr>
            </w:pPr>
            <w:r w:rsidRPr="003427A6">
              <w:rPr>
                <w:sz w:val="28"/>
                <w:szCs w:val="28"/>
                <w:lang w:val="kk-KZ"/>
              </w:rPr>
              <w:t>күтілетін нәтижелерді жоспарлау</w:t>
            </w:r>
          </w:p>
          <w:p w14:paraId="2E4F3AC7" w14:textId="77777777" w:rsidR="00A16073" w:rsidRPr="003427A6" w:rsidRDefault="00A16073" w:rsidP="003427A6">
            <w:pPr>
              <w:pStyle w:val="ae"/>
              <w:numPr>
                <w:ilvl w:val="0"/>
                <w:numId w:val="5"/>
              </w:numPr>
              <w:spacing w:before="0" w:beforeAutospacing="0" w:after="0" w:afterAutospacing="0"/>
              <w:ind w:left="0"/>
              <w:jc w:val="both"/>
              <w:rPr>
                <w:sz w:val="28"/>
                <w:szCs w:val="28"/>
                <w:lang w:val="kk-KZ"/>
              </w:rPr>
            </w:pPr>
            <w:r w:rsidRPr="003427A6">
              <w:rPr>
                <w:sz w:val="28"/>
                <w:szCs w:val="28"/>
                <w:lang w:val="kk-KZ"/>
              </w:rPr>
              <w:t>өзгерістерді іске асыру      5 қадам</w:t>
            </w:r>
          </w:p>
          <w:p w14:paraId="308EC16E" w14:textId="77777777" w:rsidR="00A16073" w:rsidRPr="003427A6" w:rsidRDefault="00A16073" w:rsidP="003427A6">
            <w:pPr>
              <w:pStyle w:val="ae"/>
              <w:spacing w:before="0" w:beforeAutospacing="0" w:after="0" w:afterAutospacing="0"/>
              <w:jc w:val="both"/>
              <w:rPr>
                <w:b/>
                <w:bCs/>
                <w:sz w:val="28"/>
                <w:szCs w:val="28"/>
                <w:lang w:val="kk-KZ"/>
              </w:rPr>
            </w:pPr>
            <w:r w:rsidRPr="003427A6">
              <w:rPr>
                <w:b/>
                <w:bCs/>
                <w:sz w:val="28"/>
                <w:szCs w:val="28"/>
                <w:lang w:val="kk-KZ"/>
              </w:rPr>
              <w:t>Практикалық бөлім</w:t>
            </w:r>
          </w:p>
          <w:p w14:paraId="6F9F6A55" w14:textId="77777777" w:rsidR="00A16073" w:rsidRPr="003427A6" w:rsidRDefault="00A16073" w:rsidP="003427A6">
            <w:pPr>
              <w:spacing w:after="0" w:line="240" w:lineRule="auto"/>
              <w:rPr>
                <w:rFonts w:ascii="Times New Roman" w:hAnsi="Times New Roman" w:cs="Times New Roman"/>
                <w:sz w:val="28"/>
                <w:szCs w:val="28"/>
                <w:lang w:val="kk-KZ"/>
              </w:rPr>
            </w:pPr>
            <w:r w:rsidRPr="003427A6">
              <w:rPr>
                <w:rFonts w:ascii="Times New Roman" w:hAnsi="Times New Roman" w:cs="Times New Roman"/>
                <w:sz w:val="28"/>
                <w:szCs w:val="28"/>
                <w:lang w:val="kk-KZ"/>
              </w:rPr>
              <w:t xml:space="preserve">интеллект-карта көмегімен жоспарлау (Тони Бьюзен  2019ж) </w:t>
            </w:r>
          </w:p>
          <w:p w14:paraId="51BF22C2" w14:textId="77777777" w:rsidR="00A16073" w:rsidRPr="003427A6" w:rsidRDefault="00A16073" w:rsidP="003427A6">
            <w:pPr>
              <w:spacing w:after="0" w:line="240" w:lineRule="auto"/>
              <w:rPr>
                <w:rFonts w:ascii="Times New Roman" w:hAnsi="Times New Roman" w:cs="Times New Roman"/>
                <w:sz w:val="28"/>
                <w:szCs w:val="28"/>
                <w:lang w:val="kk-KZ"/>
              </w:rPr>
            </w:pPr>
            <w:r w:rsidRPr="003427A6">
              <w:rPr>
                <w:rFonts w:ascii="Times New Roman" w:hAnsi="Times New Roman" w:cs="Times New Roman"/>
                <w:b/>
                <w:sz w:val="28"/>
                <w:szCs w:val="28"/>
                <w:lang w:val="kk-KZ"/>
              </w:rPr>
              <w:t>№1 тапсырма:</w:t>
            </w:r>
            <w:r w:rsidRPr="003427A6">
              <w:rPr>
                <w:rFonts w:ascii="Times New Roman" w:hAnsi="Times New Roman" w:cs="Times New Roman"/>
                <w:sz w:val="28"/>
                <w:szCs w:val="28"/>
                <w:lang w:val="kk-KZ"/>
              </w:rPr>
              <w:t xml:space="preserve"> ТОП15 тен өзіңізге  өте қажет деген құзіреттіліктерді  анықтаңыз</w:t>
            </w:r>
          </w:p>
          <w:p w14:paraId="2CA54B43" w14:textId="77777777" w:rsidR="00A16073" w:rsidRPr="003427A6" w:rsidRDefault="00A16073" w:rsidP="003427A6">
            <w:pPr>
              <w:spacing w:after="0" w:line="240" w:lineRule="auto"/>
              <w:rPr>
                <w:rFonts w:ascii="Times New Roman" w:hAnsi="Times New Roman" w:cs="Times New Roman"/>
                <w:sz w:val="28"/>
                <w:szCs w:val="28"/>
                <w:lang w:val="kk-KZ"/>
              </w:rPr>
            </w:pPr>
            <w:r w:rsidRPr="003427A6">
              <w:rPr>
                <w:rFonts w:ascii="Times New Roman" w:hAnsi="Times New Roman" w:cs="Times New Roman"/>
                <w:b/>
                <w:sz w:val="28"/>
                <w:szCs w:val="28"/>
                <w:lang w:val="kk-KZ"/>
              </w:rPr>
              <w:t>Өнім:</w:t>
            </w:r>
            <w:r w:rsidRPr="003427A6">
              <w:rPr>
                <w:rFonts w:ascii="Times New Roman" w:hAnsi="Times New Roman" w:cs="Times New Roman"/>
                <w:sz w:val="28"/>
                <w:szCs w:val="28"/>
                <w:lang w:val="kk-KZ"/>
              </w:rPr>
              <w:t xml:space="preserve"> тыңдаушының өзіне қажет деп құзіреттеліктерінің тізбесі</w:t>
            </w:r>
          </w:p>
          <w:p w14:paraId="5C451A90" w14:textId="77777777" w:rsidR="00A16073" w:rsidRPr="003427A6" w:rsidRDefault="00A16073" w:rsidP="003427A6">
            <w:pPr>
              <w:spacing w:after="0" w:line="240" w:lineRule="auto"/>
              <w:rPr>
                <w:rFonts w:ascii="Times New Roman" w:hAnsi="Times New Roman" w:cs="Times New Roman"/>
                <w:sz w:val="28"/>
                <w:szCs w:val="28"/>
                <w:lang w:val="kk-KZ"/>
              </w:rPr>
            </w:pPr>
            <w:r w:rsidRPr="003427A6">
              <w:rPr>
                <w:rFonts w:ascii="Times New Roman" w:hAnsi="Times New Roman" w:cs="Times New Roman"/>
                <w:b/>
                <w:sz w:val="28"/>
                <w:szCs w:val="28"/>
                <w:lang w:val="kk-KZ"/>
              </w:rPr>
              <w:lastRenderedPageBreak/>
              <w:t>№2 тапсырма:</w:t>
            </w:r>
            <w:r w:rsidRPr="003427A6">
              <w:rPr>
                <w:rFonts w:ascii="Times New Roman" w:hAnsi="Times New Roman" w:cs="Times New Roman"/>
                <w:sz w:val="28"/>
                <w:szCs w:val="28"/>
                <w:lang w:val="kk-KZ"/>
              </w:rPr>
              <w:t xml:space="preserve"> Команда жасақтаудың қадамдарын әзірлеңіз (Тейлор әдісі, Ушаков тәсілі)</w:t>
            </w:r>
          </w:p>
          <w:p w14:paraId="6218DC41" w14:textId="77777777" w:rsidR="00A16073" w:rsidRPr="003427A6" w:rsidRDefault="00A16073" w:rsidP="003427A6">
            <w:pPr>
              <w:spacing w:after="0" w:line="240" w:lineRule="auto"/>
              <w:rPr>
                <w:rFonts w:ascii="Times New Roman" w:hAnsi="Times New Roman" w:cs="Times New Roman"/>
                <w:sz w:val="28"/>
                <w:szCs w:val="28"/>
                <w:lang w:val="kk-KZ"/>
              </w:rPr>
            </w:pPr>
            <w:r w:rsidRPr="003427A6">
              <w:rPr>
                <w:rFonts w:ascii="Times New Roman" w:hAnsi="Times New Roman" w:cs="Times New Roman"/>
                <w:b/>
                <w:sz w:val="28"/>
                <w:szCs w:val="28"/>
                <w:lang w:val="kk-KZ"/>
              </w:rPr>
              <w:t>Өнім:</w:t>
            </w:r>
            <w:r w:rsidRPr="003427A6">
              <w:rPr>
                <w:rFonts w:ascii="Times New Roman" w:hAnsi="Times New Roman" w:cs="Times New Roman"/>
                <w:sz w:val="28"/>
                <w:szCs w:val="28"/>
                <w:lang w:val="kk-KZ"/>
              </w:rPr>
              <w:t xml:space="preserve"> команданы жасақтау қадамдары көрсетілген жоспар</w:t>
            </w:r>
          </w:p>
          <w:p w14:paraId="6EC69090" w14:textId="77777777" w:rsidR="00A16073" w:rsidRPr="003427A6" w:rsidRDefault="00A16073" w:rsidP="003427A6">
            <w:pPr>
              <w:spacing w:after="0" w:line="240" w:lineRule="auto"/>
              <w:rPr>
                <w:rFonts w:ascii="Times New Roman" w:hAnsi="Times New Roman" w:cs="Times New Roman"/>
                <w:sz w:val="28"/>
                <w:szCs w:val="28"/>
                <w:lang w:val="kk-KZ"/>
              </w:rPr>
            </w:pPr>
            <w:r w:rsidRPr="003427A6">
              <w:rPr>
                <w:rFonts w:ascii="Times New Roman" w:hAnsi="Times New Roman" w:cs="Times New Roman"/>
                <w:b/>
                <w:sz w:val="28"/>
                <w:szCs w:val="28"/>
                <w:lang w:val="kk-KZ"/>
              </w:rPr>
              <w:t>№3 тапсырма:</w:t>
            </w:r>
            <w:r w:rsidRPr="003427A6">
              <w:rPr>
                <w:rFonts w:ascii="Times New Roman" w:hAnsi="Times New Roman" w:cs="Times New Roman"/>
                <w:sz w:val="28"/>
                <w:szCs w:val="28"/>
                <w:lang w:val="kk-KZ"/>
              </w:rPr>
              <w:t xml:space="preserve"> Интеллект-карта көмегімен енгізілетін инновациялық өзгерістерге байланысты болашаққа бағдарды, миссияны, стратегиялық мақсаттарды, күтілетін нәтижелерді  жоспарлау (Тони Бьюзен  2019ж)</w:t>
            </w:r>
          </w:p>
          <w:p w14:paraId="52A4D42E" w14:textId="77777777" w:rsidR="00A16073" w:rsidRPr="003427A6" w:rsidRDefault="00A16073" w:rsidP="003427A6">
            <w:pPr>
              <w:spacing w:after="0" w:line="240" w:lineRule="auto"/>
              <w:rPr>
                <w:rFonts w:ascii="Times New Roman" w:hAnsi="Times New Roman" w:cs="Times New Roman"/>
                <w:sz w:val="28"/>
                <w:szCs w:val="28"/>
                <w:lang w:val="kk-KZ"/>
              </w:rPr>
            </w:pPr>
            <w:r w:rsidRPr="003427A6">
              <w:rPr>
                <w:rFonts w:ascii="Times New Roman" w:hAnsi="Times New Roman" w:cs="Times New Roman"/>
                <w:b/>
                <w:sz w:val="28"/>
                <w:szCs w:val="28"/>
                <w:lang w:val="kk-KZ"/>
              </w:rPr>
              <w:t>Өнім:</w:t>
            </w:r>
            <w:r w:rsidRPr="003427A6">
              <w:rPr>
                <w:rFonts w:ascii="Times New Roman" w:hAnsi="Times New Roman" w:cs="Times New Roman"/>
                <w:sz w:val="28"/>
                <w:szCs w:val="28"/>
                <w:lang w:val="kk-KZ"/>
              </w:rPr>
              <w:t xml:space="preserve"> интеллект-карта түріндегі жоспар</w:t>
            </w:r>
          </w:p>
          <w:p w14:paraId="186CC9E5" w14:textId="77777777" w:rsidR="00A16073" w:rsidRPr="003427A6" w:rsidRDefault="00A16073" w:rsidP="003427A6">
            <w:pPr>
              <w:spacing w:after="0" w:line="240" w:lineRule="auto"/>
              <w:rPr>
                <w:rFonts w:ascii="Times New Roman" w:hAnsi="Times New Roman" w:cs="Times New Roman"/>
                <w:sz w:val="28"/>
                <w:szCs w:val="28"/>
                <w:lang w:val="kk-KZ"/>
              </w:rPr>
            </w:pPr>
            <w:r w:rsidRPr="003427A6">
              <w:rPr>
                <w:rFonts w:ascii="Times New Roman" w:hAnsi="Times New Roman" w:cs="Times New Roman"/>
                <w:b/>
                <w:sz w:val="28"/>
                <w:szCs w:val="28"/>
                <w:lang w:val="kk-KZ"/>
              </w:rPr>
              <w:t>№4 тапсырма:</w:t>
            </w:r>
            <w:r w:rsidRPr="003427A6">
              <w:rPr>
                <w:rFonts w:ascii="Times New Roman" w:hAnsi="Times New Roman" w:cs="Times New Roman"/>
                <w:sz w:val="28"/>
                <w:szCs w:val="28"/>
                <w:lang w:val="kk-KZ"/>
              </w:rPr>
              <w:t xml:space="preserve"> Күтілетін нәтижелердің табысты болатындығын жарнамалаңыз </w:t>
            </w:r>
          </w:p>
          <w:p w14:paraId="208A2039" w14:textId="77777777" w:rsidR="00A16073" w:rsidRPr="003427A6" w:rsidRDefault="00A16073" w:rsidP="003427A6">
            <w:pPr>
              <w:spacing w:after="0" w:line="240" w:lineRule="auto"/>
              <w:rPr>
                <w:rFonts w:ascii="Times New Roman" w:hAnsi="Times New Roman" w:cs="Times New Roman"/>
                <w:sz w:val="28"/>
                <w:szCs w:val="28"/>
                <w:lang w:val="kk-KZ"/>
              </w:rPr>
            </w:pPr>
            <w:r w:rsidRPr="003427A6">
              <w:rPr>
                <w:rFonts w:ascii="Times New Roman" w:hAnsi="Times New Roman" w:cs="Times New Roman"/>
                <w:b/>
                <w:bCs/>
                <w:sz w:val="28"/>
                <w:szCs w:val="28"/>
                <w:lang w:val="kk-KZ"/>
              </w:rPr>
              <w:t>Өнім:</w:t>
            </w:r>
            <w:r w:rsidRPr="003427A6">
              <w:rPr>
                <w:rFonts w:ascii="Times New Roman" w:hAnsi="Times New Roman" w:cs="Times New Roman"/>
                <w:sz w:val="28"/>
                <w:szCs w:val="28"/>
                <w:lang w:val="kk-KZ"/>
              </w:rPr>
              <w:t xml:space="preserve"> таныстырылым</w:t>
            </w:r>
          </w:p>
          <w:p w14:paraId="6E02EFDD" w14:textId="77777777" w:rsidR="00A16073" w:rsidRPr="003427A6" w:rsidRDefault="00A16073" w:rsidP="003427A6">
            <w:pPr>
              <w:spacing w:after="0" w:line="240" w:lineRule="auto"/>
              <w:contextualSpacing/>
              <w:jc w:val="both"/>
              <w:rPr>
                <w:rFonts w:ascii="Times New Roman" w:hAnsi="Times New Roman" w:cs="Times New Roman"/>
                <w:b/>
                <w:bCs/>
                <w:sz w:val="28"/>
                <w:szCs w:val="28"/>
                <w:lang w:val="kk-KZ"/>
              </w:rPr>
            </w:pPr>
            <w:r w:rsidRPr="003427A6">
              <w:rPr>
                <w:rFonts w:ascii="Times New Roman" w:hAnsi="Times New Roman" w:cs="Times New Roman"/>
                <w:b/>
                <w:bCs/>
                <w:sz w:val="28"/>
                <w:szCs w:val="28"/>
                <w:lang w:val="kk-KZ"/>
              </w:rPr>
              <w:t xml:space="preserve">Өз бетінше оқу: </w:t>
            </w:r>
          </w:p>
          <w:p w14:paraId="01B8E43B" w14:textId="77777777" w:rsidR="00A16073" w:rsidRPr="003427A6" w:rsidRDefault="00A16073" w:rsidP="003427A6">
            <w:pPr>
              <w:spacing w:after="0" w:line="240" w:lineRule="auto"/>
              <w:contextualSpacing/>
              <w:jc w:val="both"/>
              <w:rPr>
                <w:rFonts w:ascii="Times New Roman" w:hAnsi="Times New Roman" w:cs="Times New Roman"/>
                <w:sz w:val="28"/>
                <w:szCs w:val="28"/>
                <w:lang w:val="kk-KZ"/>
              </w:rPr>
            </w:pPr>
            <w:r w:rsidRPr="003427A6">
              <w:rPr>
                <w:rFonts w:ascii="Times New Roman" w:hAnsi="Times New Roman" w:cs="Times New Roman"/>
                <w:b/>
                <w:bCs/>
                <w:sz w:val="28"/>
                <w:szCs w:val="28"/>
                <w:lang w:val="kk-KZ"/>
              </w:rPr>
              <w:t xml:space="preserve">- </w:t>
            </w:r>
            <w:r w:rsidRPr="003427A6">
              <w:rPr>
                <w:rFonts w:ascii="Times New Roman" w:hAnsi="Times New Roman" w:cs="Times New Roman"/>
                <w:sz w:val="28"/>
                <w:szCs w:val="28"/>
                <w:lang w:val="kk-KZ"/>
              </w:rPr>
              <w:t>5 модуль бойынша тапсырмалар</w:t>
            </w:r>
          </w:p>
          <w:p w14:paraId="2D185120" w14:textId="77777777" w:rsidR="00A16073" w:rsidRPr="003427A6" w:rsidRDefault="00A16073" w:rsidP="003427A6">
            <w:pPr>
              <w:spacing w:after="0" w:line="240" w:lineRule="auto"/>
              <w:rPr>
                <w:rFonts w:ascii="Times New Roman" w:hAnsi="Times New Roman" w:cs="Times New Roman"/>
                <w:sz w:val="28"/>
                <w:szCs w:val="28"/>
                <w:lang w:val="kk-KZ"/>
              </w:rPr>
            </w:pPr>
          </w:p>
        </w:tc>
        <w:tc>
          <w:tcPr>
            <w:tcW w:w="709" w:type="dxa"/>
          </w:tcPr>
          <w:p w14:paraId="18ECFA1E"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r w:rsidRPr="003427A6">
              <w:rPr>
                <w:rFonts w:ascii="Times New Roman" w:hAnsi="Times New Roman" w:cs="Times New Roman"/>
                <w:b/>
                <w:bCs/>
                <w:sz w:val="28"/>
                <w:szCs w:val="28"/>
                <w:lang w:val="kk-KZ"/>
              </w:rPr>
              <w:lastRenderedPageBreak/>
              <w:t>4</w:t>
            </w:r>
          </w:p>
          <w:p w14:paraId="564411EF"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0C70F124"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tc>
        <w:tc>
          <w:tcPr>
            <w:tcW w:w="709" w:type="dxa"/>
          </w:tcPr>
          <w:p w14:paraId="63DFBA75"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r w:rsidRPr="003427A6">
              <w:rPr>
                <w:rFonts w:ascii="Times New Roman" w:hAnsi="Times New Roman" w:cs="Times New Roman"/>
                <w:b/>
                <w:bCs/>
                <w:sz w:val="28"/>
                <w:szCs w:val="28"/>
                <w:lang w:val="kk-KZ"/>
              </w:rPr>
              <w:t>8</w:t>
            </w:r>
          </w:p>
          <w:p w14:paraId="1901062E"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tc>
        <w:tc>
          <w:tcPr>
            <w:tcW w:w="709" w:type="dxa"/>
          </w:tcPr>
          <w:p w14:paraId="5756C6DC"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r w:rsidRPr="003427A6">
              <w:rPr>
                <w:rFonts w:ascii="Times New Roman" w:hAnsi="Times New Roman" w:cs="Times New Roman"/>
                <w:b/>
                <w:bCs/>
                <w:sz w:val="28"/>
                <w:szCs w:val="28"/>
                <w:lang w:val="kk-KZ"/>
              </w:rPr>
              <w:t>4</w:t>
            </w:r>
          </w:p>
        </w:tc>
        <w:tc>
          <w:tcPr>
            <w:tcW w:w="532" w:type="dxa"/>
          </w:tcPr>
          <w:p w14:paraId="3717CFF2"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r w:rsidRPr="003427A6">
              <w:rPr>
                <w:rFonts w:ascii="Times New Roman" w:hAnsi="Times New Roman" w:cs="Times New Roman"/>
                <w:b/>
                <w:bCs/>
                <w:sz w:val="28"/>
                <w:szCs w:val="28"/>
                <w:lang w:val="kk-KZ"/>
              </w:rPr>
              <w:t>16</w:t>
            </w:r>
          </w:p>
        </w:tc>
      </w:tr>
      <w:tr w:rsidR="003427A6" w:rsidRPr="003427A6" w14:paraId="595BD4BC" w14:textId="77777777" w:rsidTr="002357C5">
        <w:trPr>
          <w:jc w:val="center"/>
        </w:trPr>
        <w:tc>
          <w:tcPr>
            <w:tcW w:w="325" w:type="dxa"/>
          </w:tcPr>
          <w:p w14:paraId="0CF36C5E" w14:textId="77777777" w:rsidR="00A16073" w:rsidRPr="003427A6" w:rsidRDefault="00A16073" w:rsidP="003427A6">
            <w:pPr>
              <w:spacing w:after="0" w:line="240" w:lineRule="auto"/>
              <w:rPr>
                <w:rFonts w:ascii="Times New Roman" w:hAnsi="Times New Roman" w:cs="Times New Roman"/>
                <w:sz w:val="28"/>
                <w:szCs w:val="28"/>
                <w:lang w:val="kk-KZ"/>
              </w:rPr>
            </w:pPr>
          </w:p>
        </w:tc>
        <w:tc>
          <w:tcPr>
            <w:tcW w:w="1337" w:type="dxa"/>
          </w:tcPr>
          <w:p w14:paraId="7190FE34" w14:textId="77777777" w:rsidR="00A16073" w:rsidRPr="003427A6" w:rsidRDefault="00A16073" w:rsidP="003427A6">
            <w:pPr>
              <w:spacing w:after="0" w:line="240" w:lineRule="auto"/>
              <w:rPr>
                <w:rFonts w:ascii="Times New Roman" w:hAnsi="Times New Roman" w:cs="Times New Roman"/>
                <w:sz w:val="28"/>
                <w:szCs w:val="28"/>
                <w:lang w:val="kk-KZ"/>
              </w:rPr>
            </w:pPr>
            <w:r w:rsidRPr="003427A6">
              <w:rPr>
                <w:rFonts w:ascii="Times New Roman" w:hAnsi="Times New Roman" w:cs="Times New Roman"/>
                <w:sz w:val="28"/>
                <w:szCs w:val="28"/>
                <w:lang w:val="kk-KZ"/>
              </w:rPr>
              <w:t>6 модуль</w:t>
            </w:r>
          </w:p>
        </w:tc>
        <w:tc>
          <w:tcPr>
            <w:tcW w:w="5250" w:type="dxa"/>
          </w:tcPr>
          <w:p w14:paraId="62750999" w14:textId="77777777" w:rsidR="00A16073" w:rsidRPr="003427A6" w:rsidRDefault="00A16073" w:rsidP="003427A6">
            <w:pPr>
              <w:spacing w:after="0" w:line="240" w:lineRule="auto"/>
              <w:jc w:val="both"/>
              <w:rPr>
                <w:rFonts w:ascii="Times New Roman" w:hAnsi="Times New Roman" w:cs="Times New Roman"/>
                <w:bCs/>
                <w:sz w:val="28"/>
                <w:szCs w:val="28"/>
                <w:lang w:val="kk-KZ"/>
              </w:rPr>
            </w:pPr>
            <w:r w:rsidRPr="003427A6">
              <w:rPr>
                <w:rFonts w:ascii="Times New Roman" w:hAnsi="Times New Roman" w:cs="Times New Roman"/>
                <w:b/>
                <w:sz w:val="28"/>
                <w:szCs w:val="28"/>
                <w:lang w:val="kk-KZ"/>
              </w:rPr>
              <w:t>Интербелсенді оқу:</w:t>
            </w:r>
            <w:r w:rsidRPr="003427A6">
              <w:rPr>
                <w:rFonts w:ascii="Times New Roman" w:hAnsi="Times New Roman" w:cs="Times New Roman"/>
                <w:bCs/>
                <w:sz w:val="28"/>
                <w:szCs w:val="28"/>
                <w:lang w:val="kk-KZ"/>
              </w:rPr>
              <w:t xml:space="preserve"> </w:t>
            </w:r>
          </w:p>
          <w:p w14:paraId="3EFE2466" w14:textId="77777777" w:rsidR="00A16073" w:rsidRPr="003427A6" w:rsidRDefault="00A16073" w:rsidP="003427A6">
            <w:pPr>
              <w:pStyle w:val="TableParagraph"/>
              <w:rPr>
                <w:sz w:val="28"/>
                <w:szCs w:val="28"/>
                <w:lang w:val="kk-KZ"/>
              </w:rPr>
            </w:pPr>
            <w:r w:rsidRPr="003427A6">
              <w:rPr>
                <w:b/>
                <w:bCs/>
                <w:sz w:val="28"/>
                <w:szCs w:val="28"/>
                <w:lang w:val="kk-KZ"/>
              </w:rPr>
              <w:t>БАСҚАРУ ЖӘНЕ  ӨЗГЕРІСТЕРДІ БАҚЫЛАУ</w:t>
            </w:r>
            <w:r w:rsidRPr="003427A6">
              <w:rPr>
                <w:sz w:val="28"/>
                <w:szCs w:val="28"/>
                <w:lang w:val="kk-KZ"/>
              </w:rPr>
              <w:t xml:space="preserve">  (6,7,қадамдар)</w:t>
            </w:r>
          </w:p>
          <w:p w14:paraId="36C73386" w14:textId="77777777" w:rsidR="00A16073" w:rsidRPr="003427A6" w:rsidRDefault="00A16073" w:rsidP="003427A6">
            <w:pPr>
              <w:pStyle w:val="TableParagraph"/>
              <w:rPr>
                <w:sz w:val="28"/>
                <w:szCs w:val="28"/>
                <w:lang w:val="kk-KZ"/>
              </w:rPr>
            </w:pPr>
            <w:r w:rsidRPr="003427A6">
              <w:rPr>
                <w:sz w:val="28"/>
                <w:szCs w:val="28"/>
                <w:lang w:val="kk-KZ"/>
              </w:rPr>
              <w:t>Өзгерістерді бақылаудың басқарудағы рөлі</w:t>
            </w:r>
          </w:p>
          <w:p w14:paraId="131066B0" w14:textId="77777777" w:rsidR="00A16073" w:rsidRPr="003427A6" w:rsidRDefault="00A16073" w:rsidP="003427A6">
            <w:pPr>
              <w:pStyle w:val="TableParagraph"/>
              <w:rPr>
                <w:sz w:val="28"/>
                <w:szCs w:val="28"/>
                <w:lang w:val="kk-KZ"/>
              </w:rPr>
            </w:pPr>
            <w:r w:rsidRPr="003427A6">
              <w:rPr>
                <w:sz w:val="28"/>
                <w:szCs w:val="28"/>
                <w:lang w:val="kk-KZ"/>
              </w:rPr>
              <w:t>Бақылау жүйесін ұйымдастыру:</w:t>
            </w:r>
          </w:p>
          <w:p w14:paraId="77401A97" w14:textId="77777777" w:rsidR="00A16073" w:rsidRPr="003427A6" w:rsidRDefault="00A16073" w:rsidP="003427A6">
            <w:pPr>
              <w:pStyle w:val="ae"/>
              <w:numPr>
                <w:ilvl w:val="0"/>
                <w:numId w:val="5"/>
              </w:numPr>
              <w:spacing w:before="0" w:beforeAutospacing="0" w:after="0" w:afterAutospacing="0"/>
              <w:ind w:left="0"/>
              <w:jc w:val="both"/>
              <w:rPr>
                <w:sz w:val="28"/>
                <w:szCs w:val="28"/>
                <w:lang w:val="kk-KZ"/>
              </w:rPr>
            </w:pPr>
            <w:r w:rsidRPr="003427A6">
              <w:rPr>
                <w:sz w:val="28"/>
                <w:szCs w:val="28"/>
                <w:lang w:val="kk-KZ"/>
              </w:rPr>
              <w:t>Бақылау жүйесін құрудың заманауи тәсілдері</w:t>
            </w:r>
          </w:p>
          <w:p w14:paraId="71491CF2" w14:textId="77777777" w:rsidR="00A16073" w:rsidRPr="003427A6" w:rsidRDefault="00A16073" w:rsidP="003427A6">
            <w:pPr>
              <w:pStyle w:val="ae"/>
              <w:numPr>
                <w:ilvl w:val="0"/>
                <w:numId w:val="5"/>
              </w:numPr>
              <w:spacing w:before="0" w:beforeAutospacing="0" w:after="0" w:afterAutospacing="0"/>
              <w:ind w:left="0"/>
              <w:jc w:val="both"/>
              <w:rPr>
                <w:sz w:val="28"/>
                <w:szCs w:val="28"/>
                <w:lang w:val="kk-KZ"/>
              </w:rPr>
            </w:pPr>
            <w:r w:rsidRPr="003427A6">
              <w:rPr>
                <w:sz w:val="28"/>
                <w:szCs w:val="28"/>
                <w:lang w:val="kk-KZ"/>
              </w:rPr>
              <w:t>Бақылауды ұйымдастырудың психологиялық-мінез-құлықтық аспектілері</w:t>
            </w:r>
          </w:p>
          <w:p w14:paraId="1CE86721" w14:textId="77777777" w:rsidR="00A16073" w:rsidRPr="003427A6" w:rsidRDefault="00A16073" w:rsidP="003427A6">
            <w:pPr>
              <w:pStyle w:val="ae"/>
              <w:numPr>
                <w:ilvl w:val="0"/>
                <w:numId w:val="5"/>
              </w:numPr>
              <w:spacing w:before="0" w:beforeAutospacing="0" w:after="0" w:afterAutospacing="0"/>
              <w:ind w:left="0"/>
              <w:jc w:val="both"/>
              <w:rPr>
                <w:sz w:val="28"/>
                <w:szCs w:val="28"/>
                <w:lang w:val="kk-KZ"/>
              </w:rPr>
            </w:pPr>
            <w:r w:rsidRPr="003427A6">
              <w:rPr>
                <w:sz w:val="28"/>
                <w:szCs w:val="28"/>
                <w:lang w:val="kk-KZ"/>
              </w:rPr>
              <w:t>Стратегиялық бақылау жүйесі</w:t>
            </w:r>
          </w:p>
          <w:p w14:paraId="1AC9102B" w14:textId="77777777" w:rsidR="00A16073" w:rsidRPr="003427A6" w:rsidRDefault="00A16073" w:rsidP="003427A6">
            <w:pPr>
              <w:pStyle w:val="ae"/>
              <w:numPr>
                <w:ilvl w:val="0"/>
                <w:numId w:val="5"/>
              </w:numPr>
              <w:spacing w:before="0" w:beforeAutospacing="0" w:after="0" w:afterAutospacing="0"/>
              <w:ind w:left="0"/>
              <w:jc w:val="both"/>
              <w:rPr>
                <w:sz w:val="28"/>
                <w:szCs w:val="28"/>
                <w:lang w:val="kk-KZ"/>
              </w:rPr>
            </w:pPr>
            <w:r w:rsidRPr="003427A6">
              <w:rPr>
                <w:sz w:val="28"/>
                <w:szCs w:val="28"/>
                <w:lang w:val="kk-KZ"/>
              </w:rPr>
              <w:t>Ұйымдастырушылық бақылау жүйесі</w:t>
            </w:r>
          </w:p>
          <w:p w14:paraId="2E7DF76C" w14:textId="77777777" w:rsidR="00A16073" w:rsidRPr="003427A6" w:rsidRDefault="00A16073" w:rsidP="003427A6">
            <w:pPr>
              <w:pStyle w:val="ae"/>
              <w:numPr>
                <w:ilvl w:val="0"/>
                <w:numId w:val="5"/>
              </w:numPr>
              <w:spacing w:before="0" w:beforeAutospacing="0" w:after="0" w:afterAutospacing="0"/>
              <w:ind w:left="0"/>
              <w:jc w:val="both"/>
              <w:rPr>
                <w:sz w:val="28"/>
                <w:szCs w:val="28"/>
                <w:lang w:val="kk-KZ"/>
              </w:rPr>
            </w:pPr>
            <w:r w:rsidRPr="003427A6">
              <w:rPr>
                <w:sz w:val="28"/>
                <w:szCs w:val="28"/>
                <w:lang w:val="kk-KZ"/>
              </w:rPr>
              <w:t>Орындауды оперативтік бақылау жүйесі</w:t>
            </w:r>
          </w:p>
          <w:p w14:paraId="3189ADBF" w14:textId="77777777" w:rsidR="00A16073" w:rsidRPr="003427A6" w:rsidRDefault="00A16073" w:rsidP="003427A6">
            <w:pPr>
              <w:pStyle w:val="ae"/>
              <w:numPr>
                <w:ilvl w:val="0"/>
                <w:numId w:val="5"/>
              </w:numPr>
              <w:spacing w:before="0" w:beforeAutospacing="0" w:after="0" w:afterAutospacing="0"/>
              <w:ind w:left="0"/>
              <w:jc w:val="both"/>
              <w:rPr>
                <w:sz w:val="28"/>
                <w:szCs w:val="28"/>
                <w:lang w:val="kk-KZ"/>
              </w:rPr>
            </w:pPr>
            <w:r w:rsidRPr="003427A6">
              <w:rPr>
                <w:sz w:val="28"/>
                <w:szCs w:val="28"/>
                <w:lang w:val="kk-KZ"/>
              </w:rPr>
              <w:t>Өнімділікті бақылау жүйесі</w:t>
            </w:r>
          </w:p>
          <w:p w14:paraId="09DB451E" w14:textId="77777777" w:rsidR="00A16073" w:rsidRPr="003427A6" w:rsidRDefault="00A16073" w:rsidP="003427A6">
            <w:pPr>
              <w:pStyle w:val="ae"/>
              <w:numPr>
                <w:ilvl w:val="0"/>
                <w:numId w:val="5"/>
              </w:numPr>
              <w:spacing w:before="0" w:beforeAutospacing="0" w:after="0" w:afterAutospacing="0"/>
              <w:ind w:left="0"/>
              <w:jc w:val="both"/>
              <w:rPr>
                <w:sz w:val="28"/>
                <w:szCs w:val="28"/>
                <w:lang w:val="kk-KZ"/>
              </w:rPr>
            </w:pPr>
            <w:r w:rsidRPr="003427A6">
              <w:rPr>
                <w:sz w:val="28"/>
                <w:szCs w:val="28"/>
                <w:lang w:val="kk-KZ"/>
              </w:rPr>
              <w:t>Басқаруды ақпараттық қамтамасыз етуді бақылау жүйесі</w:t>
            </w:r>
          </w:p>
          <w:p w14:paraId="3BF74360" w14:textId="77777777" w:rsidR="00A16073" w:rsidRPr="003427A6" w:rsidRDefault="00A16073" w:rsidP="003427A6">
            <w:pPr>
              <w:pStyle w:val="ae"/>
              <w:numPr>
                <w:ilvl w:val="0"/>
                <w:numId w:val="5"/>
              </w:numPr>
              <w:spacing w:before="0" w:beforeAutospacing="0" w:after="0" w:afterAutospacing="0"/>
              <w:ind w:left="0"/>
              <w:jc w:val="both"/>
              <w:rPr>
                <w:sz w:val="28"/>
                <w:szCs w:val="28"/>
                <w:lang w:val="kk-KZ"/>
              </w:rPr>
            </w:pPr>
            <w:r w:rsidRPr="003427A6">
              <w:rPr>
                <w:sz w:val="28"/>
                <w:szCs w:val="28"/>
                <w:lang w:val="kk-KZ"/>
              </w:rPr>
              <w:t>Өзгерістердің тиімділігін бақылау және бағалау және жаңа құндылықтар мен дағдыларды бекіту (8 қадам)</w:t>
            </w:r>
          </w:p>
          <w:p w14:paraId="17E08B8D" w14:textId="77777777" w:rsidR="00A16073" w:rsidRPr="003427A6" w:rsidRDefault="00A16073" w:rsidP="003427A6">
            <w:pPr>
              <w:pStyle w:val="ae"/>
              <w:spacing w:before="0" w:beforeAutospacing="0" w:after="0" w:afterAutospacing="0"/>
              <w:jc w:val="both"/>
              <w:rPr>
                <w:sz w:val="28"/>
                <w:szCs w:val="28"/>
                <w:lang w:val="kk-KZ"/>
              </w:rPr>
            </w:pPr>
          </w:p>
          <w:p w14:paraId="1C565340" w14:textId="77777777" w:rsidR="00A16073" w:rsidRPr="003427A6" w:rsidRDefault="00A16073" w:rsidP="003427A6">
            <w:pPr>
              <w:spacing w:after="0" w:line="240" w:lineRule="auto"/>
              <w:jc w:val="both"/>
              <w:rPr>
                <w:rFonts w:ascii="Times New Roman" w:hAnsi="Times New Roman" w:cs="Times New Roman"/>
                <w:b/>
                <w:sz w:val="28"/>
                <w:szCs w:val="28"/>
                <w:lang w:val="kk-KZ"/>
              </w:rPr>
            </w:pPr>
            <w:r w:rsidRPr="003427A6">
              <w:rPr>
                <w:rFonts w:ascii="Times New Roman" w:hAnsi="Times New Roman" w:cs="Times New Roman"/>
                <w:b/>
                <w:sz w:val="28"/>
                <w:szCs w:val="28"/>
                <w:lang w:val="kk-KZ"/>
              </w:rPr>
              <w:t xml:space="preserve">Практикалық жұмыс: </w:t>
            </w:r>
          </w:p>
          <w:p w14:paraId="36C48C7A" w14:textId="77777777" w:rsidR="00A16073" w:rsidRPr="003427A6" w:rsidRDefault="00A16073" w:rsidP="003427A6">
            <w:pPr>
              <w:spacing w:after="0" w:line="240" w:lineRule="auto"/>
              <w:jc w:val="both"/>
              <w:rPr>
                <w:rFonts w:ascii="Times New Roman" w:hAnsi="Times New Roman" w:cs="Times New Roman"/>
                <w:sz w:val="28"/>
                <w:szCs w:val="28"/>
                <w:lang w:val="kk-KZ"/>
              </w:rPr>
            </w:pPr>
            <w:r w:rsidRPr="003427A6">
              <w:rPr>
                <w:rFonts w:ascii="Times New Roman" w:hAnsi="Times New Roman" w:cs="Times New Roman"/>
                <w:sz w:val="28"/>
                <w:szCs w:val="28"/>
                <w:lang w:val="kk-KZ"/>
              </w:rPr>
              <w:t>Инновациялық өзгерістердің табыстылығын анықтау жоспарын құрыңыз</w:t>
            </w:r>
          </w:p>
          <w:p w14:paraId="2D4DF013" w14:textId="77777777" w:rsidR="00A16073" w:rsidRPr="003427A6" w:rsidRDefault="00A16073" w:rsidP="003427A6">
            <w:pPr>
              <w:pStyle w:val="a8"/>
              <w:widowControl/>
              <w:numPr>
                <w:ilvl w:val="0"/>
                <w:numId w:val="5"/>
              </w:numPr>
              <w:autoSpaceDE/>
              <w:autoSpaceDN/>
              <w:adjustRightInd/>
              <w:ind w:left="0" w:hanging="175"/>
              <w:contextualSpacing/>
              <w:jc w:val="both"/>
              <w:rPr>
                <w:bCs/>
                <w:sz w:val="28"/>
                <w:szCs w:val="28"/>
                <w:lang w:val="kk-KZ"/>
              </w:rPr>
            </w:pPr>
            <w:r w:rsidRPr="003427A6">
              <w:rPr>
                <w:bCs/>
                <w:sz w:val="28"/>
                <w:szCs w:val="28"/>
                <w:lang w:val="kk-KZ"/>
              </w:rPr>
              <w:t xml:space="preserve">Мықты және әлсіз тұстар </w:t>
            </w:r>
          </w:p>
          <w:p w14:paraId="21FFD4E2" w14:textId="77777777" w:rsidR="00A16073" w:rsidRPr="003427A6" w:rsidRDefault="00A16073" w:rsidP="003427A6">
            <w:pPr>
              <w:pStyle w:val="a8"/>
              <w:widowControl/>
              <w:numPr>
                <w:ilvl w:val="0"/>
                <w:numId w:val="5"/>
              </w:numPr>
              <w:autoSpaceDE/>
              <w:autoSpaceDN/>
              <w:adjustRightInd/>
              <w:ind w:left="0" w:hanging="175"/>
              <w:contextualSpacing/>
              <w:jc w:val="both"/>
              <w:rPr>
                <w:bCs/>
                <w:sz w:val="28"/>
                <w:szCs w:val="28"/>
                <w:lang w:val="kk-KZ"/>
              </w:rPr>
            </w:pPr>
            <w:r w:rsidRPr="003427A6">
              <w:rPr>
                <w:bCs/>
                <w:sz w:val="28"/>
                <w:szCs w:val="28"/>
                <w:lang w:val="kk-KZ"/>
              </w:rPr>
              <w:lastRenderedPageBreak/>
              <w:t>Табыстылықты жарнамалау</w:t>
            </w:r>
          </w:p>
          <w:p w14:paraId="6E969C9E" w14:textId="77777777" w:rsidR="00A16073" w:rsidRPr="003427A6" w:rsidRDefault="00A16073" w:rsidP="003427A6">
            <w:pPr>
              <w:pStyle w:val="a8"/>
              <w:widowControl/>
              <w:numPr>
                <w:ilvl w:val="0"/>
                <w:numId w:val="5"/>
              </w:numPr>
              <w:autoSpaceDE/>
              <w:autoSpaceDN/>
              <w:adjustRightInd/>
              <w:ind w:left="0" w:hanging="175"/>
              <w:contextualSpacing/>
              <w:jc w:val="both"/>
              <w:rPr>
                <w:bCs/>
                <w:sz w:val="28"/>
                <w:szCs w:val="28"/>
                <w:lang w:val="kk-KZ"/>
              </w:rPr>
            </w:pPr>
            <w:r w:rsidRPr="003427A6">
              <w:rPr>
                <w:bCs/>
                <w:sz w:val="28"/>
                <w:szCs w:val="28"/>
                <w:lang w:val="kk-KZ"/>
              </w:rPr>
              <w:t>Проблеманы анықтау – ИСИКАВА тәсілі</w:t>
            </w:r>
          </w:p>
          <w:p w14:paraId="23035448" w14:textId="77777777" w:rsidR="00A16073" w:rsidRPr="003427A6" w:rsidRDefault="00A16073" w:rsidP="003427A6">
            <w:pPr>
              <w:pStyle w:val="a8"/>
              <w:widowControl/>
              <w:numPr>
                <w:ilvl w:val="0"/>
                <w:numId w:val="5"/>
              </w:numPr>
              <w:autoSpaceDE/>
              <w:autoSpaceDN/>
              <w:adjustRightInd/>
              <w:ind w:left="0" w:hanging="175"/>
              <w:contextualSpacing/>
              <w:jc w:val="both"/>
              <w:rPr>
                <w:bCs/>
                <w:sz w:val="28"/>
                <w:szCs w:val="28"/>
                <w:lang w:val="kk-KZ"/>
              </w:rPr>
            </w:pPr>
            <w:r w:rsidRPr="003427A6">
              <w:rPr>
                <w:bCs/>
                <w:sz w:val="28"/>
                <w:szCs w:val="28"/>
                <w:lang w:val="kk-KZ"/>
              </w:rPr>
              <w:t>Проблемаларды шешудің басқаша жолдарын қарастыру (Тони Бьюзен бойынша)</w:t>
            </w:r>
          </w:p>
          <w:p w14:paraId="51C523CC" w14:textId="77777777" w:rsidR="00A16073" w:rsidRPr="003427A6" w:rsidRDefault="00A16073" w:rsidP="003427A6">
            <w:pPr>
              <w:pStyle w:val="a8"/>
              <w:widowControl/>
              <w:numPr>
                <w:ilvl w:val="0"/>
                <w:numId w:val="5"/>
              </w:numPr>
              <w:autoSpaceDE/>
              <w:autoSpaceDN/>
              <w:adjustRightInd/>
              <w:ind w:left="0" w:hanging="175"/>
              <w:contextualSpacing/>
              <w:jc w:val="both"/>
              <w:rPr>
                <w:bCs/>
                <w:sz w:val="28"/>
                <w:szCs w:val="28"/>
                <w:lang w:val="kk-KZ"/>
              </w:rPr>
            </w:pPr>
            <w:r w:rsidRPr="003427A6">
              <w:rPr>
                <w:bCs/>
                <w:sz w:val="28"/>
                <w:szCs w:val="28"/>
                <w:lang w:val="kk-KZ"/>
              </w:rPr>
              <w:t>Басқарушылық шешім қабылдау (П.Джорд есептер шығару техникасы, Шарет процедурасы, Декарт квадраты)</w:t>
            </w:r>
          </w:p>
          <w:p w14:paraId="12FB3A8E" w14:textId="77777777" w:rsidR="00A16073" w:rsidRPr="003427A6" w:rsidRDefault="00A16073" w:rsidP="003427A6">
            <w:pPr>
              <w:pStyle w:val="a8"/>
              <w:widowControl/>
              <w:numPr>
                <w:ilvl w:val="0"/>
                <w:numId w:val="5"/>
              </w:numPr>
              <w:shd w:val="clear" w:color="auto" w:fill="FFFFFF"/>
              <w:autoSpaceDE/>
              <w:autoSpaceDN/>
              <w:adjustRightInd/>
              <w:ind w:left="0" w:hanging="175"/>
              <w:contextualSpacing/>
              <w:jc w:val="both"/>
              <w:textAlignment w:val="baseline"/>
              <w:rPr>
                <w:bCs/>
                <w:sz w:val="28"/>
                <w:szCs w:val="28"/>
                <w:lang w:val="kk-KZ"/>
              </w:rPr>
            </w:pPr>
            <w:r w:rsidRPr="003427A6">
              <w:rPr>
                <w:sz w:val="28"/>
                <w:szCs w:val="28"/>
                <w:lang w:val="kk-KZ"/>
              </w:rPr>
              <w:t xml:space="preserve">Инновациялық өзгерістердің болып жатқандығын, оның табыстылығын анықтау критерийлері </w:t>
            </w:r>
          </w:p>
          <w:p w14:paraId="4B020D36" w14:textId="77777777" w:rsidR="00A16073" w:rsidRPr="003427A6" w:rsidRDefault="00A16073" w:rsidP="003427A6">
            <w:pPr>
              <w:spacing w:after="0" w:line="240" w:lineRule="auto"/>
              <w:rPr>
                <w:rFonts w:ascii="Times New Roman" w:hAnsi="Times New Roman" w:cs="Times New Roman"/>
                <w:sz w:val="28"/>
                <w:szCs w:val="28"/>
                <w:lang w:val="kk-KZ"/>
              </w:rPr>
            </w:pPr>
            <w:r w:rsidRPr="003427A6">
              <w:rPr>
                <w:rFonts w:ascii="Times New Roman" w:hAnsi="Times New Roman" w:cs="Times New Roman"/>
                <w:b/>
                <w:bCs/>
                <w:sz w:val="28"/>
                <w:szCs w:val="28"/>
                <w:lang w:val="kk-KZ"/>
              </w:rPr>
              <w:t>Өнім:</w:t>
            </w:r>
            <w:r w:rsidRPr="003427A6">
              <w:rPr>
                <w:rFonts w:ascii="Times New Roman" w:hAnsi="Times New Roman" w:cs="Times New Roman"/>
                <w:sz w:val="28"/>
                <w:szCs w:val="28"/>
                <w:lang w:val="kk-KZ"/>
              </w:rPr>
              <w:t xml:space="preserve"> жоспар таныстырылымы </w:t>
            </w:r>
          </w:p>
          <w:p w14:paraId="28C1B03A" w14:textId="77777777" w:rsidR="00A16073" w:rsidRPr="003427A6" w:rsidRDefault="00A16073" w:rsidP="003427A6">
            <w:pPr>
              <w:spacing w:after="0" w:line="240" w:lineRule="auto"/>
              <w:contextualSpacing/>
              <w:jc w:val="both"/>
              <w:rPr>
                <w:rFonts w:ascii="Times New Roman" w:hAnsi="Times New Roman" w:cs="Times New Roman"/>
                <w:b/>
                <w:bCs/>
                <w:sz w:val="28"/>
                <w:szCs w:val="28"/>
                <w:lang w:val="kk-KZ"/>
              </w:rPr>
            </w:pPr>
            <w:r w:rsidRPr="003427A6">
              <w:rPr>
                <w:rFonts w:ascii="Times New Roman" w:hAnsi="Times New Roman" w:cs="Times New Roman"/>
                <w:b/>
                <w:bCs/>
                <w:sz w:val="28"/>
                <w:szCs w:val="28"/>
                <w:lang w:val="kk-KZ"/>
              </w:rPr>
              <w:t xml:space="preserve">Өз бетінше оқу: </w:t>
            </w:r>
          </w:p>
          <w:p w14:paraId="29927238" w14:textId="77777777" w:rsidR="00A16073" w:rsidRPr="003427A6" w:rsidRDefault="00A16073" w:rsidP="003427A6">
            <w:pPr>
              <w:spacing w:after="0" w:line="240" w:lineRule="auto"/>
              <w:contextualSpacing/>
              <w:jc w:val="both"/>
              <w:rPr>
                <w:rFonts w:ascii="Times New Roman" w:hAnsi="Times New Roman" w:cs="Times New Roman"/>
                <w:sz w:val="28"/>
                <w:szCs w:val="28"/>
                <w:lang w:val="kk-KZ"/>
              </w:rPr>
            </w:pPr>
            <w:r w:rsidRPr="003427A6">
              <w:rPr>
                <w:rFonts w:ascii="Times New Roman" w:hAnsi="Times New Roman" w:cs="Times New Roman"/>
                <w:b/>
                <w:bCs/>
                <w:sz w:val="28"/>
                <w:szCs w:val="28"/>
                <w:lang w:val="kk-KZ"/>
              </w:rPr>
              <w:t xml:space="preserve">- </w:t>
            </w:r>
            <w:r w:rsidRPr="003427A6">
              <w:rPr>
                <w:rFonts w:ascii="Times New Roman" w:hAnsi="Times New Roman" w:cs="Times New Roman"/>
                <w:sz w:val="28"/>
                <w:szCs w:val="28"/>
                <w:lang w:val="kk-KZ"/>
              </w:rPr>
              <w:t>6 модуль бойынша тапсырмалар</w:t>
            </w:r>
          </w:p>
          <w:p w14:paraId="72349D51" w14:textId="77777777" w:rsidR="00A16073" w:rsidRPr="003427A6" w:rsidRDefault="00A16073" w:rsidP="003427A6">
            <w:pPr>
              <w:pStyle w:val="a8"/>
              <w:widowControl/>
              <w:shd w:val="clear" w:color="auto" w:fill="FFFFFF"/>
              <w:autoSpaceDE/>
              <w:autoSpaceDN/>
              <w:adjustRightInd/>
              <w:contextualSpacing/>
              <w:jc w:val="both"/>
              <w:textAlignment w:val="baseline"/>
              <w:rPr>
                <w:bCs/>
                <w:sz w:val="28"/>
                <w:szCs w:val="28"/>
                <w:lang w:val="kk-KZ"/>
              </w:rPr>
            </w:pPr>
          </w:p>
        </w:tc>
        <w:tc>
          <w:tcPr>
            <w:tcW w:w="709" w:type="dxa"/>
          </w:tcPr>
          <w:p w14:paraId="6784177F" w14:textId="77777777" w:rsidR="00A16073" w:rsidRPr="003427A6" w:rsidRDefault="00A16073" w:rsidP="003427A6">
            <w:pPr>
              <w:spacing w:after="0" w:line="240" w:lineRule="auto"/>
              <w:jc w:val="center"/>
              <w:rPr>
                <w:rFonts w:ascii="Times New Roman" w:hAnsi="Times New Roman" w:cs="Times New Roman"/>
                <w:b/>
                <w:bCs/>
                <w:sz w:val="28"/>
                <w:szCs w:val="28"/>
                <w:lang w:val="en-US"/>
              </w:rPr>
            </w:pPr>
            <w:r w:rsidRPr="003427A6">
              <w:rPr>
                <w:rFonts w:ascii="Times New Roman" w:hAnsi="Times New Roman" w:cs="Times New Roman"/>
                <w:b/>
                <w:bCs/>
                <w:sz w:val="28"/>
                <w:szCs w:val="28"/>
                <w:lang w:val="en-US"/>
              </w:rPr>
              <w:lastRenderedPageBreak/>
              <w:t>4</w:t>
            </w:r>
          </w:p>
        </w:tc>
        <w:tc>
          <w:tcPr>
            <w:tcW w:w="709" w:type="dxa"/>
          </w:tcPr>
          <w:p w14:paraId="518652B4" w14:textId="77777777" w:rsidR="00A16073" w:rsidRPr="003427A6" w:rsidRDefault="00A16073" w:rsidP="003427A6">
            <w:pPr>
              <w:pStyle w:val="a8"/>
              <w:widowControl/>
              <w:autoSpaceDE/>
              <w:autoSpaceDN/>
              <w:adjustRightInd/>
              <w:contextualSpacing/>
              <w:jc w:val="center"/>
              <w:rPr>
                <w:b/>
                <w:bCs/>
                <w:sz w:val="28"/>
                <w:szCs w:val="28"/>
              </w:rPr>
            </w:pPr>
            <w:r w:rsidRPr="003427A6">
              <w:rPr>
                <w:b/>
                <w:bCs/>
                <w:sz w:val="28"/>
                <w:szCs w:val="28"/>
              </w:rPr>
              <w:t>8</w:t>
            </w:r>
          </w:p>
        </w:tc>
        <w:tc>
          <w:tcPr>
            <w:tcW w:w="709" w:type="dxa"/>
          </w:tcPr>
          <w:p w14:paraId="291FAEFD" w14:textId="77777777" w:rsidR="00A16073" w:rsidRPr="003427A6" w:rsidRDefault="00A16073" w:rsidP="003427A6">
            <w:pPr>
              <w:spacing w:after="0" w:line="240" w:lineRule="auto"/>
              <w:jc w:val="center"/>
              <w:rPr>
                <w:rFonts w:ascii="Times New Roman" w:hAnsi="Times New Roman" w:cs="Times New Roman"/>
                <w:b/>
                <w:bCs/>
                <w:sz w:val="28"/>
                <w:szCs w:val="28"/>
                <w:lang w:val="en-US"/>
              </w:rPr>
            </w:pPr>
            <w:r w:rsidRPr="003427A6">
              <w:rPr>
                <w:rFonts w:ascii="Times New Roman" w:hAnsi="Times New Roman" w:cs="Times New Roman"/>
                <w:b/>
                <w:bCs/>
                <w:sz w:val="28"/>
                <w:szCs w:val="28"/>
                <w:lang w:val="en-US"/>
              </w:rPr>
              <w:t>4</w:t>
            </w:r>
          </w:p>
          <w:p w14:paraId="3F88F375"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03F0974A"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3FE8A5CF"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5B2DCB51"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06DDC975"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0586379E"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09105F06"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541A2C9D"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0B2E6F29"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0F6B2F7F"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1E09C613"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78007D72"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45D9879C"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453435A0"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7EFA1FAD"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5C9E26E8"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3A47843F"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tc>
        <w:tc>
          <w:tcPr>
            <w:tcW w:w="532" w:type="dxa"/>
          </w:tcPr>
          <w:p w14:paraId="64A9494A" w14:textId="77777777" w:rsidR="00A16073" w:rsidRPr="003427A6" w:rsidRDefault="00A16073" w:rsidP="003427A6">
            <w:pPr>
              <w:spacing w:after="0" w:line="240" w:lineRule="auto"/>
              <w:jc w:val="center"/>
              <w:rPr>
                <w:rFonts w:ascii="Times New Roman" w:hAnsi="Times New Roman" w:cs="Times New Roman"/>
                <w:b/>
                <w:bCs/>
                <w:sz w:val="28"/>
                <w:szCs w:val="28"/>
                <w:lang w:val="en-US"/>
              </w:rPr>
            </w:pPr>
            <w:r w:rsidRPr="003427A6">
              <w:rPr>
                <w:rFonts w:ascii="Times New Roman" w:hAnsi="Times New Roman" w:cs="Times New Roman"/>
                <w:b/>
                <w:bCs/>
                <w:sz w:val="28"/>
                <w:szCs w:val="28"/>
                <w:lang w:val="kk-KZ"/>
              </w:rPr>
              <w:t>1</w:t>
            </w:r>
            <w:r w:rsidRPr="003427A6">
              <w:rPr>
                <w:rFonts w:ascii="Times New Roman" w:hAnsi="Times New Roman" w:cs="Times New Roman"/>
                <w:b/>
                <w:bCs/>
                <w:sz w:val="28"/>
                <w:szCs w:val="28"/>
                <w:lang w:val="en-US"/>
              </w:rPr>
              <w:t>6</w:t>
            </w:r>
          </w:p>
          <w:p w14:paraId="4D6D8502"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7D94717E"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42D2F1D3"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3193F9A7"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14DD58E2"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0AA78815"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581C4706"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4FDD9043"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01F44771"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13655926"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3219C8E5"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223CCB9D"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115C1862"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152032FB"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0F5096B0"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21B186B3"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p w14:paraId="328953AD"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tc>
      </w:tr>
      <w:tr w:rsidR="003427A6" w:rsidRPr="003427A6" w14:paraId="61073F53" w14:textId="77777777" w:rsidTr="002357C5">
        <w:trPr>
          <w:jc w:val="center"/>
        </w:trPr>
        <w:tc>
          <w:tcPr>
            <w:tcW w:w="325" w:type="dxa"/>
          </w:tcPr>
          <w:p w14:paraId="32FD15AD" w14:textId="77777777" w:rsidR="00A16073" w:rsidRPr="003427A6" w:rsidRDefault="00A16073" w:rsidP="003427A6">
            <w:pPr>
              <w:spacing w:after="0" w:line="240" w:lineRule="auto"/>
              <w:rPr>
                <w:rFonts w:ascii="Times New Roman" w:hAnsi="Times New Roman" w:cs="Times New Roman"/>
                <w:sz w:val="28"/>
                <w:szCs w:val="28"/>
                <w:lang w:val="kk-KZ"/>
              </w:rPr>
            </w:pPr>
          </w:p>
        </w:tc>
        <w:tc>
          <w:tcPr>
            <w:tcW w:w="1337" w:type="dxa"/>
          </w:tcPr>
          <w:p w14:paraId="32355E79" w14:textId="77777777" w:rsidR="00A16073" w:rsidRPr="003427A6" w:rsidRDefault="00A16073" w:rsidP="003427A6">
            <w:pPr>
              <w:spacing w:after="0" w:line="240" w:lineRule="auto"/>
              <w:rPr>
                <w:rFonts w:ascii="Times New Roman" w:hAnsi="Times New Roman" w:cs="Times New Roman"/>
                <w:sz w:val="28"/>
                <w:szCs w:val="28"/>
                <w:lang w:val="kk-KZ"/>
              </w:rPr>
            </w:pPr>
            <w:r w:rsidRPr="003427A6">
              <w:rPr>
                <w:rFonts w:ascii="Times New Roman" w:hAnsi="Times New Roman" w:cs="Times New Roman"/>
                <w:sz w:val="28"/>
                <w:szCs w:val="28"/>
                <w:lang w:val="kk-KZ"/>
              </w:rPr>
              <w:t>Қорытынды</w:t>
            </w:r>
          </w:p>
        </w:tc>
        <w:tc>
          <w:tcPr>
            <w:tcW w:w="5250" w:type="dxa"/>
          </w:tcPr>
          <w:p w14:paraId="44760C84" w14:textId="77777777" w:rsidR="00A16073" w:rsidRPr="003427A6" w:rsidRDefault="00A16073" w:rsidP="003427A6">
            <w:pPr>
              <w:pStyle w:val="TableParagraph"/>
              <w:rPr>
                <w:b/>
                <w:bCs/>
                <w:sz w:val="28"/>
                <w:szCs w:val="28"/>
                <w:lang w:val="kk-KZ"/>
              </w:rPr>
            </w:pPr>
            <w:r w:rsidRPr="003427A6">
              <w:rPr>
                <w:b/>
                <w:bCs/>
                <w:sz w:val="28"/>
                <w:szCs w:val="28"/>
                <w:lang w:val="kk-KZ"/>
              </w:rPr>
              <w:t>ЖОБА ҚОРҒАУ:  «МЕКТЕПКЕ ИННОВАЦИЯЛЫҚ ӨЗГЕРІС ЕНГІЗУ ЖӘНЕ ОНЫ БАСҚАРУ»</w:t>
            </w:r>
          </w:p>
        </w:tc>
        <w:tc>
          <w:tcPr>
            <w:tcW w:w="709" w:type="dxa"/>
          </w:tcPr>
          <w:p w14:paraId="7FCB0582"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tc>
        <w:tc>
          <w:tcPr>
            <w:tcW w:w="709" w:type="dxa"/>
          </w:tcPr>
          <w:p w14:paraId="2A9F3919" w14:textId="77777777" w:rsidR="00A16073" w:rsidRPr="003427A6" w:rsidRDefault="00A16073" w:rsidP="003427A6">
            <w:pPr>
              <w:spacing w:after="0" w:line="240" w:lineRule="auto"/>
              <w:jc w:val="center"/>
              <w:rPr>
                <w:rFonts w:ascii="Times New Roman" w:hAnsi="Times New Roman" w:cs="Times New Roman"/>
                <w:b/>
                <w:bCs/>
                <w:sz w:val="28"/>
                <w:szCs w:val="28"/>
                <w:lang w:val="en-US"/>
              </w:rPr>
            </w:pPr>
            <w:r w:rsidRPr="003427A6">
              <w:rPr>
                <w:rFonts w:ascii="Times New Roman" w:hAnsi="Times New Roman" w:cs="Times New Roman"/>
                <w:b/>
                <w:bCs/>
                <w:sz w:val="28"/>
                <w:szCs w:val="28"/>
                <w:lang w:val="en-US"/>
              </w:rPr>
              <w:t>8</w:t>
            </w:r>
          </w:p>
        </w:tc>
        <w:tc>
          <w:tcPr>
            <w:tcW w:w="709" w:type="dxa"/>
          </w:tcPr>
          <w:p w14:paraId="395E4B13" w14:textId="77777777" w:rsidR="00A16073" w:rsidRPr="003427A6" w:rsidRDefault="00A16073" w:rsidP="003427A6">
            <w:pPr>
              <w:spacing w:after="0" w:line="240" w:lineRule="auto"/>
              <w:jc w:val="center"/>
              <w:rPr>
                <w:rFonts w:ascii="Times New Roman" w:hAnsi="Times New Roman" w:cs="Times New Roman"/>
                <w:b/>
                <w:bCs/>
                <w:sz w:val="28"/>
                <w:szCs w:val="28"/>
                <w:lang w:val="kk-KZ"/>
              </w:rPr>
            </w:pPr>
          </w:p>
        </w:tc>
        <w:tc>
          <w:tcPr>
            <w:tcW w:w="532" w:type="dxa"/>
          </w:tcPr>
          <w:p w14:paraId="7172ED51" w14:textId="77777777" w:rsidR="00A16073" w:rsidRPr="003427A6" w:rsidRDefault="00A16073" w:rsidP="003427A6">
            <w:pPr>
              <w:spacing w:after="0" w:line="240" w:lineRule="auto"/>
              <w:jc w:val="center"/>
              <w:rPr>
                <w:rFonts w:ascii="Times New Roman" w:hAnsi="Times New Roman" w:cs="Times New Roman"/>
                <w:b/>
                <w:bCs/>
                <w:sz w:val="28"/>
                <w:szCs w:val="28"/>
                <w:lang w:val="en-US"/>
              </w:rPr>
            </w:pPr>
            <w:r w:rsidRPr="003427A6">
              <w:rPr>
                <w:rFonts w:ascii="Times New Roman" w:hAnsi="Times New Roman" w:cs="Times New Roman"/>
                <w:b/>
                <w:bCs/>
                <w:sz w:val="28"/>
                <w:szCs w:val="28"/>
                <w:lang w:val="en-US"/>
              </w:rPr>
              <w:t>8</w:t>
            </w:r>
          </w:p>
        </w:tc>
      </w:tr>
    </w:tbl>
    <w:p w14:paraId="6E153994" w14:textId="77777777" w:rsidR="00A16073" w:rsidRPr="003427A6" w:rsidRDefault="00A16073" w:rsidP="003427A6">
      <w:pPr>
        <w:spacing w:after="0" w:line="240" w:lineRule="auto"/>
        <w:ind w:firstLine="709"/>
        <w:jc w:val="center"/>
        <w:rPr>
          <w:rFonts w:ascii="Times New Roman" w:hAnsi="Times New Roman" w:cs="Times New Roman"/>
          <w:b/>
          <w:sz w:val="28"/>
          <w:szCs w:val="28"/>
          <w:lang w:val="kk-KZ"/>
        </w:rPr>
      </w:pPr>
      <w:r w:rsidRPr="003427A6">
        <w:rPr>
          <w:rFonts w:ascii="Times New Roman" w:hAnsi="Times New Roman" w:cs="Times New Roman"/>
          <w:b/>
          <w:sz w:val="28"/>
          <w:szCs w:val="28"/>
          <w:lang w:val="kk-KZ"/>
        </w:rPr>
        <w:t xml:space="preserve"> </w:t>
      </w:r>
    </w:p>
    <w:p w14:paraId="3F4EC838" w14:textId="2AEFD6F2" w:rsidR="00FF5431" w:rsidRPr="003427A6" w:rsidRDefault="00A16073" w:rsidP="003427A6">
      <w:pPr>
        <w:spacing w:after="0" w:line="240" w:lineRule="auto"/>
        <w:jc w:val="both"/>
        <w:rPr>
          <w:rFonts w:ascii="Times New Roman" w:hAnsi="Times New Roman" w:cs="Times New Roman"/>
          <w:bCs/>
          <w:sz w:val="28"/>
          <w:szCs w:val="28"/>
          <w:lang w:val="kk-KZ"/>
        </w:rPr>
      </w:pPr>
      <w:r w:rsidRPr="003427A6">
        <w:rPr>
          <w:rFonts w:ascii="Times New Roman" w:hAnsi="Times New Roman" w:cs="Times New Roman"/>
          <w:b/>
          <w:bCs/>
          <w:sz w:val="28"/>
          <w:szCs w:val="28"/>
          <w:lang w:val="kk-KZ"/>
        </w:rPr>
        <w:t>Ескерту:</w:t>
      </w:r>
      <w:r w:rsidRPr="003427A6">
        <w:rPr>
          <w:rFonts w:ascii="Times New Roman" w:hAnsi="Times New Roman" w:cs="Times New Roman"/>
          <w:bCs/>
          <w:sz w:val="28"/>
          <w:szCs w:val="28"/>
          <w:lang w:val="kk-KZ"/>
        </w:rPr>
        <w:t xml:space="preserve"> 1 академиялық сағаттың ұзақтығы 45 минутты құрайды.</w:t>
      </w:r>
    </w:p>
    <w:p w14:paraId="4E15C3A0" w14:textId="77777777" w:rsidR="003427A6" w:rsidRPr="003427A6" w:rsidRDefault="003427A6" w:rsidP="003427A6">
      <w:pPr>
        <w:spacing w:after="0" w:line="240" w:lineRule="auto"/>
        <w:jc w:val="both"/>
        <w:rPr>
          <w:rFonts w:ascii="Times New Roman" w:hAnsi="Times New Roman" w:cs="Times New Roman"/>
          <w:sz w:val="28"/>
          <w:szCs w:val="28"/>
          <w:lang w:val="kk-KZ"/>
        </w:rPr>
      </w:pPr>
    </w:p>
    <w:sectPr w:rsidR="003427A6" w:rsidRPr="003427A6" w:rsidSect="004316B3">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0EAE6" w14:textId="77777777" w:rsidR="00A21F1A" w:rsidRDefault="00A21F1A">
      <w:pPr>
        <w:spacing w:after="0" w:line="240" w:lineRule="auto"/>
      </w:pPr>
      <w:r>
        <w:separator/>
      </w:r>
    </w:p>
  </w:endnote>
  <w:endnote w:type="continuationSeparator" w:id="0">
    <w:p w14:paraId="37F0C13E" w14:textId="77777777" w:rsidR="00A21F1A" w:rsidRDefault="00A2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Quant Antiqua">
    <w:altName w:val="Quant Antiqua"/>
    <w:panose1 w:val="00000000000000000000"/>
    <w:charset w:val="CC"/>
    <w:family w:val="roman"/>
    <w:notTrueType/>
    <w:pitch w:val="default"/>
    <w:sig w:usb0="00000201"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 w:name="Times-Roman">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1395128"/>
      <w:docPartObj>
        <w:docPartGallery w:val="Page Numbers (Bottom of Page)"/>
        <w:docPartUnique/>
      </w:docPartObj>
    </w:sdtPr>
    <w:sdtContent>
      <w:p w14:paraId="6FA7D4FD" w14:textId="475F59D5" w:rsidR="00E81528" w:rsidRDefault="00E81528">
        <w:pPr>
          <w:pStyle w:val="aa"/>
          <w:jc w:val="center"/>
        </w:pPr>
        <w:r>
          <w:fldChar w:fldCharType="begin"/>
        </w:r>
        <w:r>
          <w:instrText>PAGE   \* MERGEFORMAT</w:instrText>
        </w:r>
        <w:r>
          <w:fldChar w:fldCharType="separate"/>
        </w:r>
        <w:r>
          <w:t>2</w:t>
        </w:r>
        <w:r>
          <w:fldChar w:fldCharType="end"/>
        </w:r>
      </w:p>
    </w:sdtContent>
  </w:sdt>
  <w:p w14:paraId="646D1BAE" w14:textId="77777777" w:rsidR="004316B3" w:rsidRDefault="00A21F1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BEFB4" w14:textId="77777777" w:rsidR="00A21F1A" w:rsidRDefault="00A21F1A">
      <w:pPr>
        <w:spacing w:after="0" w:line="240" w:lineRule="auto"/>
      </w:pPr>
      <w:r>
        <w:separator/>
      </w:r>
    </w:p>
  </w:footnote>
  <w:footnote w:type="continuationSeparator" w:id="0">
    <w:p w14:paraId="09F63EB9" w14:textId="77777777" w:rsidR="00A21F1A" w:rsidRDefault="00A21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21E94"/>
    <w:multiLevelType w:val="hybridMultilevel"/>
    <w:tmpl w:val="1DA82D3C"/>
    <w:lvl w:ilvl="0" w:tplc="9E7437B2">
      <w:start w:val="1"/>
      <w:numFmt w:val="decimal"/>
      <w:lvlText w:val="%1."/>
      <w:lvlJc w:val="left"/>
      <w:pPr>
        <w:ind w:left="1070" w:hanging="360"/>
      </w:pPr>
      <w:rPr>
        <w:rFonts w:ascii="Times New Roman" w:eastAsia="Times New Roman" w:hAnsi="Times New Roman" w:cs="Times New Roman"/>
        <w:b/>
      </w:rPr>
    </w:lvl>
    <w:lvl w:ilvl="1" w:tplc="04190019">
      <w:start w:val="1"/>
      <w:numFmt w:val="decimal"/>
      <w:lvlText w:val="%2."/>
      <w:lvlJc w:val="left"/>
      <w:pPr>
        <w:tabs>
          <w:tab w:val="num" w:pos="1441"/>
        </w:tabs>
        <w:ind w:left="1441" w:hanging="360"/>
      </w:pPr>
    </w:lvl>
    <w:lvl w:ilvl="2" w:tplc="0419001B">
      <w:start w:val="1"/>
      <w:numFmt w:val="decimal"/>
      <w:lvlText w:val="%3."/>
      <w:lvlJc w:val="left"/>
      <w:pPr>
        <w:tabs>
          <w:tab w:val="num" w:pos="2161"/>
        </w:tabs>
        <w:ind w:left="2161" w:hanging="360"/>
      </w:pPr>
    </w:lvl>
    <w:lvl w:ilvl="3" w:tplc="0419000F">
      <w:start w:val="1"/>
      <w:numFmt w:val="decimal"/>
      <w:lvlText w:val="%4."/>
      <w:lvlJc w:val="left"/>
      <w:pPr>
        <w:tabs>
          <w:tab w:val="num" w:pos="2881"/>
        </w:tabs>
        <w:ind w:left="2881" w:hanging="360"/>
      </w:pPr>
    </w:lvl>
    <w:lvl w:ilvl="4" w:tplc="04190019">
      <w:start w:val="1"/>
      <w:numFmt w:val="decimal"/>
      <w:lvlText w:val="%5."/>
      <w:lvlJc w:val="left"/>
      <w:pPr>
        <w:tabs>
          <w:tab w:val="num" w:pos="3601"/>
        </w:tabs>
        <w:ind w:left="3601" w:hanging="360"/>
      </w:pPr>
    </w:lvl>
    <w:lvl w:ilvl="5" w:tplc="0419001B">
      <w:start w:val="1"/>
      <w:numFmt w:val="decimal"/>
      <w:lvlText w:val="%6."/>
      <w:lvlJc w:val="left"/>
      <w:pPr>
        <w:tabs>
          <w:tab w:val="num" w:pos="4321"/>
        </w:tabs>
        <w:ind w:left="4321" w:hanging="360"/>
      </w:pPr>
    </w:lvl>
    <w:lvl w:ilvl="6" w:tplc="0419000F">
      <w:start w:val="1"/>
      <w:numFmt w:val="decimal"/>
      <w:lvlText w:val="%7."/>
      <w:lvlJc w:val="left"/>
      <w:pPr>
        <w:tabs>
          <w:tab w:val="num" w:pos="5041"/>
        </w:tabs>
        <w:ind w:left="5041" w:hanging="360"/>
      </w:pPr>
    </w:lvl>
    <w:lvl w:ilvl="7" w:tplc="04190019">
      <w:start w:val="1"/>
      <w:numFmt w:val="decimal"/>
      <w:lvlText w:val="%8."/>
      <w:lvlJc w:val="left"/>
      <w:pPr>
        <w:tabs>
          <w:tab w:val="num" w:pos="5761"/>
        </w:tabs>
        <w:ind w:left="5761" w:hanging="360"/>
      </w:pPr>
    </w:lvl>
    <w:lvl w:ilvl="8" w:tplc="0419001B">
      <w:start w:val="1"/>
      <w:numFmt w:val="decimal"/>
      <w:lvlText w:val="%9."/>
      <w:lvlJc w:val="left"/>
      <w:pPr>
        <w:tabs>
          <w:tab w:val="num" w:pos="6481"/>
        </w:tabs>
        <w:ind w:left="6481" w:hanging="360"/>
      </w:pPr>
    </w:lvl>
  </w:abstractNum>
  <w:abstractNum w:abstractNumId="1" w15:restartNumberingAfterBreak="0">
    <w:nsid w:val="115D5A42"/>
    <w:multiLevelType w:val="hybridMultilevel"/>
    <w:tmpl w:val="B3AEBB76"/>
    <w:lvl w:ilvl="0" w:tplc="02EEDAE8">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2649B9"/>
    <w:multiLevelType w:val="hybridMultilevel"/>
    <w:tmpl w:val="E3D60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C73A53"/>
    <w:multiLevelType w:val="hybridMultilevel"/>
    <w:tmpl w:val="8CAADF9A"/>
    <w:lvl w:ilvl="0" w:tplc="44B2C582">
      <w:start w:val="1"/>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A01C11"/>
    <w:multiLevelType w:val="hybridMultilevel"/>
    <w:tmpl w:val="C2E687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844DB7"/>
    <w:multiLevelType w:val="hybridMultilevel"/>
    <w:tmpl w:val="46DE36CC"/>
    <w:lvl w:ilvl="0" w:tplc="2940E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7B77057"/>
    <w:multiLevelType w:val="hybridMultilevel"/>
    <w:tmpl w:val="ED8E28E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5319C1"/>
    <w:multiLevelType w:val="hybridMultilevel"/>
    <w:tmpl w:val="04D01548"/>
    <w:lvl w:ilvl="0" w:tplc="4A06250E">
      <w:start w:val="3"/>
      <w:numFmt w:val="decimal"/>
      <w:lvlText w:val="%1."/>
      <w:lvlJc w:val="left"/>
      <w:pPr>
        <w:ind w:left="1495"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8" w15:restartNumberingAfterBreak="0">
    <w:nsid w:val="6D29029A"/>
    <w:multiLevelType w:val="hybridMultilevel"/>
    <w:tmpl w:val="4596F6F8"/>
    <w:lvl w:ilvl="0" w:tplc="3370B5A0">
      <w:start w:val="1"/>
      <w:numFmt w:val="decimal"/>
      <w:lvlText w:val="%1)"/>
      <w:lvlJc w:val="left"/>
      <w:pPr>
        <w:ind w:left="17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E556220"/>
    <w:multiLevelType w:val="hybridMultilevel"/>
    <w:tmpl w:val="4216A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3"/>
  </w:num>
  <w:num w:numId="6">
    <w:abstractNumId w:val="5"/>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073"/>
    <w:rsid w:val="000B537B"/>
    <w:rsid w:val="002E7954"/>
    <w:rsid w:val="003427A6"/>
    <w:rsid w:val="00481627"/>
    <w:rsid w:val="005163AE"/>
    <w:rsid w:val="00553AE9"/>
    <w:rsid w:val="006C3F60"/>
    <w:rsid w:val="006D70CF"/>
    <w:rsid w:val="006E3B92"/>
    <w:rsid w:val="007E3C98"/>
    <w:rsid w:val="00A16073"/>
    <w:rsid w:val="00A16EA2"/>
    <w:rsid w:val="00A21F1A"/>
    <w:rsid w:val="00A66760"/>
    <w:rsid w:val="00AA3C8D"/>
    <w:rsid w:val="00B365A0"/>
    <w:rsid w:val="00C61865"/>
    <w:rsid w:val="00E31D46"/>
    <w:rsid w:val="00E81528"/>
    <w:rsid w:val="00F31ED9"/>
    <w:rsid w:val="00FF5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14B14"/>
  <w15:chartTrackingRefBased/>
  <w15:docId w15:val="{7409BF5E-74A3-4C8E-A329-1237F664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073"/>
    <w:pPr>
      <w:spacing w:after="200" w:line="276" w:lineRule="auto"/>
    </w:pPr>
    <w:rPr>
      <w:rFonts w:eastAsiaTheme="minorEastAsia"/>
      <w:lang w:eastAsia="ru-RU"/>
    </w:rPr>
  </w:style>
  <w:style w:type="paragraph" w:styleId="2">
    <w:name w:val="heading 2"/>
    <w:basedOn w:val="a"/>
    <w:next w:val="a"/>
    <w:link w:val="20"/>
    <w:uiPriority w:val="99"/>
    <w:unhideWhenUsed/>
    <w:qFormat/>
    <w:rsid w:val="00A16073"/>
    <w:pPr>
      <w:widowControl w:val="0"/>
      <w:autoSpaceDE w:val="0"/>
      <w:autoSpaceDN w:val="0"/>
      <w:adjustRightInd w:val="0"/>
      <w:spacing w:after="0" w:line="240" w:lineRule="auto"/>
      <w:ind w:left="510"/>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16073"/>
    <w:rPr>
      <w:rFonts w:ascii="Times New Roman" w:eastAsia="Times New Roman" w:hAnsi="Times New Roman" w:cs="Times New Roman"/>
      <w:b/>
      <w:bCs/>
      <w:sz w:val="24"/>
      <w:szCs w:val="24"/>
      <w:lang w:eastAsia="ru-RU"/>
    </w:rPr>
  </w:style>
  <w:style w:type="character" w:customStyle="1" w:styleId="5">
    <w:name w:val="Оглавление 5 Знак"/>
    <w:link w:val="50"/>
    <w:uiPriority w:val="99"/>
    <w:semiHidden/>
    <w:locked/>
    <w:rsid w:val="00A16073"/>
    <w:rPr>
      <w:rFonts w:ascii="Times New Roman" w:hAnsi="Times New Roman" w:cs="Times New Roman"/>
      <w:b/>
      <w:color w:val="000000"/>
      <w:sz w:val="28"/>
      <w:szCs w:val="28"/>
    </w:rPr>
  </w:style>
  <w:style w:type="paragraph" w:styleId="50">
    <w:name w:val="toc 5"/>
    <w:basedOn w:val="a"/>
    <w:link w:val="5"/>
    <w:autoRedefine/>
    <w:uiPriority w:val="99"/>
    <w:semiHidden/>
    <w:unhideWhenUsed/>
    <w:rsid w:val="00A16073"/>
    <w:pPr>
      <w:widowControl w:val="0"/>
      <w:tabs>
        <w:tab w:val="right" w:leader="dot" w:pos="9255"/>
      </w:tabs>
      <w:spacing w:after="0" w:line="274" w:lineRule="exact"/>
      <w:jc w:val="center"/>
    </w:pPr>
    <w:rPr>
      <w:rFonts w:ascii="Times New Roman" w:eastAsiaTheme="minorHAnsi" w:hAnsi="Times New Roman" w:cs="Times New Roman"/>
      <w:b/>
      <w:color w:val="000000"/>
      <w:sz w:val="28"/>
      <w:szCs w:val="28"/>
      <w:lang w:eastAsia="en-US"/>
    </w:rPr>
  </w:style>
  <w:style w:type="paragraph" w:styleId="a3">
    <w:name w:val="Body Text"/>
    <w:basedOn w:val="a"/>
    <w:link w:val="a4"/>
    <w:uiPriority w:val="99"/>
    <w:unhideWhenUsed/>
    <w:rsid w:val="00A16073"/>
    <w:pPr>
      <w:widowControl w:val="0"/>
      <w:autoSpaceDE w:val="0"/>
      <w:autoSpaceDN w:val="0"/>
      <w:adjustRightInd w:val="0"/>
      <w:spacing w:after="0" w:line="240" w:lineRule="auto"/>
      <w:ind w:left="870" w:hanging="360"/>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A16073"/>
    <w:rPr>
      <w:rFonts w:ascii="Times New Roman" w:eastAsia="Times New Roman" w:hAnsi="Times New Roman" w:cs="Times New Roman"/>
      <w:sz w:val="24"/>
      <w:szCs w:val="24"/>
      <w:lang w:eastAsia="ru-RU"/>
    </w:rPr>
  </w:style>
  <w:style w:type="paragraph" w:styleId="a5">
    <w:name w:val="No Spacing"/>
    <w:aliases w:val="мелкий,Обя,мой рабочий,норма,Айгерим,ТекстОтчета,СНОСКИ,Алия,No Spacing,Интервалсыз,Ерк!н,ARSH_N,No Spacing1,Без интервала3,свой,Без интервала11,14 TNR,без интервала,Елжан,МОЙ СТИЛЬ,Без интеБез интервала,Без интервала6,Без интервала2,О"/>
    <w:link w:val="a6"/>
    <w:uiPriority w:val="1"/>
    <w:qFormat/>
    <w:rsid w:val="00A160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7">
    <w:name w:val="Абзац списка Знак"/>
    <w:aliases w:val="без абзаца Знак,маркированный Знак,ПАРАГРАФ Знак,List Paragraph Знак,Heading1 Знак,Colorful List - Accent 11 Знак,Colorful List - Accent 11CxSpLast Знак,H1-1 Знак,Заголовок3 Знак,Bullet 1 Знак,Use Case List Paragraph Знак"/>
    <w:link w:val="a8"/>
    <w:uiPriority w:val="34"/>
    <w:locked/>
    <w:rsid w:val="00A16073"/>
    <w:rPr>
      <w:rFonts w:ascii="Times New Roman" w:eastAsia="Times New Roman" w:hAnsi="Times New Roman" w:cs="Times New Roman"/>
      <w:sz w:val="24"/>
      <w:szCs w:val="24"/>
      <w:lang w:val="en-US"/>
    </w:rPr>
  </w:style>
  <w:style w:type="paragraph" w:styleId="a8">
    <w:name w:val="List Paragraph"/>
    <w:aliases w:val="без абзаца,маркированный,ПАРАГРАФ,List Paragraph,Heading1,Colorful List - Accent 11,Colorful List - Accent 11CxSpLast,H1-1,Заголовок3,Bullet 1,Use Case List Paragraph"/>
    <w:basedOn w:val="a"/>
    <w:link w:val="a7"/>
    <w:uiPriority w:val="34"/>
    <w:qFormat/>
    <w:rsid w:val="00A16073"/>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character" w:customStyle="1" w:styleId="a9">
    <w:name w:val="Основной текст_"/>
    <w:link w:val="4"/>
    <w:uiPriority w:val="99"/>
    <w:locked/>
    <w:rsid w:val="00A16073"/>
    <w:rPr>
      <w:rFonts w:ascii="Times New Roman" w:hAnsi="Times New Roman" w:cs="Times New Roman"/>
      <w:sz w:val="23"/>
      <w:szCs w:val="23"/>
      <w:shd w:val="clear" w:color="auto" w:fill="FFFFFF"/>
    </w:rPr>
  </w:style>
  <w:style w:type="paragraph" w:customStyle="1" w:styleId="4">
    <w:name w:val="Основной текст4"/>
    <w:basedOn w:val="a"/>
    <w:link w:val="a9"/>
    <w:uiPriority w:val="99"/>
    <w:rsid w:val="00A16073"/>
    <w:pPr>
      <w:shd w:val="clear" w:color="auto" w:fill="FFFFFF"/>
      <w:spacing w:after="11340" w:line="317" w:lineRule="exact"/>
      <w:jc w:val="center"/>
    </w:pPr>
    <w:rPr>
      <w:rFonts w:ascii="Times New Roman" w:eastAsiaTheme="minorHAnsi" w:hAnsi="Times New Roman" w:cs="Times New Roman"/>
      <w:sz w:val="23"/>
      <w:szCs w:val="23"/>
      <w:lang w:eastAsia="en-US"/>
    </w:rPr>
  </w:style>
  <w:style w:type="paragraph" w:customStyle="1" w:styleId="TableParagraph">
    <w:name w:val="Table Paragraph"/>
    <w:basedOn w:val="a"/>
    <w:uiPriority w:val="1"/>
    <w:qFormat/>
    <w:rsid w:val="00A16073"/>
    <w:pPr>
      <w:widowControl w:val="0"/>
      <w:autoSpaceDE w:val="0"/>
      <w:autoSpaceDN w:val="0"/>
      <w:adjustRightInd w:val="0"/>
      <w:spacing w:after="0" w:line="240" w:lineRule="auto"/>
    </w:pPr>
    <w:rPr>
      <w:rFonts w:ascii="Times New Roman" w:hAnsi="Times New Roman" w:cs="Times New Roman"/>
      <w:sz w:val="24"/>
      <w:szCs w:val="24"/>
    </w:rPr>
  </w:style>
  <w:style w:type="paragraph" w:styleId="aa">
    <w:name w:val="footer"/>
    <w:basedOn w:val="a"/>
    <w:link w:val="ab"/>
    <w:uiPriority w:val="99"/>
    <w:unhideWhenUsed/>
    <w:rsid w:val="00A1607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16073"/>
    <w:rPr>
      <w:rFonts w:eastAsiaTheme="minorEastAsia"/>
      <w:lang w:eastAsia="ru-RU"/>
    </w:rPr>
  </w:style>
  <w:style w:type="table" w:styleId="ac">
    <w:name w:val="Table Grid"/>
    <w:basedOn w:val="a1"/>
    <w:uiPriority w:val="39"/>
    <w:rsid w:val="00A1607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607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Pa6">
    <w:name w:val="Pa6"/>
    <w:basedOn w:val="Default"/>
    <w:next w:val="Default"/>
    <w:uiPriority w:val="99"/>
    <w:rsid w:val="00A16073"/>
    <w:pPr>
      <w:spacing w:line="161" w:lineRule="atLeast"/>
    </w:pPr>
    <w:rPr>
      <w:rFonts w:ascii="Segoe UI" w:hAnsi="Segoe UI" w:cs="Segoe UI"/>
      <w:color w:val="auto"/>
    </w:rPr>
  </w:style>
  <w:style w:type="character" w:styleId="ad">
    <w:name w:val="Hyperlink"/>
    <w:basedOn w:val="a0"/>
    <w:uiPriority w:val="99"/>
    <w:unhideWhenUsed/>
    <w:rsid w:val="00A16073"/>
    <w:rPr>
      <w:color w:val="0563C1" w:themeColor="hyperlink"/>
      <w:u w:val="single"/>
    </w:rPr>
  </w:style>
  <w:style w:type="character" w:customStyle="1" w:styleId="a6">
    <w:name w:val="Без интервала Знак"/>
    <w:aliases w:val="мелкий Знак,Обя Знак,мой рабочий Знак,норма Знак,Айгерим Знак,ТекстОтчета Знак,СНОСКИ Знак,Алия Знак,No Spacing Знак,Интервалсыз Знак,Ерк!н Знак,ARSH_N Знак,No Spacing1 Знак,Без интервала3 Знак,свой Знак,Без интервала11 Знак,О Знак"/>
    <w:link w:val="a5"/>
    <w:uiPriority w:val="1"/>
    <w:locked/>
    <w:rsid w:val="00A16073"/>
    <w:rPr>
      <w:rFonts w:ascii="Times New Roman" w:eastAsia="Times New Roman" w:hAnsi="Times New Roman" w:cs="Times New Roman"/>
      <w:sz w:val="24"/>
      <w:szCs w:val="24"/>
      <w:lang w:eastAsia="ru-RU"/>
    </w:rPr>
  </w:style>
  <w:style w:type="paragraph" w:styleId="ae">
    <w:name w:val="Normal (Web)"/>
    <w:basedOn w:val="a"/>
    <w:uiPriority w:val="99"/>
    <w:unhideWhenUsed/>
    <w:rsid w:val="00A16073"/>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A16073"/>
    <w:rPr>
      <w:b/>
      <w:bCs/>
    </w:rPr>
  </w:style>
  <w:style w:type="character" w:customStyle="1" w:styleId="ln2">
    <w:name w:val="ln2"/>
    <w:basedOn w:val="a0"/>
    <w:rsid w:val="00A16073"/>
  </w:style>
  <w:style w:type="character" w:customStyle="1" w:styleId="A00">
    <w:name w:val="A0"/>
    <w:uiPriority w:val="99"/>
    <w:rsid w:val="00A16073"/>
    <w:rPr>
      <w:rFonts w:cs="Quant Antiqua"/>
      <w:color w:val="000000"/>
      <w:sz w:val="18"/>
      <w:szCs w:val="18"/>
    </w:rPr>
  </w:style>
  <w:style w:type="character" w:customStyle="1" w:styleId="ezkurwreuab5ozgtqnkl">
    <w:name w:val="ezkurwreuab5ozgtqnkl"/>
    <w:basedOn w:val="a0"/>
    <w:rsid w:val="00A16073"/>
  </w:style>
  <w:style w:type="paragraph" w:customStyle="1" w:styleId="af0">
    <w:name w:val="Стиль"/>
    <w:qFormat/>
    <w:rsid w:val="003427A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1">
    <w:name w:val="header"/>
    <w:basedOn w:val="a"/>
    <w:link w:val="af2"/>
    <w:uiPriority w:val="99"/>
    <w:unhideWhenUsed/>
    <w:rsid w:val="007E3C9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7E3C9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10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kz/search?tbo=p&amp;tbm=bks&amp;q=inauthor:%22Jeff+Hiatt%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overead.me/biography-author.php?author=Itshak-Kalderon-Adiz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ogle.kz/search?tbo=p&amp;tbm=bks&amp;q=subject:%22Business+%26+Economics%22" TargetMode="External"/><Relationship Id="rId4" Type="http://schemas.openxmlformats.org/officeDocument/2006/relationships/webSettings" Target="webSettings.xml"/><Relationship Id="rId9" Type="http://schemas.openxmlformats.org/officeDocument/2006/relationships/hyperlink" Target="https://books.google.kz/books?id=Te_cHbWv-ZgC&amp;printsec=frontcov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16</Pages>
  <Words>3687</Words>
  <Characters>21020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Tiny</cp:lastModifiedBy>
  <cp:revision>17</cp:revision>
  <dcterms:created xsi:type="dcterms:W3CDTF">2024-11-14T06:21:00Z</dcterms:created>
  <dcterms:modified xsi:type="dcterms:W3CDTF">2025-01-27T11:35:00Z</dcterms:modified>
</cp:coreProperties>
</file>