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858F3" w14:textId="77777777" w:rsidR="007C7697" w:rsidRPr="00491385" w:rsidRDefault="007C7697" w:rsidP="007C7697">
      <w:pPr>
        <w:spacing w:after="0" w:line="240" w:lineRule="auto"/>
        <w:jc w:val="center"/>
        <w:rPr>
          <w:rFonts w:ascii="Times New Roman" w:hAnsi="Times New Roman" w:cs="Times New Roman"/>
          <w:b/>
          <w:bCs/>
          <w:sz w:val="28"/>
          <w:szCs w:val="28"/>
          <w:lang w:val="kk-KZ"/>
        </w:rPr>
      </w:pPr>
      <w:bookmarkStart w:id="0" w:name="_Hlk188355843"/>
      <w:r w:rsidRPr="00491385">
        <w:rPr>
          <w:rFonts w:ascii="Times New Roman" w:hAnsi="Times New Roman" w:cs="Times New Roman"/>
          <w:b/>
          <w:bCs/>
          <w:sz w:val="28"/>
          <w:szCs w:val="28"/>
          <w:lang w:val="kk-KZ"/>
        </w:rPr>
        <w:t>Ш.ЕСЕНОВ АТЫНДАҒЫ КАСПИЙ ТЕХНОЛОГИЯЛАР ЖӘНЕ ИНЖИНИРИНГ УНИВЕРСИТЕТІ</w:t>
      </w:r>
    </w:p>
    <w:p w14:paraId="574926FC" w14:textId="77777777" w:rsidR="007C7697" w:rsidRPr="00491385" w:rsidRDefault="007C7697" w:rsidP="007C7697">
      <w:pPr>
        <w:spacing w:after="0" w:line="240" w:lineRule="auto"/>
        <w:jc w:val="center"/>
        <w:rPr>
          <w:rFonts w:ascii="Times New Roman" w:hAnsi="Times New Roman" w:cs="Times New Roman"/>
          <w:b/>
          <w:bCs/>
          <w:sz w:val="28"/>
          <w:szCs w:val="28"/>
          <w:lang w:val="kk-KZ"/>
        </w:rPr>
      </w:pPr>
      <w:r w:rsidRPr="00491385">
        <w:rPr>
          <w:rFonts w:ascii="Times New Roman" w:hAnsi="Times New Roman" w:cs="Times New Roman"/>
          <w:b/>
          <w:bCs/>
          <w:sz w:val="28"/>
          <w:szCs w:val="28"/>
          <w:lang w:val="kk-KZ"/>
        </w:rPr>
        <w:t>ҮЗДІКСІЗ БІЛІМ БЕРУ ИНСТИТУТЫ</w:t>
      </w:r>
    </w:p>
    <w:bookmarkEnd w:id="0"/>
    <w:p w14:paraId="790D79E1" w14:textId="211FB36D" w:rsidR="00EA3854" w:rsidRDefault="00EA3854" w:rsidP="003F43BF">
      <w:pPr>
        <w:pStyle w:val="aaaaa0"/>
        <w:tabs>
          <w:tab w:val="left" w:pos="993"/>
          <w:tab w:val="left" w:pos="1134"/>
        </w:tabs>
        <w:spacing w:before="0" w:after="0"/>
        <w:ind w:firstLine="0"/>
        <w:rPr>
          <w:lang w:val="kk-KZ"/>
        </w:rPr>
      </w:pPr>
    </w:p>
    <w:p w14:paraId="58331C83" w14:textId="3AE065A2" w:rsidR="00F854FB" w:rsidRDefault="00F854FB" w:rsidP="003F43BF">
      <w:pPr>
        <w:pStyle w:val="aaaaa0"/>
        <w:tabs>
          <w:tab w:val="left" w:pos="993"/>
          <w:tab w:val="left" w:pos="1134"/>
        </w:tabs>
        <w:spacing w:before="0" w:after="0"/>
        <w:ind w:firstLine="0"/>
        <w:rPr>
          <w:lang w:val="kk-KZ"/>
        </w:rPr>
      </w:pPr>
    </w:p>
    <w:p w14:paraId="4DA7BA76" w14:textId="36A92D11" w:rsidR="00F854FB" w:rsidRDefault="00F854FB" w:rsidP="003F43BF">
      <w:pPr>
        <w:pStyle w:val="aaaaa0"/>
        <w:tabs>
          <w:tab w:val="left" w:pos="993"/>
          <w:tab w:val="left" w:pos="1134"/>
        </w:tabs>
        <w:spacing w:before="0" w:after="0"/>
        <w:ind w:firstLine="0"/>
        <w:rPr>
          <w:lang w:val="kk-KZ"/>
        </w:rPr>
      </w:pPr>
    </w:p>
    <w:p w14:paraId="1332A3BE" w14:textId="77777777" w:rsidR="00F854FB" w:rsidRPr="003F43BF" w:rsidRDefault="00F854FB" w:rsidP="003F43BF">
      <w:pPr>
        <w:pStyle w:val="aaaaa0"/>
        <w:tabs>
          <w:tab w:val="left" w:pos="993"/>
          <w:tab w:val="left" w:pos="1134"/>
        </w:tabs>
        <w:spacing w:before="0" w:after="0"/>
        <w:ind w:firstLine="0"/>
        <w:rPr>
          <w:lang w:val="kk-KZ"/>
        </w:rPr>
      </w:pPr>
    </w:p>
    <w:p w14:paraId="304A9F24" w14:textId="39C804B1" w:rsidR="00EA3854" w:rsidRPr="003F43BF" w:rsidRDefault="00EA3854" w:rsidP="003F43BF">
      <w:pPr>
        <w:pStyle w:val="aaaaa0"/>
        <w:tabs>
          <w:tab w:val="left" w:pos="993"/>
          <w:tab w:val="left" w:pos="1134"/>
        </w:tabs>
        <w:spacing w:before="0" w:after="0"/>
        <w:ind w:firstLine="0"/>
        <w:rPr>
          <w:lang w:val="kk-KZ"/>
        </w:rPr>
      </w:pPr>
    </w:p>
    <w:p w14:paraId="4968C142" w14:textId="4FA01FE3" w:rsidR="00EA3854" w:rsidRPr="003F43BF" w:rsidRDefault="00EA3854" w:rsidP="003F43BF">
      <w:pPr>
        <w:pStyle w:val="aaaaa0"/>
        <w:tabs>
          <w:tab w:val="left" w:pos="993"/>
          <w:tab w:val="left" w:pos="1134"/>
        </w:tabs>
        <w:spacing w:before="0" w:after="0"/>
        <w:ind w:firstLine="0"/>
        <w:rPr>
          <w:lang w:val="kk-KZ"/>
        </w:rPr>
      </w:pPr>
    </w:p>
    <w:p w14:paraId="4CF42965" w14:textId="4DE4F10A" w:rsidR="007E5C19" w:rsidRPr="003F43BF" w:rsidRDefault="007E5C19" w:rsidP="003F43BF">
      <w:pPr>
        <w:pStyle w:val="aaaaa0"/>
        <w:tabs>
          <w:tab w:val="left" w:pos="993"/>
          <w:tab w:val="left" w:pos="1134"/>
        </w:tabs>
        <w:spacing w:before="0" w:after="0"/>
        <w:ind w:firstLine="0"/>
        <w:rPr>
          <w:lang w:val="kk-KZ"/>
        </w:rPr>
      </w:pPr>
    </w:p>
    <w:p w14:paraId="62FFF54E" w14:textId="0A6C38EB" w:rsidR="007E5C19" w:rsidRDefault="007E5C19" w:rsidP="003F43BF">
      <w:pPr>
        <w:pStyle w:val="aaaaa0"/>
        <w:tabs>
          <w:tab w:val="left" w:pos="993"/>
          <w:tab w:val="left" w:pos="1134"/>
        </w:tabs>
        <w:spacing w:before="0" w:after="0"/>
        <w:ind w:firstLine="0"/>
        <w:rPr>
          <w:lang w:val="kk-KZ"/>
        </w:rPr>
      </w:pPr>
    </w:p>
    <w:p w14:paraId="74D04ED5" w14:textId="766D3BCF" w:rsidR="00F854FB" w:rsidRDefault="00F854FB" w:rsidP="003F43BF">
      <w:pPr>
        <w:pStyle w:val="aaaaa0"/>
        <w:tabs>
          <w:tab w:val="left" w:pos="993"/>
          <w:tab w:val="left" w:pos="1134"/>
        </w:tabs>
        <w:spacing w:before="0" w:after="0"/>
        <w:ind w:firstLine="0"/>
        <w:rPr>
          <w:lang w:val="kk-KZ"/>
        </w:rPr>
      </w:pPr>
    </w:p>
    <w:p w14:paraId="579C6CE8" w14:textId="270AF219" w:rsidR="00F854FB" w:rsidRDefault="00F854FB" w:rsidP="003F43BF">
      <w:pPr>
        <w:pStyle w:val="aaaaa0"/>
        <w:tabs>
          <w:tab w:val="left" w:pos="993"/>
          <w:tab w:val="left" w:pos="1134"/>
        </w:tabs>
        <w:spacing w:before="0" w:after="0"/>
        <w:ind w:firstLine="0"/>
        <w:rPr>
          <w:lang w:val="kk-KZ"/>
        </w:rPr>
      </w:pPr>
    </w:p>
    <w:p w14:paraId="69F67F8C" w14:textId="30880F3A" w:rsidR="00F854FB" w:rsidRDefault="00F854FB" w:rsidP="003F43BF">
      <w:pPr>
        <w:pStyle w:val="aaaaa0"/>
        <w:tabs>
          <w:tab w:val="left" w:pos="993"/>
          <w:tab w:val="left" w:pos="1134"/>
        </w:tabs>
        <w:spacing w:before="0" w:after="0"/>
        <w:ind w:firstLine="0"/>
        <w:rPr>
          <w:lang w:val="kk-KZ"/>
        </w:rPr>
      </w:pPr>
    </w:p>
    <w:p w14:paraId="6EBCF717" w14:textId="62601115" w:rsidR="00F854FB" w:rsidRDefault="00F854FB" w:rsidP="003F43BF">
      <w:pPr>
        <w:pStyle w:val="aaaaa0"/>
        <w:tabs>
          <w:tab w:val="left" w:pos="993"/>
          <w:tab w:val="left" w:pos="1134"/>
        </w:tabs>
        <w:spacing w:before="0" w:after="0"/>
        <w:ind w:firstLine="0"/>
        <w:rPr>
          <w:lang w:val="kk-KZ"/>
        </w:rPr>
      </w:pPr>
    </w:p>
    <w:p w14:paraId="1A7C49D8" w14:textId="4A3AE18D" w:rsidR="00F854FB" w:rsidRDefault="00F854FB" w:rsidP="003F43BF">
      <w:pPr>
        <w:pStyle w:val="aaaaa0"/>
        <w:tabs>
          <w:tab w:val="left" w:pos="993"/>
          <w:tab w:val="left" w:pos="1134"/>
        </w:tabs>
        <w:spacing w:before="0" w:after="0"/>
        <w:ind w:firstLine="0"/>
        <w:rPr>
          <w:lang w:val="kk-KZ"/>
        </w:rPr>
      </w:pPr>
    </w:p>
    <w:p w14:paraId="4FEBC04E" w14:textId="77777777" w:rsidR="007C7697" w:rsidRDefault="007C7697" w:rsidP="003F43BF">
      <w:pPr>
        <w:pStyle w:val="aaaaa0"/>
        <w:tabs>
          <w:tab w:val="left" w:pos="993"/>
          <w:tab w:val="left" w:pos="1134"/>
        </w:tabs>
        <w:spacing w:before="0" w:after="0"/>
        <w:ind w:firstLine="0"/>
        <w:rPr>
          <w:lang w:val="kk-KZ"/>
        </w:rPr>
      </w:pPr>
    </w:p>
    <w:p w14:paraId="2F82343C" w14:textId="311AA96E" w:rsidR="00F854FB" w:rsidRDefault="00F854FB" w:rsidP="003F43BF">
      <w:pPr>
        <w:pStyle w:val="aaaaa0"/>
        <w:tabs>
          <w:tab w:val="left" w:pos="993"/>
          <w:tab w:val="left" w:pos="1134"/>
        </w:tabs>
        <w:spacing w:before="0" w:after="0"/>
        <w:ind w:firstLine="0"/>
        <w:rPr>
          <w:lang w:val="kk-KZ"/>
        </w:rPr>
      </w:pPr>
    </w:p>
    <w:p w14:paraId="66E2AD50" w14:textId="77777777" w:rsidR="00F854FB" w:rsidRPr="003F43BF" w:rsidRDefault="00F854FB" w:rsidP="003F43BF">
      <w:pPr>
        <w:pStyle w:val="aaaaa0"/>
        <w:tabs>
          <w:tab w:val="left" w:pos="993"/>
          <w:tab w:val="left" w:pos="1134"/>
        </w:tabs>
        <w:spacing w:before="0" w:after="0"/>
        <w:ind w:firstLine="0"/>
        <w:rPr>
          <w:lang w:val="kk-KZ"/>
        </w:rPr>
      </w:pPr>
    </w:p>
    <w:p w14:paraId="26F8A457" w14:textId="66FCC604" w:rsidR="00486B9E" w:rsidRPr="003F43BF" w:rsidRDefault="00486B9E" w:rsidP="003F43BF">
      <w:pPr>
        <w:pStyle w:val="aaaaa0"/>
        <w:tabs>
          <w:tab w:val="left" w:pos="993"/>
          <w:tab w:val="left" w:pos="1134"/>
        </w:tabs>
        <w:spacing w:before="0" w:after="0"/>
        <w:ind w:firstLine="0"/>
        <w:rPr>
          <w:rFonts w:eastAsia="Times New Roman"/>
          <w:lang w:val="kk-KZ"/>
        </w:rPr>
      </w:pPr>
      <w:r w:rsidRPr="003F43BF">
        <w:rPr>
          <w:lang w:val="kk-KZ"/>
        </w:rPr>
        <w:t>«</w:t>
      </w:r>
      <w:r w:rsidR="00A85411" w:rsidRPr="003F43BF">
        <w:rPr>
          <w:b/>
          <w:lang w:val="kk-KZ"/>
        </w:rPr>
        <w:t>МАТЕМАТИКА ПӘНІ МҰҒАЛІМДЕРІНІҢ ДАРЫНДЫ ОҚУШЫЛАРЫМЕН ЖҰМЫСЫН ҰЙЫМДАСТЫРУДА КӘСІБИ ДЕҢГЕЙЛЕРІН АРТТЫРУ</w:t>
      </w:r>
      <w:r w:rsidR="00A85411" w:rsidRPr="003F43BF">
        <w:rPr>
          <w:rFonts w:eastAsia="Times New Roman"/>
          <w:lang w:val="kk-KZ"/>
        </w:rPr>
        <w:t>»</w:t>
      </w:r>
    </w:p>
    <w:p w14:paraId="73F49E5D" w14:textId="77777777" w:rsidR="00F854FB" w:rsidRDefault="00A85411" w:rsidP="003F43BF">
      <w:pPr>
        <w:pStyle w:val="aaaaa0"/>
        <w:tabs>
          <w:tab w:val="left" w:pos="993"/>
          <w:tab w:val="left" w:pos="1134"/>
        </w:tabs>
        <w:spacing w:before="0" w:after="0"/>
        <w:ind w:firstLine="0"/>
        <w:rPr>
          <w:rStyle w:val="normaltextrun"/>
          <w:b/>
          <w:bCs w:val="0"/>
          <w:color w:val="000000"/>
          <w:shd w:val="clear" w:color="auto" w:fill="FFFFFF"/>
          <w:lang w:val="kk-KZ"/>
        </w:rPr>
      </w:pPr>
      <w:r w:rsidRPr="003F43BF">
        <w:rPr>
          <w:rStyle w:val="normaltextrun"/>
          <w:b/>
          <w:bCs w:val="0"/>
          <w:color w:val="000000"/>
          <w:shd w:val="clear" w:color="auto" w:fill="FFFFFF"/>
          <w:lang w:val="kk-KZ"/>
        </w:rPr>
        <w:t xml:space="preserve">тақырыбындағы </w:t>
      </w:r>
      <w:r w:rsidR="00F854FB">
        <w:rPr>
          <w:rStyle w:val="normaltextrun"/>
          <w:b/>
          <w:bCs w:val="0"/>
          <w:color w:val="000000"/>
          <w:shd w:val="clear" w:color="auto" w:fill="FFFFFF"/>
          <w:lang w:val="kk-KZ"/>
        </w:rPr>
        <w:t>біліктілікті арттыру курсының</w:t>
      </w:r>
    </w:p>
    <w:p w14:paraId="2BC559A0" w14:textId="57690BC0" w:rsidR="00172945" w:rsidRPr="003F43BF" w:rsidRDefault="00A85411" w:rsidP="003F43BF">
      <w:pPr>
        <w:pStyle w:val="aaaaa0"/>
        <w:tabs>
          <w:tab w:val="left" w:pos="993"/>
          <w:tab w:val="left" w:pos="1134"/>
        </w:tabs>
        <w:spacing w:before="0" w:after="0"/>
        <w:ind w:firstLine="0"/>
        <w:rPr>
          <w:rStyle w:val="normaltextrun"/>
          <w:b/>
          <w:bCs w:val="0"/>
          <w:color w:val="000000"/>
          <w:shd w:val="clear" w:color="auto" w:fill="FFFFFF"/>
          <w:lang w:val="kk-KZ"/>
        </w:rPr>
      </w:pPr>
      <w:r w:rsidRPr="003F43BF">
        <w:rPr>
          <w:rStyle w:val="normaltextrun"/>
          <w:b/>
          <w:bCs w:val="0"/>
          <w:color w:val="000000"/>
          <w:shd w:val="clear" w:color="auto" w:fill="FFFFFF"/>
          <w:lang w:val="kk-KZ"/>
        </w:rPr>
        <w:t>б</w:t>
      </w:r>
      <w:r w:rsidR="00BD25C3" w:rsidRPr="003F43BF">
        <w:rPr>
          <w:rStyle w:val="normaltextrun"/>
          <w:b/>
          <w:bCs w:val="0"/>
          <w:color w:val="000000"/>
          <w:shd w:val="clear" w:color="auto" w:fill="FFFFFF"/>
          <w:lang w:val="kk-KZ"/>
        </w:rPr>
        <w:t>ілім</w:t>
      </w:r>
      <w:r w:rsidRPr="003F43BF">
        <w:rPr>
          <w:rStyle w:val="normaltextrun"/>
          <w:b/>
          <w:bCs w:val="0"/>
          <w:color w:val="000000"/>
          <w:shd w:val="clear" w:color="auto" w:fill="FFFFFF"/>
          <w:lang w:val="kk-KZ"/>
        </w:rPr>
        <w:t xml:space="preserve"> </w:t>
      </w:r>
      <w:r w:rsidR="00BD25C3" w:rsidRPr="003F43BF">
        <w:rPr>
          <w:rStyle w:val="normaltextrun"/>
          <w:b/>
          <w:bCs w:val="0"/>
          <w:color w:val="000000"/>
          <w:shd w:val="clear" w:color="auto" w:fill="FFFFFF"/>
          <w:lang w:val="kk-KZ"/>
        </w:rPr>
        <w:t>беру бағдарламасы</w:t>
      </w:r>
    </w:p>
    <w:p w14:paraId="4FDAEE80" w14:textId="1CFC78A6" w:rsidR="007E5C19" w:rsidRPr="003F43BF" w:rsidRDefault="007E5C19" w:rsidP="003F43BF">
      <w:pPr>
        <w:pStyle w:val="aaaaa0"/>
        <w:tabs>
          <w:tab w:val="left" w:pos="993"/>
          <w:tab w:val="left" w:pos="1134"/>
        </w:tabs>
        <w:spacing w:before="0" w:after="0"/>
        <w:ind w:firstLine="0"/>
        <w:rPr>
          <w:rStyle w:val="normaltextrun"/>
          <w:b/>
          <w:bCs w:val="0"/>
          <w:color w:val="000000"/>
          <w:shd w:val="clear" w:color="auto" w:fill="FFFFFF"/>
          <w:lang w:val="kk-KZ"/>
        </w:rPr>
      </w:pPr>
    </w:p>
    <w:p w14:paraId="4D1D2E7F" w14:textId="77777777" w:rsidR="007E5C19" w:rsidRPr="003F43BF" w:rsidRDefault="007E5C19" w:rsidP="003F43BF">
      <w:pPr>
        <w:spacing w:after="0" w:line="240" w:lineRule="auto"/>
        <w:rPr>
          <w:rFonts w:ascii="Times New Roman" w:hAnsi="Times New Roman" w:cs="Times New Roman"/>
          <w:b/>
          <w:sz w:val="28"/>
          <w:szCs w:val="28"/>
          <w:lang w:val="kk-KZ"/>
        </w:rPr>
      </w:pPr>
    </w:p>
    <w:p w14:paraId="1862B6A3" w14:textId="77777777" w:rsidR="007E5C19" w:rsidRPr="003F43BF" w:rsidRDefault="007E5C19" w:rsidP="003F43BF">
      <w:pPr>
        <w:spacing w:after="0" w:line="240" w:lineRule="auto"/>
        <w:rPr>
          <w:rFonts w:ascii="Times New Roman" w:hAnsi="Times New Roman" w:cs="Times New Roman"/>
          <w:b/>
          <w:sz w:val="28"/>
          <w:szCs w:val="28"/>
          <w:lang w:val="kk-KZ"/>
        </w:rPr>
      </w:pPr>
    </w:p>
    <w:p w14:paraId="53C91F36" w14:textId="65BF2C96" w:rsidR="007E5C19" w:rsidRPr="003F43BF" w:rsidRDefault="007E5C19" w:rsidP="003F43BF">
      <w:pPr>
        <w:spacing w:after="0" w:line="240" w:lineRule="auto"/>
        <w:rPr>
          <w:rFonts w:ascii="Times New Roman" w:hAnsi="Times New Roman" w:cs="Times New Roman"/>
          <w:sz w:val="28"/>
          <w:szCs w:val="28"/>
          <w:lang w:val="kk-KZ"/>
        </w:rPr>
      </w:pPr>
    </w:p>
    <w:p w14:paraId="721E6BC1" w14:textId="1418AF38" w:rsidR="007E5C19" w:rsidRPr="003F43BF" w:rsidRDefault="007E5C19" w:rsidP="003F43BF">
      <w:pPr>
        <w:spacing w:after="0" w:line="240" w:lineRule="auto"/>
        <w:rPr>
          <w:rFonts w:ascii="Times New Roman" w:hAnsi="Times New Roman" w:cs="Times New Roman"/>
          <w:sz w:val="28"/>
          <w:szCs w:val="28"/>
          <w:lang w:val="kk-KZ"/>
        </w:rPr>
      </w:pPr>
    </w:p>
    <w:p w14:paraId="1206C499" w14:textId="28B0DF79" w:rsidR="007E5C19" w:rsidRPr="003F43BF" w:rsidRDefault="007E5C19" w:rsidP="003F43BF">
      <w:pPr>
        <w:spacing w:after="0" w:line="240" w:lineRule="auto"/>
        <w:rPr>
          <w:rFonts w:ascii="Times New Roman" w:hAnsi="Times New Roman" w:cs="Times New Roman"/>
          <w:sz w:val="28"/>
          <w:szCs w:val="28"/>
          <w:lang w:val="kk-KZ"/>
        </w:rPr>
      </w:pPr>
    </w:p>
    <w:p w14:paraId="247A0026" w14:textId="77646773" w:rsidR="007E5C19" w:rsidRPr="003F43BF" w:rsidRDefault="007E5C19" w:rsidP="003F43BF">
      <w:pPr>
        <w:spacing w:after="0" w:line="240" w:lineRule="auto"/>
        <w:rPr>
          <w:rFonts w:ascii="Times New Roman" w:hAnsi="Times New Roman" w:cs="Times New Roman"/>
          <w:sz w:val="28"/>
          <w:szCs w:val="28"/>
          <w:lang w:val="kk-KZ"/>
        </w:rPr>
      </w:pPr>
    </w:p>
    <w:p w14:paraId="61E1A913" w14:textId="29203950" w:rsidR="007E5C19" w:rsidRPr="003F43BF" w:rsidRDefault="007E5C19" w:rsidP="003F43BF">
      <w:pPr>
        <w:spacing w:after="0" w:line="240" w:lineRule="auto"/>
        <w:rPr>
          <w:rFonts w:ascii="Times New Roman" w:hAnsi="Times New Roman" w:cs="Times New Roman"/>
          <w:sz w:val="28"/>
          <w:szCs w:val="28"/>
          <w:lang w:val="kk-KZ"/>
        </w:rPr>
      </w:pPr>
    </w:p>
    <w:p w14:paraId="54436BC2" w14:textId="3989C612" w:rsidR="007E5C19" w:rsidRPr="003F43BF" w:rsidRDefault="007E5C19" w:rsidP="003F43BF">
      <w:pPr>
        <w:spacing w:after="0" w:line="240" w:lineRule="auto"/>
        <w:rPr>
          <w:rFonts w:ascii="Times New Roman" w:hAnsi="Times New Roman" w:cs="Times New Roman"/>
          <w:sz w:val="28"/>
          <w:szCs w:val="28"/>
          <w:lang w:val="kk-KZ"/>
        </w:rPr>
      </w:pPr>
    </w:p>
    <w:p w14:paraId="75807D26" w14:textId="5D4E0820" w:rsidR="007E5C19" w:rsidRPr="003F43BF" w:rsidRDefault="007E5C19" w:rsidP="003F43BF">
      <w:pPr>
        <w:spacing w:after="0" w:line="240" w:lineRule="auto"/>
        <w:rPr>
          <w:rFonts w:ascii="Times New Roman" w:hAnsi="Times New Roman" w:cs="Times New Roman"/>
          <w:sz w:val="28"/>
          <w:szCs w:val="28"/>
          <w:lang w:val="kk-KZ"/>
        </w:rPr>
      </w:pPr>
    </w:p>
    <w:p w14:paraId="159A8E11" w14:textId="6548DEDE" w:rsidR="007E5C19" w:rsidRPr="003F43BF" w:rsidRDefault="007E5C19" w:rsidP="003F43BF">
      <w:pPr>
        <w:spacing w:after="0" w:line="240" w:lineRule="auto"/>
        <w:rPr>
          <w:rFonts w:ascii="Times New Roman" w:hAnsi="Times New Roman" w:cs="Times New Roman"/>
          <w:sz w:val="28"/>
          <w:szCs w:val="28"/>
          <w:lang w:val="kk-KZ"/>
        </w:rPr>
      </w:pPr>
    </w:p>
    <w:p w14:paraId="379AC96F" w14:textId="482E788C" w:rsidR="007E5C19" w:rsidRPr="003F43BF" w:rsidRDefault="007E5C19" w:rsidP="003F43BF">
      <w:pPr>
        <w:spacing w:after="0" w:line="240" w:lineRule="auto"/>
        <w:rPr>
          <w:rFonts w:ascii="Times New Roman" w:hAnsi="Times New Roman" w:cs="Times New Roman"/>
          <w:sz w:val="28"/>
          <w:szCs w:val="28"/>
          <w:lang w:val="kk-KZ"/>
        </w:rPr>
      </w:pPr>
    </w:p>
    <w:p w14:paraId="39D368CE" w14:textId="7E68676C" w:rsidR="007E5C19" w:rsidRPr="003F43BF" w:rsidRDefault="007E5C19" w:rsidP="003F43BF">
      <w:pPr>
        <w:spacing w:after="0" w:line="240" w:lineRule="auto"/>
        <w:rPr>
          <w:rFonts w:ascii="Times New Roman" w:hAnsi="Times New Roman" w:cs="Times New Roman"/>
          <w:sz w:val="28"/>
          <w:szCs w:val="28"/>
          <w:lang w:val="kk-KZ"/>
        </w:rPr>
      </w:pPr>
    </w:p>
    <w:p w14:paraId="2D941461" w14:textId="18C07D34" w:rsidR="005F5577" w:rsidRDefault="005F5577" w:rsidP="003F43BF">
      <w:pPr>
        <w:spacing w:after="0" w:line="240" w:lineRule="auto"/>
        <w:ind w:firstLine="709"/>
        <w:jc w:val="both"/>
        <w:rPr>
          <w:rFonts w:ascii="Times New Roman" w:hAnsi="Times New Roman" w:cs="Times New Roman"/>
          <w:bCs/>
          <w:sz w:val="28"/>
          <w:szCs w:val="28"/>
          <w:lang w:val="kk-KZ"/>
        </w:rPr>
      </w:pPr>
    </w:p>
    <w:p w14:paraId="2B8FEAD1" w14:textId="4B300CDF" w:rsidR="00F854FB" w:rsidRDefault="00F854FB" w:rsidP="003F43BF">
      <w:pPr>
        <w:spacing w:after="0" w:line="240" w:lineRule="auto"/>
        <w:ind w:firstLine="709"/>
        <w:jc w:val="both"/>
        <w:rPr>
          <w:rFonts w:ascii="Times New Roman" w:hAnsi="Times New Roman" w:cs="Times New Roman"/>
          <w:bCs/>
          <w:sz w:val="28"/>
          <w:szCs w:val="28"/>
          <w:lang w:val="kk-KZ"/>
        </w:rPr>
      </w:pPr>
    </w:p>
    <w:p w14:paraId="0D6AA2A7" w14:textId="4EEE99C3" w:rsidR="00F854FB" w:rsidRDefault="00F854FB" w:rsidP="003F43BF">
      <w:pPr>
        <w:spacing w:after="0" w:line="240" w:lineRule="auto"/>
        <w:ind w:firstLine="709"/>
        <w:jc w:val="both"/>
        <w:rPr>
          <w:rFonts w:ascii="Times New Roman" w:hAnsi="Times New Roman" w:cs="Times New Roman"/>
          <w:bCs/>
          <w:sz w:val="28"/>
          <w:szCs w:val="28"/>
          <w:lang w:val="kk-KZ"/>
        </w:rPr>
      </w:pPr>
    </w:p>
    <w:p w14:paraId="328DB76A" w14:textId="01C234BA" w:rsidR="00F854FB" w:rsidRDefault="00F854FB" w:rsidP="003F43BF">
      <w:pPr>
        <w:spacing w:after="0" w:line="240" w:lineRule="auto"/>
        <w:ind w:firstLine="709"/>
        <w:jc w:val="both"/>
        <w:rPr>
          <w:rFonts w:ascii="Times New Roman" w:hAnsi="Times New Roman" w:cs="Times New Roman"/>
          <w:bCs/>
          <w:sz w:val="28"/>
          <w:szCs w:val="28"/>
          <w:lang w:val="kk-KZ"/>
        </w:rPr>
      </w:pPr>
    </w:p>
    <w:p w14:paraId="4FB32F49" w14:textId="77777777" w:rsidR="00F854FB" w:rsidRDefault="00F854FB" w:rsidP="00F854FB">
      <w:pPr>
        <w:spacing w:after="0" w:line="240" w:lineRule="auto"/>
        <w:jc w:val="center"/>
        <w:rPr>
          <w:rFonts w:ascii="Times New Roman" w:hAnsi="Times New Roman" w:cs="Times New Roman"/>
          <w:b/>
          <w:sz w:val="28"/>
          <w:szCs w:val="28"/>
          <w:lang w:val="kk-KZ"/>
        </w:rPr>
      </w:pPr>
    </w:p>
    <w:p w14:paraId="6B0C4DD9" w14:textId="77777777" w:rsidR="00F854FB" w:rsidRDefault="00F854FB" w:rsidP="00F854FB">
      <w:pPr>
        <w:spacing w:after="0" w:line="240" w:lineRule="auto"/>
        <w:jc w:val="center"/>
        <w:rPr>
          <w:rFonts w:ascii="Times New Roman" w:hAnsi="Times New Roman" w:cs="Times New Roman"/>
          <w:b/>
          <w:sz w:val="28"/>
          <w:szCs w:val="28"/>
          <w:lang w:val="kk-KZ"/>
        </w:rPr>
      </w:pPr>
    </w:p>
    <w:p w14:paraId="100F0063" w14:textId="0DF9C1BF" w:rsidR="00772A77" w:rsidRPr="003F43BF" w:rsidRDefault="005A51D3" w:rsidP="00F854FB">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lang w:val="kk-KZ"/>
        </w:rPr>
        <w:pict w14:anchorId="047AB89D">
          <v:rect id="_x0000_s1026" style="position:absolute;left:0;text-align:left;margin-left:221.8pt;margin-top:27pt;width:45.8pt;height:28.05pt;z-index:251658240" strokecolor="white [3212]"/>
        </w:pict>
      </w:r>
      <w:r w:rsidR="00F854FB" w:rsidRPr="00F854FB">
        <w:rPr>
          <w:rFonts w:ascii="Times New Roman" w:hAnsi="Times New Roman" w:cs="Times New Roman"/>
          <w:b/>
          <w:sz w:val="28"/>
          <w:szCs w:val="28"/>
          <w:lang w:val="kk-KZ"/>
        </w:rPr>
        <w:t>Ақтау 2025 ж.</w:t>
      </w:r>
      <w:r w:rsidR="00772A77" w:rsidRPr="003F43BF">
        <w:rPr>
          <w:rFonts w:ascii="Times New Roman" w:hAnsi="Times New Roman" w:cs="Times New Roman"/>
          <w:b/>
          <w:sz w:val="28"/>
          <w:szCs w:val="28"/>
          <w:lang w:val="kk-KZ"/>
        </w:rPr>
        <w:br w:type="page"/>
      </w:r>
    </w:p>
    <w:p w14:paraId="4178CA01" w14:textId="77777777" w:rsidR="00772A77" w:rsidRPr="003F43BF" w:rsidRDefault="00772A77" w:rsidP="003F43BF">
      <w:pPr>
        <w:pStyle w:val="af2"/>
        <w:ind w:firstLine="709"/>
        <w:jc w:val="both"/>
        <w:rPr>
          <w:rFonts w:ascii="Times New Roman" w:hAnsi="Times New Roman" w:cs="Times New Roman"/>
          <w:b/>
          <w:sz w:val="28"/>
          <w:szCs w:val="28"/>
          <w:lang w:val="kk-KZ"/>
        </w:rPr>
      </w:pPr>
      <w:bookmarkStart w:id="1" w:name="_Hlk188355711"/>
      <w:r w:rsidRPr="003F43BF">
        <w:rPr>
          <w:rFonts w:ascii="Times New Roman" w:hAnsi="Times New Roman" w:cs="Times New Roman"/>
          <w:b/>
          <w:sz w:val="28"/>
          <w:szCs w:val="28"/>
          <w:lang w:val="kk-KZ"/>
        </w:rPr>
        <w:lastRenderedPageBreak/>
        <w:t xml:space="preserve">Бағдарлама авторы: </w:t>
      </w:r>
    </w:p>
    <w:p w14:paraId="51EA4E58" w14:textId="60E78356" w:rsidR="00772A77" w:rsidRPr="003F43BF" w:rsidRDefault="00772A77" w:rsidP="003F43BF">
      <w:pPr>
        <w:spacing w:after="0" w:line="240" w:lineRule="auto"/>
        <w:ind w:firstLine="709"/>
        <w:jc w:val="both"/>
        <w:rPr>
          <w:rFonts w:ascii="Times New Roman" w:hAnsi="Times New Roman" w:cs="Times New Roman"/>
          <w:sz w:val="28"/>
          <w:szCs w:val="28"/>
          <w:lang w:val="kk-KZ" w:eastAsia="ru-RU"/>
        </w:rPr>
      </w:pPr>
      <w:r w:rsidRPr="003F43BF">
        <w:rPr>
          <w:rFonts w:ascii="Times New Roman" w:hAnsi="Times New Roman" w:cs="Times New Roman"/>
          <w:bCs/>
          <w:sz w:val="28"/>
          <w:szCs w:val="28"/>
          <w:lang w:val="kk-KZ"/>
        </w:rPr>
        <w:t>Кощанова Гулаш</w:t>
      </w:r>
      <w:r w:rsidRPr="003F43BF">
        <w:rPr>
          <w:rFonts w:ascii="Times New Roman" w:hAnsi="Times New Roman" w:cs="Times New Roman"/>
          <w:sz w:val="28"/>
          <w:szCs w:val="28"/>
          <w:lang w:val="kk-KZ" w:eastAsia="ru-RU"/>
        </w:rPr>
        <w:t xml:space="preserve"> – </w:t>
      </w:r>
      <w:bookmarkStart w:id="2" w:name="_Hlk188361447"/>
      <w:r w:rsidRPr="003F43BF">
        <w:rPr>
          <w:rFonts w:ascii="Times New Roman" w:hAnsi="Times New Roman" w:cs="Times New Roman"/>
          <w:sz w:val="28"/>
          <w:szCs w:val="28"/>
          <w:lang w:val="kk-KZ" w:eastAsia="ru-RU"/>
        </w:rPr>
        <w:t>Ш.Есенов атындағы Каспий технологиялар және инжиниринг университеті,</w:t>
      </w:r>
      <w:bookmarkEnd w:id="2"/>
      <w:r w:rsidRPr="003F43BF">
        <w:rPr>
          <w:rFonts w:ascii="Times New Roman" w:hAnsi="Times New Roman" w:cs="Times New Roman"/>
          <w:sz w:val="28"/>
          <w:szCs w:val="28"/>
          <w:lang w:val="kk-KZ" w:eastAsia="ru-RU"/>
        </w:rPr>
        <w:t xml:space="preserve"> </w:t>
      </w:r>
      <w:r w:rsidRPr="003F43BF">
        <w:rPr>
          <w:rFonts w:ascii="Times New Roman" w:hAnsi="Times New Roman" w:cs="Times New Roman"/>
          <w:sz w:val="28"/>
          <w:szCs w:val="28"/>
          <w:shd w:val="clear" w:color="auto" w:fill="FFFFFF"/>
          <w:lang w:val="kk-KZ"/>
        </w:rPr>
        <w:t>«Іргелі ғылымдары» кафедрасының профессоры, педагогика ғылымдарының кандидаты, қауымдастырылған профессор, доцент</w:t>
      </w:r>
    </w:p>
    <w:p w14:paraId="24CC78D6" w14:textId="10D5A3C3" w:rsidR="00772A77" w:rsidRPr="003F43BF" w:rsidRDefault="00772A77" w:rsidP="003F43BF">
      <w:pPr>
        <w:spacing w:after="0" w:line="240" w:lineRule="auto"/>
        <w:ind w:firstLine="709"/>
        <w:rPr>
          <w:rFonts w:ascii="Times New Roman" w:hAnsi="Times New Roman" w:cs="Times New Roman"/>
          <w:sz w:val="28"/>
          <w:szCs w:val="28"/>
          <w:lang w:val="kk-KZ" w:eastAsia="ru-RU"/>
        </w:rPr>
      </w:pPr>
    </w:p>
    <w:p w14:paraId="53446EAD" w14:textId="77777777" w:rsidR="00772A77" w:rsidRPr="003F43BF" w:rsidRDefault="00772A77" w:rsidP="003F43BF">
      <w:pPr>
        <w:spacing w:after="0" w:line="240" w:lineRule="auto"/>
        <w:ind w:firstLine="709"/>
        <w:rPr>
          <w:rFonts w:ascii="Times New Roman" w:hAnsi="Times New Roman" w:cs="Times New Roman"/>
          <w:b/>
          <w:sz w:val="28"/>
          <w:szCs w:val="28"/>
          <w:lang w:val="kk-KZ" w:eastAsia="ru-RU"/>
        </w:rPr>
      </w:pPr>
      <w:r w:rsidRPr="003F43BF">
        <w:rPr>
          <w:rFonts w:ascii="Times New Roman" w:hAnsi="Times New Roman" w:cs="Times New Roman"/>
          <w:b/>
          <w:sz w:val="28"/>
          <w:szCs w:val="28"/>
          <w:lang w:val="kk-KZ" w:eastAsia="ru-RU"/>
        </w:rPr>
        <w:t xml:space="preserve">Бағдарлама: </w:t>
      </w:r>
    </w:p>
    <w:p w14:paraId="0356C0E3" w14:textId="77777777" w:rsidR="00772A77" w:rsidRPr="003F43BF" w:rsidRDefault="00772A77" w:rsidP="003F43BF">
      <w:pPr>
        <w:spacing w:after="0" w:line="240" w:lineRule="auto"/>
        <w:ind w:firstLine="709"/>
        <w:jc w:val="both"/>
        <w:rPr>
          <w:rFonts w:ascii="Times New Roman" w:hAnsi="Times New Roman" w:cs="Times New Roman"/>
          <w:bCs/>
          <w:sz w:val="28"/>
          <w:szCs w:val="28"/>
          <w:lang w:val="kk-KZ"/>
        </w:rPr>
      </w:pPr>
      <w:r w:rsidRPr="003F43BF">
        <w:rPr>
          <w:rFonts w:ascii="Times New Roman" w:hAnsi="Times New Roman" w:cs="Times New Roman"/>
          <w:sz w:val="28"/>
          <w:szCs w:val="28"/>
          <w:lang w:val="kk-KZ" w:eastAsia="ru-RU"/>
        </w:rPr>
        <w:t>- Қазақстан Республикасы Ғылым және жоғары білім министрінің 2022 жылғы 20 шілдедегі №2 бұйрығымен бекітілген Жоғары және жоғары оқу орнынан кейінгі білім берудің мемлекеттік жалпыға міндетті стандарттарының талаптарын</w:t>
      </w:r>
      <w:r w:rsidRPr="003F43BF">
        <w:rPr>
          <w:rFonts w:ascii="Times New Roman" w:hAnsi="Times New Roman" w:cs="Times New Roman"/>
          <w:bCs/>
          <w:sz w:val="28"/>
          <w:szCs w:val="28"/>
          <w:lang w:val="kk-KZ"/>
        </w:rPr>
        <w:t>;</w:t>
      </w:r>
    </w:p>
    <w:p w14:paraId="3232765E" w14:textId="77777777" w:rsidR="00772A77" w:rsidRPr="003F43BF" w:rsidRDefault="00772A77" w:rsidP="003F43BF">
      <w:pPr>
        <w:spacing w:after="0" w:line="240" w:lineRule="auto"/>
        <w:ind w:firstLine="709"/>
        <w:jc w:val="both"/>
        <w:rPr>
          <w:rFonts w:ascii="Times New Roman" w:hAnsi="Times New Roman" w:cs="Times New Roman"/>
          <w:bCs/>
          <w:sz w:val="28"/>
          <w:szCs w:val="28"/>
          <w:lang w:val="kk-KZ"/>
        </w:rPr>
      </w:pPr>
      <w:r w:rsidRPr="003F43BF">
        <w:rPr>
          <w:rFonts w:ascii="Times New Roman" w:hAnsi="Times New Roman" w:cs="Times New Roman"/>
          <w:bCs/>
          <w:sz w:val="28"/>
          <w:szCs w:val="28"/>
          <w:lang w:val="kk-KZ"/>
        </w:rPr>
        <w:t xml:space="preserve">- </w:t>
      </w:r>
      <w:r w:rsidRPr="003F43BF">
        <w:rPr>
          <w:rFonts w:ascii="Times New Roman" w:hAnsi="Times New Roman" w:cs="Times New Roman"/>
          <w:sz w:val="28"/>
          <w:szCs w:val="28"/>
          <w:lang w:val="kk-KZ" w:eastAsia="ru-RU"/>
        </w:rPr>
        <w:t xml:space="preserve">Қазақстан Республикасы Білім Министрінің 2022 жылғы 3 тамыздағы №348 бұйрығымен бекітілген Мемлекеттік жалпыға міндетті мектепке дейінгі тәрбие мен оқытудың, бастауыш, негізгі орта және жалпы орта, техникалық және кәсіптік, орта білімнен кейінгі білімнің талаптарын </w:t>
      </w:r>
      <w:r w:rsidRPr="003F43BF">
        <w:rPr>
          <w:rFonts w:ascii="Times New Roman" w:hAnsi="Times New Roman" w:cs="Times New Roman"/>
          <w:bCs/>
          <w:sz w:val="28"/>
          <w:szCs w:val="28"/>
          <w:lang w:val="kk-KZ" w:eastAsia="ru-RU"/>
        </w:rPr>
        <w:t>ескере отырып әзірленген.</w:t>
      </w:r>
    </w:p>
    <w:bookmarkEnd w:id="1"/>
    <w:p w14:paraId="38FC4892" w14:textId="77777777" w:rsidR="00772A77" w:rsidRPr="003F43BF" w:rsidRDefault="00772A77" w:rsidP="003F43BF">
      <w:pPr>
        <w:spacing w:after="0" w:line="240" w:lineRule="auto"/>
        <w:rPr>
          <w:rFonts w:ascii="Times New Roman" w:hAnsi="Times New Roman" w:cs="Times New Roman"/>
          <w:b/>
          <w:sz w:val="28"/>
          <w:szCs w:val="28"/>
          <w:lang w:val="kk-KZ"/>
        </w:rPr>
      </w:pPr>
    </w:p>
    <w:p w14:paraId="41044DEC" w14:textId="418A7F26" w:rsidR="00FF57B2" w:rsidRPr="003F43BF" w:rsidRDefault="005A51D3" w:rsidP="003F43BF">
      <w:pPr>
        <w:spacing w:after="0" w:line="240" w:lineRule="auto"/>
        <w:rPr>
          <w:rFonts w:ascii="Times New Roman" w:hAnsi="Times New Roman" w:cs="Times New Roman"/>
          <w:b/>
          <w:sz w:val="28"/>
          <w:szCs w:val="28"/>
          <w:lang w:val="kk-KZ"/>
        </w:rPr>
      </w:pPr>
      <w:r>
        <w:rPr>
          <w:rFonts w:ascii="Times New Roman" w:hAnsi="Times New Roman" w:cs="Times New Roman"/>
          <w:b/>
          <w:noProof/>
          <w:sz w:val="28"/>
          <w:szCs w:val="28"/>
          <w:lang w:val="kk-KZ"/>
        </w:rPr>
        <w:pict w14:anchorId="047AB89D">
          <v:rect id="_x0000_s1027" style="position:absolute;margin-left:219pt;margin-top:456.05pt;width:45.8pt;height:28.05pt;z-index:251659264" strokecolor="white [3212]"/>
        </w:pict>
      </w:r>
      <w:r w:rsidR="00FF57B2" w:rsidRPr="003F43BF">
        <w:rPr>
          <w:rFonts w:ascii="Times New Roman" w:hAnsi="Times New Roman" w:cs="Times New Roman"/>
          <w:b/>
          <w:sz w:val="28"/>
          <w:szCs w:val="28"/>
          <w:lang w:val="kk-KZ"/>
        </w:rPr>
        <w:br w:type="page"/>
      </w:r>
    </w:p>
    <w:p w14:paraId="6F42C17B" w14:textId="77777777" w:rsidR="00FF57B2" w:rsidRPr="003F43BF" w:rsidRDefault="00FF57B2" w:rsidP="003F43BF">
      <w:pPr>
        <w:spacing w:after="0" w:line="240" w:lineRule="auto"/>
        <w:ind w:firstLine="709"/>
        <w:jc w:val="center"/>
        <w:rPr>
          <w:rFonts w:ascii="Times New Roman" w:hAnsi="Times New Roman" w:cs="Times New Roman"/>
          <w:b/>
          <w:bCs/>
          <w:sz w:val="28"/>
          <w:szCs w:val="28"/>
          <w:lang w:val="kk-KZ"/>
        </w:rPr>
      </w:pPr>
      <w:r w:rsidRPr="003F43BF">
        <w:rPr>
          <w:rFonts w:ascii="Times New Roman" w:hAnsi="Times New Roman" w:cs="Times New Roman"/>
          <w:b/>
          <w:bCs/>
          <w:sz w:val="28"/>
          <w:szCs w:val="28"/>
          <w:lang w:val="kk-KZ"/>
        </w:rPr>
        <w:lastRenderedPageBreak/>
        <w:t>МАЗМҰНЫ</w:t>
      </w:r>
    </w:p>
    <w:p w14:paraId="6F057900" w14:textId="77777777" w:rsidR="00FF57B2" w:rsidRPr="003F43BF" w:rsidRDefault="00FF57B2" w:rsidP="003F43BF">
      <w:pPr>
        <w:spacing w:after="0" w:line="240" w:lineRule="auto"/>
        <w:ind w:firstLine="709"/>
        <w:jc w:val="center"/>
        <w:rPr>
          <w:rFonts w:ascii="Times New Roman" w:hAnsi="Times New Roman" w:cs="Times New Roman"/>
          <w:b/>
          <w:bCs/>
          <w:sz w:val="28"/>
          <w:szCs w:val="28"/>
          <w:lang w:val="kk-KZ"/>
        </w:rPr>
      </w:pPr>
    </w:p>
    <w:tbl>
      <w:tblPr>
        <w:tblStyle w:val="af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363"/>
        <w:gridCol w:w="567"/>
      </w:tblGrid>
      <w:tr w:rsidR="00204025" w:rsidRPr="003F43BF" w14:paraId="59859C9A" w14:textId="3A514363" w:rsidTr="00C61742">
        <w:tc>
          <w:tcPr>
            <w:tcW w:w="534" w:type="dxa"/>
          </w:tcPr>
          <w:p w14:paraId="1CB29041"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sz w:val="28"/>
                <w:szCs w:val="28"/>
                <w:lang w:val="kk-KZ"/>
              </w:rPr>
            </w:pPr>
          </w:p>
        </w:tc>
        <w:tc>
          <w:tcPr>
            <w:tcW w:w="8363" w:type="dxa"/>
          </w:tcPr>
          <w:p w14:paraId="3FFFF5CD" w14:textId="58E02B7A" w:rsidR="00204025" w:rsidRPr="00204025" w:rsidRDefault="00204025" w:rsidP="00320AEC">
            <w:pPr>
              <w:spacing w:after="0" w:line="240" w:lineRule="auto"/>
              <w:ind w:left="29" w:right="-253"/>
              <w:rPr>
                <w:rFonts w:ascii="Times New Roman" w:eastAsia="Times New Roman" w:hAnsi="Times New Roman" w:cs="Times New Roman"/>
                <w:bCs/>
                <w:sz w:val="28"/>
                <w:szCs w:val="28"/>
                <w:lang w:val="kk-KZ" w:eastAsia="ru-RU"/>
              </w:rPr>
            </w:pPr>
            <w:r w:rsidRPr="00204025">
              <w:rPr>
                <w:rFonts w:ascii="Times New Roman" w:hAnsi="Times New Roman" w:cs="Times New Roman"/>
                <w:sz w:val="28"/>
                <w:szCs w:val="28"/>
                <w:lang w:val="kk-KZ"/>
              </w:rPr>
              <w:t>Ж</w:t>
            </w:r>
            <w:r w:rsidR="004550A8" w:rsidRPr="00204025">
              <w:rPr>
                <w:rFonts w:ascii="Times New Roman" w:hAnsi="Times New Roman" w:cs="Times New Roman"/>
                <w:sz w:val="28"/>
                <w:szCs w:val="28"/>
                <w:lang w:val="kk-KZ"/>
              </w:rPr>
              <w:t>алпы ережелер</w:t>
            </w:r>
            <w:r w:rsidR="00320AEC">
              <w:rPr>
                <w:rFonts w:ascii="Times New Roman" w:hAnsi="Times New Roman" w:cs="Times New Roman"/>
                <w:sz w:val="28"/>
                <w:szCs w:val="28"/>
                <w:lang w:val="kk-KZ"/>
              </w:rPr>
              <w:t>..........................................................................................</w:t>
            </w:r>
          </w:p>
        </w:tc>
        <w:tc>
          <w:tcPr>
            <w:tcW w:w="567" w:type="dxa"/>
          </w:tcPr>
          <w:p w14:paraId="5A92FC3D" w14:textId="4C2DAD62" w:rsidR="00204025" w:rsidRPr="00204025" w:rsidRDefault="00C61742" w:rsidP="00320AEC">
            <w:pPr>
              <w:spacing w:after="0" w:line="240" w:lineRule="auto"/>
              <w:ind w:left="-113"/>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204025" w:rsidRPr="003F43BF" w14:paraId="20429121" w14:textId="53E390BE" w:rsidTr="00C61742">
        <w:tc>
          <w:tcPr>
            <w:tcW w:w="534" w:type="dxa"/>
          </w:tcPr>
          <w:p w14:paraId="1377C16B"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sz w:val="28"/>
                <w:szCs w:val="28"/>
                <w:lang w:val="kk-KZ"/>
              </w:rPr>
            </w:pPr>
          </w:p>
        </w:tc>
        <w:tc>
          <w:tcPr>
            <w:tcW w:w="8363" w:type="dxa"/>
          </w:tcPr>
          <w:p w14:paraId="75D5A5B2" w14:textId="7E616836" w:rsidR="00204025" w:rsidRPr="00204025" w:rsidRDefault="00204025" w:rsidP="00320AEC">
            <w:pPr>
              <w:spacing w:after="0" w:line="240" w:lineRule="auto"/>
              <w:ind w:left="29" w:right="-253"/>
              <w:rPr>
                <w:rFonts w:ascii="Times New Roman" w:hAnsi="Times New Roman" w:cs="Times New Roman"/>
                <w:sz w:val="28"/>
                <w:szCs w:val="28"/>
                <w:lang w:val="kk-KZ"/>
              </w:rPr>
            </w:pPr>
            <w:r w:rsidRPr="00204025">
              <w:rPr>
                <w:rFonts w:ascii="Times New Roman" w:hAnsi="Times New Roman" w:cs="Times New Roman"/>
                <w:sz w:val="28"/>
                <w:szCs w:val="28"/>
                <w:lang w:val="kk-KZ"/>
              </w:rPr>
              <w:t>Г</w:t>
            </w:r>
            <w:r w:rsidR="004550A8" w:rsidRPr="00204025">
              <w:rPr>
                <w:rFonts w:ascii="Times New Roman" w:hAnsi="Times New Roman" w:cs="Times New Roman"/>
                <w:sz w:val="28"/>
                <w:szCs w:val="28"/>
                <w:lang w:val="kk-KZ"/>
              </w:rPr>
              <w:t>лоссарий</w:t>
            </w:r>
            <w:r w:rsidR="00320AEC">
              <w:rPr>
                <w:rFonts w:ascii="Times New Roman" w:hAnsi="Times New Roman" w:cs="Times New Roman"/>
                <w:sz w:val="28"/>
                <w:szCs w:val="28"/>
                <w:lang w:val="kk-KZ"/>
              </w:rPr>
              <w:t>....................................................................................................</w:t>
            </w:r>
          </w:p>
        </w:tc>
        <w:tc>
          <w:tcPr>
            <w:tcW w:w="567" w:type="dxa"/>
          </w:tcPr>
          <w:p w14:paraId="5C34A808" w14:textId="0F616165" w:rsidR="00204025" w:rsidRPr="00204025" w:rsidRDefault="00C61742" w:rsidP="00320AEC">
            <w:pPr>
              <w:spacing w:after="0" w:line="240" w:lineRule="auto"/>
              <w:ind w:left="-113"/>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204025" w:rsidRPr="003F43BF" w14:paraId="3C91F4A3" w14:textId="6B1F2108" w:rsidTr="00C61742">
        <w:tc>
          <w:tcPr>
            <w:tcW w:w="534" w:type="dxa"/>
          </w:tcPr>
          <w:p w14:paraId="6BBF0870"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sz w:val="28"/>
                <w:szCs w:val="28"/>
                <w:lang w:val="kk-KZ"/>
              </w:rPr>
            </w:pPr>
          </w:p>
        </w:tc>
        <w:tc>
          <w:tcPr>
            <w:tcW w:w="8363" w:type="dxa"/>
          </w:tcPr>
          <w:p w14:paraId="34C67562" w14:textId="4DA831B9" w:rsidR="00204025" w:rsidRPr="00204025" w:rsidRDefault="00204025" w:rsidP="00320AEC">
            <w:pPr>
              <w:spacing w:after="0" w:line="240" w:lineRule="auto"/>
              <w:ind w:left="29" w:right="-253"/>
              <w:rPr>
                <w:rFonts w:ascii="Times New Roman" w:hAnsi="Times New Roman" w:cs="Times New Roman"/>
                <w:sz w:val="28"/>
                <w:szCs w:val="28"/>
                <w:lang w:val="kk-KZ"/>
              </w:rPr>
            </w:pPr>
            <w:r w:rsidRPr="00204025">
              <w:rPr>
                <w:rFonts w:ascii="Times New Roman" w:hAnsi="Times New Roman" w:cs="Times New Roman"/>
                <w:sz w:val="28"/>
                <w:szCs w:val="28"/>
                <w:lang w:val="kk-KZ"/>
              </w:rPr>
              <w:t>Б</w:t>
            </w:r>
            <w:r w:rsidR="004550A8" w:rsidRPr="00204025">
              <w:rPr>
                <w:rFonts w:ascii="Times New Roman" w:hAnsi="Times New Roman" w:cs="Times New Roman"/>
                <w:sz w:val="28"/>
                <w:szCs w:val="28"/>
                <w:lang w:val="kk-KZ"/>
              </w:rPr>
              <w:t>ағдарлама тақырыбы</w:t>
            </w:r>
            <w:r w:rsidR="00320AEC">
              <w:rPr>
                <w:rFonts w:ascii="Times New Roman" w:hAnsi="Times New Roman" w:cs="Times New Roman"/>
                <w:sz w:val="28"/>
                <w:szCs w:val="28"/>
                <w:lang w:val="kk-KZ"/>
              </w:rPr>
              <w:t>................................................................................</w:t>
            </w:r>
          </w:p>
        </w:tc>
        <w:tc>
          <w:tcPr>
            <w:tcW w:w="567" w:type="dxa"/>
          </w:tcPr>
          <w:p w14:paraId="24431FDA" w14:textId="25E21C89" w:rsidR="00204025" w:rsidRPr="00204025" w:rsidRDefault="00C61742" w:rsidP="00320AEC">
            <w:pPr>
              <w:spacing w:after="0" w:line="240" w:lineRule="auto"/>
              <w:ind w:left="-113"/>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204025" w:rsidRPr="00204025" w14:paraId="5B78CE6A" w14:textId="3E29B00F" w:rsidTr="00C61742">
        <w:tc>
          <w:tcPr>
            <w:tcW w:w="534" w:type="dxa"/>
          </w:tcPr>
          <w:p w14:paraId="7A11B285"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sz w:val="28"/>
                <w:szCs w:val="28"/>
                <w:lang w:val="kk-KZ"/>
              </w:rPr>
            </w:pPr>
          </w:p>
        </w:tc>
        <w:tc>
          <w:tcPr>
            <w:tcW w:w="8363" w:type="dxa"/>
          </w:tcPr>
          <w:p w14:paraId="4662E85B" w14:textId="58CAD429" w:rsidR="00204025" w:rsidRPr="00204025" w:rsidRDefault="00204025" w:rsidP="00320AEC">
            <w:pPr>
              <w:spacing w:after="0" w:line="240" w:lineRule="auto"/>
              <w:ind w:left="29" w:right="-253"/>
              <w:rPr>
                <w:rFonts w:ascii="Times New Roman" w:eastAsia="Times New Roman" w:hAnsi="Times New Roman" w:cs="Times New Roman"/>
                <w:bCs/>
                <w:sz w:val="28"/>
                <w:szCs w:val="28"/>
                <w:lang w:val="kk-KZ" w:eastAsia="ru-RU"/>
              </w:rPr>
            </w:pPr>
            <w:r w:rsidRPr="00204025">
              <w:rPr>
                <w:rFonts w:ascii="Times New Roman" w:hAnsi="Times New Roman" w:cs="Times New Roman"/>
                <w:sz w:val="28"/>
                <w:szCs w:val="28"/>
                <w:lang w:val="kk-KZ"/>
              </w:rPr>
              <w:t>Б</w:t>
            </w:r>
            <w:r w:rsidR="004550A8" w:rsidRPr="00204025">
              <w:rPr>
                <w:rFonts w:ascii="Times New Roman" w:hAnsi="Times New Roman" w:cs="Times New Roman"/>
                <w:sz w:val="28"/>
                <w:szCs w:val="28"/>
                <w:lang w:val="kk-KZ"/>
              </w:rPr>
              <w:t>ағдарламаның мақсаты, міндеті және күтілетін нәтижелері</w:t>
            </w:r>
            <w:r w:rsidR="00320AEC">
              <w:rPr>
                <w:rFonts w:ascii="Times New Roman" w:hAnsi="Times New Roman" w:cs="Times New Roman"/>
                <w:sz w:val="28"/>
                <w:szCs w:val="28"/>
                <w:lang w:val="kk-KZ"/>
              </w:rPr>
              <w:t>...............</w:t>
            </w:r>
          </w:p>
        </w:tc>
        <w:tc>
          <w:tcPr>
            <w:tcW w:w="567" w:type="dxa"/>
          </w:tcPr>
          <w:p w14:paraId="6053FC53" w14:textId="32F99FAA" w:rsidR="00204025" w:rsidRPr="00204025" w:rsidRDefault="00C61742" w:rsidP="00320AEC">
            <w:pPr>
              <w:spacing w:after="0" w:line="240" w:lineRule="auto"/>
              <w:ind w:left="-113"/>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204025" w:rsidRPr="003F43BF" w14:paraId="6B8D7B92" w14:textId="1103E3EE" w:rsidTr="00C61742">
        <w:tc>
          <w:tcPr>
            <w:tcW w:w="534" w:type="dxa"/>
          </w:tcPr>
          <w:p w14:paraId="105DD09F"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caps/>
                <w:sz w:val="28"/>
                <w:szCs w:val="28"/>
                <w:lang w:val="kk-KZ"/>
              </w:rPr>
            </w:pPr>
          </w:p>
        </w:tc>
        <w:tc>
          <w:tcPr>
            <w:tcW w:w="8363" w:type="dxa"/>
          </w:tcPr>
          <w:p w14:paraId="44938CCD" w14:textId="5C28EA09" w:rsidR="00204025" w:rsidRPr="00204025" w:rsidRDefault="00204025" w:rsidP="00320AEC">
            <w:pPr>
              <w:spacing w:after="0" w:line="240" w:lineRule="auto"/>
              <w:ind w:left="29" w:right="-253"/>
              <w:rPr>
                <w:rFonts w:ascii="Times New Roman" w:hAnsi="Times New Roman" w:cs="Times New Roman"/>
                <w:sz w:val="28"/>
                <w:szCs w:val="28"/>
                <w:lang w:val="kk-KZ"/>
              </w:rPr>
            </w:pPr>
            <w:r w:rsidRPr="00204025">
              <w:rPr>
                <w:rFonts w:ascii="Times New Roman" w:hAnsi="Times New Roman" w:cs="Times New Roman"/>
                <w:caps/>
                <w:sz w:val="28"/>
                <w:szCs w:val="28"/>
                <w:lang w:val="kk-KZ"/>
              </w:rPr>
              <w:t>Б</w:t>
            </w:r>
            <w:r w:rsidR="004550A8" w:rsidRPr="00204025">
              <w:rPr>
                <w:rFonts w:ascii="Times New Roman" w:hAnsi="Times New Roman" w:cs="Times New Roman"/>
                <w:sz w:val="28"/>
                <w:szCs w:val="28"/>
                <w:lang w:val="kk-KZ"/>
              </w:rPr>
              <w:t>ағдарламаның құрылымы мен мазмұны</w:t>
            </w:r>
            <w:r w:rsidR="00320AEC">
              <w:rPr>
                <w:rFonts w:ascii="Times New Roman" w:hAnsi="Times New Roman" w:cs="Times New Roman"/>
                <w:sz w:val="28"/>
                <w:szCs w:val="28"/>
                <w:lang w:val="kk-KZ"/>
              </w:rPr>
              <w:t>................................................</w:t>
            </w:r>
          </w:p>
        </w:tc>
        <w:tc>
          <w:tcPr>
            <w:tcW w:w="567" w:type="dxa"/>
          </w:tcPr>
          <w:p w14:paraId="5D4BEAE4" w14:textId="78F30CF7" w:rsidR="00204025" w:rsidRPr="00204025" w:rsidRDefault="00C61742" w:rsidP="00320AEC">
            <w:pPr>
              <w:spacing w:after="0" w:line="240" w:lineRule="auto"/>
              <w:ind w:left="-113"/>
              <w:rPr>
                <w:rFonts w:ascii="Times New Roman" w:hAnsi="Times New Roman" w:cs="Times New Roman"/>
                <w:caps/>
                <w:sz w:val="28"/>
                <w:szCs w:val="28"/>
                <w:lang w:val="kk-KZ"/>
              </w:rPr>
            </w:pPr>
            <w:r>
              <w:rPr>
                <w:rFonts w:ascii="Times New Roman" w:hAnsi="Times New Roman" w:cs="Times New Roman"/>
                <w:caps/>
                <w:sz w:val="28"/>
                <w:szCs w:val="28"/>
                <w:lang w:val="kk-KZ"/>
              </w:rPr>
              <w:t>8</w:t>
            </w:r>
          </w:p>
        </w:tc>
      </w:tr>
      <w:tr w:rsidR="00204025" w:rsidRPr="003F43BF" w14:paraId="4EB07068" w14:textId="447F06F8" w:rsidTr="00C61742">
        <w:tc>
          <w:tcPr>
            <w:tcW w:w="534" w:type="dxa"/>
          </w:tcPr>
          <w:p w14:paraId="2ED6F9C2"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caps/>
                <w:sz w:val="28"/>
                <w:szCs w:val="28"/>
                <w:lang w:val="kk-KZ"/>
              </w:rPr>
            </w:pPr>
          </w:p>
        </w:tc>
        <w:tc>
          <w:tcPr>
            <w:tcW w:w="8363" w:type="dxa"/>
          </w:tcPr>
          <w:p w14:paraId="2DCA8DD8" w14:textId="50DA7D0A" w:rsidR="00204025" w:rsidRPr="00204025" w:rsidRDefault="00204025" w:rsidP="00320AEC">
            <w:pPr>
              <w:spacing w:after="0" w:line="240" w:lineRule="auto"/>
              <w:ind w:left="29" w:right="-253"/>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О</w:t>
            </w:r>
            <w:r w:rsidR="004550A8" w:rsidRPr="00204025">
              <w:rPr>
                <w:rFonts w:ascii="Times New Roman" w:hAnsi="Times New Roman" w:cs="Times New Roman"/>
                <w:sz w:val="28"/>
                <w:szCs w:val="28"/>
                <w:lang w:val="kk-KZ"/>
              </w:rPr>
              <w:t>қу процесін ұйымдастыру</w:t>
            </w:r>
            <w:r w:rsidR="00320AEC">
              <w:rPr>
                <w:rFonts w:ascii="Times New Roman" w:hAnsi="Times New Roman" w:cs="Times New Roman"/>
                <w:sz w:val="28"/>
                <w:szCs w:val="28"/>
                <w:lang w:val="kk-KZ"/>
              </w:rPr>
              <w:t>......................................................................</w:t>
            </w:r>
          </w:p>
        </w:tc>
        <w:tc>
          <w:tcPr>
            <w:tcW w:w="567" w:type="dxa"/>
          </w:tcPr>
          <w:p w14:paraId="583B1F46" w14:textId="430B2ABF" w:rsidR="00204025" w:rsidRPr="00204025" w:rsidRDefault="00C61742" w:rsidP="00320AEC">
            <w:pPr>
              <w:spacing w:after="0" w:line="240" w:lineRule="auto"/>
              <w:ind w:left="-113"/>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204025" w:rsidRPr="00204025" w14:paraId="4BA8E036" w14:textId="6F2BAFB2" w:rsidTr="00C61742">
        <w:tc>
          <w:tcPr>
            <w:tcW w:w="534" w:type="dxa"/>
          </w:tcPr>
          <w:p w14:paraId="728A99AB"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caps/>
                <w:sz w:val="28"/>
                <w:szCs w:val="28"/>
                <w:lang w:val="kk-KZ"/>
              </w:rPr>
            </w:pPr>
          </w:p>
        </w:tc>
        <w:tc>
          <w:tcPr>
            <w:tcW w:w="8363" w:type="dxa"/>
          </w:tcPr>
          <w:p w14:paraId="61D536EC" w14:textId="492DCEEC" w:rsidR="00204025" w:rsidRPr="00204025" w:rsidRDefault="00204025" w:rsidP="00320AEC">
            <w:pPr>
              <w:spacing w:after="0" w:line="240" w:lineRule="auto"/>
              <w:ind w:left="29" w:right="-253"/>
              <w:rPr>
                <w:rFonts w:ascii="Times New Roman" w:hAnsi="Times New Roman" w:cs="Times New Roman"/>
                <w:sz w:val="28"/>
                <w:szCs w:val="28"/>
                <w:lang w:val="kk-KZ"/>
              </w:rPr>
            </w:pPr>
            <w:r w:rsidRPr="00204025">
              <w:rPr>
                <w:rFonts w:ascii="Times New Roman" w:hAnsi="Times New Roman" w:cs="Times New Roman"/>
                <w:caps/>
                <w:sz w:val="28"/>
                <w:szCs w:val="28"/>
                <w:lang w:val="kk-KZ"/>
              </w:rPr>
              <w:t>Б</w:t>
            </w:r>
            <w:r w:rsidR="004550A8" w:rsidRPr="00204025">
              <w:rPr>
                <w:rFonts w:ascii="Times New Roman" w:hAnsi="Times New Roman" w:cs="Times New Roman"/>
                <w:sz w:val="28"/>
                <w:szCs w:val="28"/>
                <w:lang w:val="kk-KZ"/>
              </w:rPr>
              <w:t>ағдарламаны оқу-әдістемелік қамтамасыз ету</w:t>
            </w:r>
            <w:r w:rsidR="00320AEC">
              <w:rPr>
                <w:rFonts w:ascii="Times New Roman" w:hAnsi="Times New Roman" w:cs="Times New Roman"/>
                <w:sz w:val="28"/>
                <w:szCs w:val="28"/>
                <w:lang w:val="kk-KZ"/>
              </w:rPr>
              <w:t>......................................</w:t>
            </w:r>
          </w:p>
        </w:tc>
        <w:tc>
          <w:tcPr>
            <w:tcW w:w="567" w:type="dxa"/>
          </w:tcPr>
          <w:p w14:paraId="7A0035BF" w14:textId="55D1B50C" w:rsidR="00204025" w:rsidRPr="00204025" w:rsidRDefault="00C61742" w:rsidP="00320AEC">
            <w:pPr>
              <w:spacing w:after="0" w:line="240" w:lineRule="auto"/>
              <w:ind w:left="-113"/>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204025" w:rsidRPr="003F43BF" w14:paraId="45CD80C4" w14:textId="751AEAC7" w:rsidTr="00C61742">
        <w:tc>
          <w:tcPr>
            <w:tcW w:w="534" w:type="dxa"/>
          </w:tcPr>
          <w:p w14:paraId="1BD98C37"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caps/>
                <w:sz w:val="28"/>
                <w:szCs w:val="28"/>
                <w:lang w:val="kk-KZ"/>
              </w:rPr>
            </w:pPr>
          </w:p>
        </w:tc>
        <w:tc>
          <w:tcPr>
            <w:tcW w:w="8363" w:type="dxa"/>
          </w:tcPr>
          <w:p w14:paraId="28AE67B6" w14:textId="6C64B3FE" w:rsidR="00204025" w:rsidRPr="00204025" w:rsidRDefault="00204025" w:rsidP="00320AEC">
            <w:pPr>
              <w:spacing w:after="0" w:line="240" w:lineRule="auto"/>
              <w:ind w:left="29" w:right="-253"/>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О</w:t>
            </w:r>
            <w:r w:rsidR="004550A8" w:rsidRPr="00204025">
              <w:rPr>
                <w:rFonts w:ascii="Times New Roman" w:hAnsi="Times New Roman" w:cs="Times New Roman"/>
                <w:sz w:val="28"/>
                <w:szCs w:val="28"/>
                <w:lang w:val="kk-KZ"/>
              </w:rPr>
              <w:t>қыту нәтижелерін бағалау</w:t>
            </w:r>
            <w:r w:rsidR="00320AEC">
              <w:rPr>
                <w:rFonts w:ascii="Times New Roman" w:hAnsi="Times New Roman" w:cs="Times New Roman"/>
                <w:sz w:val="28"/>
                <w:szCs w:val="28"/>
                <w:lang w:val="kk-KZ"/>
              </w:rPr>
              <w:t>......................................................................</w:t>
            </w:r>
          </w:p>
        </w:tc>
        <w:tc>
          <w:tcPr>
            <w:tcW w:w="567" w:type="dxa"/>
          </w:tcPr>
          <w:p w14:paraId="24ADC104" w14:textId="5D21AC60" w:rsidR="00204025" w:rsidRPr="00204025" w:rsidRDefault="00C61742" w:rsidP="00320AEC">
            <w:pPr>
              <w:spacing w:after="0" w:line="240" w:lineRule="auto"/>
              <w:ind w:left="-113"/>
              <w:rPr>
                <w:rFonts w:ascii="Times New Roman" w:hAnsi="Times New Roman" w:cs="Times New Roman"/>
                <w:caps/>
                <w:sz w:val="28"/>
                <w:szCs w:val="28"/>
                <w:lang w:val="kk-KZ"/>
              </w:rPr>
            </w:pPr>
            <w:r>
              <w:rPr>
                <w:rFonts w:ascii="Times New Roman" w:hAnsi="Times New Roman" w:cs="Times New Roman"/>
                <w:caps/>
                <w:sz w:val="28"/>
                <w:szCs w:val="28"/>
                <w:lang w:val="kk-KZ"/>
              </w:rPr>
              <w:t>11</w:t>
            </w:r>
          </w:p>
        </w:tc>
      </w:tr>
      <w:tr w:rsidR="00204025" w:rsidRPr="003F43BF" w14:paraId="4430471B" w14:textId="38D27F82" w:rsidTr="00C61742">
        <w:tc>
          <w:tcPr>
            <w:tcW w:w="534" w:type="dxa"/>
          </w:tcPr>
          <w:p w14:paraId="7B1DF982"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caps/>
                <w:sz w:val="28"/>
                <w:szCs w:val="28"/>
                <w:lang w:val="kk-KZ"/>
              </w:rPr>
            </w:pPr>
          </w:p>
        </w:tc>
        <w:tc>
          <w:tcPr>
            <w:tcW w:w="8363" w:type="dxa"/>
          </w:tcPr>
          <w:p w14:paraId="77D1BC43" w14:textId="53B3D30A" w:rsidR="00204025" w:rsidRPr="00204025" w:rsidRDefault="00204025" w:rsidP="00320AEC">
            <w:pPr>
              <w:spacing w:after="0" w:line="240" w:lineRule="auto"/>
              <w:ind w:left="29" w:right="-253"/>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К</w:t>
            </w:r>
            <w:r w:rsidR="00AE051A" w:rsidRPr="00204025">
              <w:rPr>
                <w:rFonts w:ascii="Times New Roman" w:hAnsi="Times New Roman" w:cs="Times New Roman"/>
                <w:sz w:val="28"/>
                <w:szCs w:val="28"/>
                <w:lang w:val="kk-KZ"/>
              </w:rPr>
              <w:t>урстан кейінгі қолдау</w:t>
            </w:r>
            <w:r w:rsidR="00320AEC">
              <w:rPr>
                <w:rFonts w:ascii="Times New Roman" w:hAnsi="Times New Roman" w:cs="Times New Roman"/>
                <w:sz w:val="28"/>
                <w:szCs w:val="28"/>
                <w:lang w:val="kk-KZ"/>
              </w:rPr>
              <w:t>...............................................................................</w:t>
            </w:r>
          </w:p>
        </w:tc>
        <w:tc>
          <w:tcPr>
            <w:tcW w:w="567" w:type="dxa"/>
          </w:tcPr>
          <w:p w14:paraId="7E727BE2" w14:textId="525D883E" w:rsidR="00204025" w:rsidRPr="00204025" w:rsidRDefault="00C61742" w:rsidP="00320AEC">
            <w:pPr>
              <w:spacing w:after="0" w:line="240" w:lineRule="auto"/>
              <w:ind w:left="-113"/>
              <w:rPr>
                <w:rFonts w:ascii="Times New Roman" w:hAnsi="Times New Roman" w:cs="Times New Roman"/>
                <w:caps/>
                <w:sz w:val="28"/>
                <w:szCs w:val="28"/>
                <w:lang w:val="kk-KZ"/>
              </w:rPr>
            </w:pPr>
            <w:r>
              <w:rPr>
                <w:rFonts w:ascii="Times New Roman" w:hAnsi="Times New Roman" w:cs="Times New Roman"/>
                <w:caps/>
                <w:sz w:val="28"/>
                <w:szCs w:val="28"/>
                <w:lang w:val="kk-KZ"/>
              </w:rPr>
              <w:t>12</w:t>
            </w:r>
          </w:p>
        </w:tc>
      </w:tr>
      <w:tr w:rsidR="00204025" w:rsidRPr="00204025" w14:paraId="1BBBC968" w14:textId="09078F41" w:rsidTr="00C61742">
        <w:tc>
          <w:tcPr>
            <w:tcW w:w="534" w:type="dxa"/>
          </w:tcPr>
          <w:p w14:paraId="5BFC4CF3" w14:textId="77777777" w:rsidR="00204025" w:rsidRPr="00204025" w:rsidRDefault="00204025" w:rsidP="00204025">
            <w:pPr>
              <w:pStyle w:val="a7"/>
              <w:numPr>
                <w:ilvl w:val="0"/>
                <w:numId w:val="24"/>
              </w:numPr>
              <w:spacing w:after="0" w:line="240" w:lineRule="auto"/>
              <w:ind w:left="0" w:firstLine="0"/>
              <w:jc w:val="center"/>
              <w:rPr>
                <w:rFonts w:ascii="Times New Roman" w:hAnsi="Times New Roman" w:cs="Times New Roman"/>
                <w:caps/>
                <w:sz w:val="28"/>
                <w:szCs w:val="28"/>
                <w:lang w:val="kk-KZ"/>
              </w:rPr>
            </w:pPr>
          </w:p>
        </w:tc>
        <w:tc>
          <w:tcPr>
            <w:tcW w:w="8363" w:type="dxa"/>
          </w:tcPr>
          <w:p w14:paraId="0B24BEE3" w14:textId="05537558" w:rsidR="00204025" w:rsidRPr="00204025" w:rsidRDefault="00204025" w:rsidP="00320AEC">
            <w:pPr>
              <w:spacing w:after="0" w:line="240" w:lineRule="auto"/>
              <w:ind w:left="29" w:right="-253"/>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Н</w:t>
            </w:r>
            <w:r w:rsidR="00AE051A" w:rsidRPr="00204025">
              <w:rPr>
                <w:rFonts w:ascii="Times New Roman" w:hAnsi="Times New Roman" w:cs="Times New Roman"/>
                <w:sz w:val="28"/>
                <w:szCs w:val="28"/>
                <w:lang w:val="kk-KZ"/>
              </w:rPr>
              <w:t>егізгі және қосымша әдебиеттер тізімі</w:t>
            </w:r>
            <w:r w:rsidR="00320AEC">
              <w:rPr>
                <w:rFonts w:ascii="Times New Roman" w:hAnsi="Times New Roman" w:cs="Times New Roman"/>
                <w:sz w:val="28"/>
                <w:szCs w:val="28"/>
                <w:lang w:val="kk-KZ"/>
              </w:rPr>
              <w:t>..................................................</w:t>
            </w:r>
          </w:p>
        </w:tc>
        <w:tc>
          <w:tcPr>
            <w:tcW w:w="567" w:type="dxa"/>
          </w:tcPr>
          <w:p w14:paraId="020F77B9" w14:textId="6B80E706" w:rsidR="00204025" w:rsidRPr="00204025" w:rsidRDefault="00C61742" w:rsidP="00320AEC">
            <w:pPr>
              <w:spacing w:after="0" w:line="240" w:lineRule="auto"/>
              <w:ind w:left="-113"/>
              <w:rPr>
                <w:rFonts w:ascii="Times New Roman" w:hAnsi="Times New Roman" w:cs="Times New Roman"/>
                <w:caps/>
                <w:sz w:val="28"/>
                <w:szCs w:val="28"/>
                <w:lang w:val="kk-KZ"/>
              </w:rPr>
            </w:pPr>
            <w:r>
              <w:rPr>
                <w:rFonts w:ascii="Times New Roman" w:hAnsi="Times New Roman" w:cs="Times New Roman"/>
                <w:caps/>
                <w:sz w:val="28"/>
                <w:szCs w:val="28"/>
                <w:lang w:val="kk-KZ"/>
              </w:rPr>
              <w:t>13</w:t>
            </w:r>
          </w:p>
        </w:tc>
      </w:tr>
    </w:tbl>
    <w:p w14:paraId="0E2A6470" w14:textId="77777777" w:rsidR="00FF57B2" w:rsidRPr="003F43BF" w:rsidRDefault="00FF57B2" w:rsidP="003F43BF">
      <w:pPr>
        <w:spacing w:after="0" w:line="240" w:lineRule="auto"/>
        <w:ind w:firstLine="709"/>
        <w:jc w:val="center"/>
        <w:rPr>
          <w:rFonts w:ascii="Times New Roman" w:hAnsi="Times New Roman" w:cs="Times New Roman"/>
          <w:b/>
          <w:bCs/>
          <w:sz w:val="28"/>
          <w:szCs w:val="28"/>
          <w:lang w:val="kk-KZ"/>
        </w:rPr>
      </w:pPr>
    </w:p>
    <w:p w14:paraId="6FFD9B7B" w14:textId="77777777" w:rsidR="00FF57B2" w:rsidRPr="003F43BF" w:rsidRDefault="00FF57B2" w:rsidP="003F43BF">
      <w:pPr>
        <w:spacing w:after="0" w:line="240" w:lineRule="auto"/>
        <w:rPr>
          <w:rFonts w:ascii="Times New Roman" w:hAnsi="Times New Roman" w:cs="Times New Roman"/>
          <w:b/>
          <w:sz w:val="28"/>
          <w:szCs w:val="28"/>
          <w:lang w:val="kk-KZ"/>
        </w:rPr>
      </w:pPr>
    </w:p>
    <w:p w14:paraId="258D5DE4" w14:textId="63528678" w:rsidR="00772A77" w:rsidRPr="003F43BF" w:rsidRDefault="00772A77" w:rsidP="003F43BF">
      <w:pPr>
        <w:spacing w:after="0" w:line="240" w:lineRule="auto"/>
        <w:rPr>
          <w:rFonts w:ascii="Times New Roman" w:hAnsi="Times New Roman" w:cs="Times New Roman"/>
          <w:b/>
          <w:sz w:val="28"/>
          <w:szCs w:val="28"/>
          <w:lang w:val="kk-KZ"/>
        </w:rPr>
      </w:pPr>
      <w:r w:rsidRPr="003F43BF">
        <w:rPr>
          <w:rFonts w:ascii="Times New Roman" w:hAnsi="Times New Roman" w:cs="Times New Roman"/>
          <w:b/>
          <w:sz w:val="28"/>
          <w:szCs w:val="28"/>
          <w:lang w:val="kk-KZ"/>
        </w:rPr>
        <w:br w:type="page"/>
      </w:r>
      <w:bookmarkStart w:id="3" w:name="_GoBack"/>
      <w:bookmarkEnd w:id="3"/>
    </w:p>
    <w:p w14:paraId="2C6FFB1A" w14:textId="21166410" w:rsidR="00EA3854" w:rsidRPr="003F43BF" w:rsidRDefault="00B72801" w:rsidP="003F43BF">
      <w:pPr>
        <w:pStyle w:val="a7"/>
        <w:widowControl w:val="0"/>
        <w:numPr>
          <w:ilvl w:val="0"/>
          <w:numId w:val="21"/>
        </w:numPr>
        <w:tabs>
          <w:tab w:val="left" w:pos="0"/>
        </w:tabs>
        <w:autoSpaceDE w:val="0"/>
        <w:autoSpaceDN w:val="0"/>
        <w:spacing w:after="0" w:line="240" w:lineRule="auto"/>
        <w:ind w:left="0"/>
        <w:contextualSpacing w:val="0"/>
        <w:jc w:val="center"/>
        <w:rPr>
          <w:rFonts w:ascii="Times New Roman" w:hAnsi="Times New Roman" w:cs="Times New Roman"/>
          <w:b/>
          <w:sz w:val="28"/>
          <w:szCs w:val="28"/>
          <w:lang w:val="kk-KZ"/>
        </w:rPr>
      </w:pPr>
      <w:r w:rsidRPr="003F43BF">
        <w:rPr>
          <w:rFonts w:ascii="Times New Roman" w:hAnsi="Times New Roman" w:cs="Times New Roman"/>
          <w:b/>
          <w:sz w:val="28"/>
          <w:szCs w:val="28"/>
          <w:lang w:val="kk-KZ"/>
        </w:rPr>
        <w:lastRenderedPageBreak/>
        <w:t>ЖАЛПЫ ЕРЕЖЕЛЕР</w:t>
      </w:r>
    </w:p>
    <w:p w14:paraId="66EEEB61" w14:textId="77777777" w:rsidR="00772A77" w:rsidRPr="003F43BF" w:rsidRDefault="00772A77" w:rsidP="003F43BF">
      <w:pPr>
        <w:pStyle w:val="a7"/>
        <w:widowControl w:val="0"/>
        <w:tabs>
          <w:tab w:val="left" w:pos="0"/>
        </w:tabs>
        <w:autoSpaceDE w:val="0"/>
        <w:autoSpaceDN w:val="0"/>
        <w:spacing w:after="0" w:line="240" w:lineRule="auto"/>
        <w:ind w:left="0"/>
        <w:contextualSpacing w:val="0"/>
        <w:rPr>
          <w:rFonts w:ascii="Times New Roman" w:hAnsi="Times New Roman" w:cs="Times New Roman"/>
          <w:b/>
          <w:sz w:val="28"/>
          <w:szCs w:val="28"/>
          <w:lang w:val="kk-KZ"/>
        </w:rPr>
      </w:pPr>
    </w:p>
    <w:p w14:paraId="5F00EDFC" w14:textId="0DD152A6" w:rsidR="00EA3854" w:rsidRPr="003F43BF" w:rsidRDefault="00EA3854" w:rsidP="003F43BF">
      <w:pPr>
        <w:spacing w:after="0" w:line="240" w:lineRule="auto"/>
        <w:ind w:firstLine="709"/>
        <w:jc w:val="both"/>
        <w:rPr>
          <w:rFonts w:ascii="Times New Roman" w:hAnsi="Times New Roman" w:cs="Times New Roman"/>
          <w:bCs/>
          <w:sz w:val="28"/>
          <w:szCs w:val="28"/>
          <w:lang w:val="kk-KZ"/>
        </w:rPr>
      </w:pPr>
      <w:r w:rsidRPr="003F43BF">
        <w:rPr>
          <w:rFonts w:ascii="Times New Roman" w:hAnsi="Times New Roman" w:cs="Times New Roman"/>
          <w:bCs/>
          <w:sz w:val="28"/>
          <w:szCs w:val="28"/>
          <w:lang w:val="kk-KZ"/>
        </w:rPr>
        <w:t>1. Магистранттар, колледж оқытушылары, жалпы білім беретін мектептердің математика мұғалімдері үшін «Математика пәні мұғалімдерінің дарынды оқушыларымен жұмысын ұйымдастыруда кәсіби деңгейлерін арттыру» тақырыбында (80 сағат)</w:t>
      </w:r>
    </w:p>
    <w:p w14:paraId="4CC71EA7" w14:textId="0CA0969E" w:rsidR="00F92358" w:rsidRPr="003F43BF" w:rsidRDefault="00EA3854" w:rsidP="003F43BF">
      <w:pPr>
        <w:widowControl w:val="0"/>
        <w:tabs>
          <w:tab w:val="left" w:pos="1177"/>
        </w:tabs>
        <w:autoSpaceDE w:val="0"/>
        <w:autoSpaceDN w:val="0"/>
        <w:spacing w:after="0" w:line="240" w:lineRule="auto"/>
        <w:ind w:firstLine="709"/>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 xml:space="preserve">2. </w:t>
      </w:r>
      <w:r w:rsidR="00F92358" w:rsidRPr="003F43BF">
        <w:rPr>
          <w:rFonts w:ascii="Times New Roman" w:hAnsi="Times New Roman" w:cs="Times New Roman"/>
          <w:sz w:val="28"/>
          <w:szCs w:val="28"/>
          <w:lang w:val="kk-KZ"/>
        </w:rPr>
        <w:t>Бағдарлама Қазақстан Республикасының білім беруді дамытудың негізгі бағыттары мен нормативтік құқықтық актілеріне және білім беру сапасын арттыру контекстінде халықаралық зерттеулердің талаптарына сәйкес пәндік-әдістемелік құзыреттілік және дарынды оқушылармен жұмысын ұйымдастыруда педагогтердің кәсіби шеберлігін жетілдіруге және оның қолданбалы бағытын арттыру үшін математика бойынша теориялық білімдері мен дағдыларын  беруге бағытталған.</w:t>
      </w:r>
    </w:p>
    <w:p w14:paraId="07BED30A" w14:textId="3EB2DD7B" w:rsidR="00F92358" w:rsidRPr="003F43BF" w:rsidRDefault="00F92358" w:rsidP="003F43BF">
      <w:pPr>
        <w:widowControl w:val="0"/>
        <w:tabs>
          <w:tab w:val="left" w:pos="1177"/>
        </w:tabs>
        <w:autoSpaceDE w:val="0"/>
        <w:autoSpaceDN w:val="0"/>
        <w:spacing w:after="0" w:line="240" w:lineRule="auto"/>
        <w:ind w:firstLine="709"/>
        <w:jc w:val="both"/>
        <w:rPr>
          <w:rFonts w:ascii="Times New Roman" w:hAnsi="Times New Roman" w:cs="Times New Roman"/>
          <w:sz w:val="28"/>
          <w:szCs w:val="28"/>
          <w:lang w:val="kk-KZ"/>
        </w:rPr>
      </w:pPr>
    </w:p>
    <w:p w14:paraId="6EE79006" w14:textId="4E25255C" w:rsidR="00F92358" w:rsidRPr="003F43BF" w:rsidRDefault="00B72801" w:rsidP="003F43BF">
      <w:pPr>
        <w:pStyle w:val="a7"/>
        <w:widowControl w:val="0"/>
        <w:tabs>
          <w:tab w:val="left" w:pos="1177"/>
        </w:tabs>
        <w:autoSpaceDE w:val="0"/>
        <w:autoSpaceDN w:val="0"/>
        <w:spacing w:after="0" w:line="240" w:lineRule="auto"/>
        <w:ind w:left="0"/>
        <w:jc w:val="center"/>
        <w:rPr>
          <w:rFonts w:ascii="Times New Roman" w:hAnsi="Times New Roman" w:cs="Times New Roman"/>
          <w:b/>
          <w:bCs/>
          <w:sz w:val="28"/>
          <w:szCs w:val="28"/>
          <w:lang w:val="kk-KZ"/>
        </w:rPr>
      </w:pPr>
      <w:r w:rsidRPr="003F43BF">
        <w:rPr>
          <w:rFonts w:ascii="Times New Roman" w:hAnsi="Times New Roman" w:cs="Times New Roman"/>
          <w:b/>
          <w:bCs/>
          <w:sz w:val="28"/>
          <w:szCs w:val="28"/>
          <w:lang w:val="kk-KZ"/>
        </w:rPr>
        <w:t>2. ГЛОССАРИЙ</w:t>
      </w:r>
    </w:p>
    <w:p w14:paraId="429B5576" w14:textId="77777777" w:rsidR="00155866" w:rsidRPr="003F43BF" w:rsidRDefault="00155866" w:rsidP="003F43BF">
      <w:pPr>
        <w:pStyle w:val="a7"/>
        <w:widowControl w:val="0"/>
        <w:tabs>
          <w:tab w:val="left" w:pos="1177"/>
        </w:tabs>
        <w:autoSpaceDE w:val="0"/>
        <w:autoSpaceDN w:val="0"/>
        <w:spacing w:after="0" w:line="240" w:lineRule="auto"/>
        <w:ind w:left="0"/>
        <w:jc w:val="center"/>
        <w:rPr>
          <w:rFonts w:ascii="Times New Roman" w:hAnsi="Times New Roman" w:cs="Times New Roman"/>
          <w:b/>
          <w:bCs/>
          <w:sz w:val="28"/>
          <w:szCs w:val="28"/>
          <w:lang w:val="kk-KZ"/>
        </w:rPr>
      </w:pPr>
    </w:p>
    <w:p w14:paraId="5C9C8278" w14:textId="19F874B6" w:rsidR="008E6115" w:rsidRPr="003F43BF" w:rsidRDefault="00155866" w:rsidP="003F43BF">
      <w:pPr>
        <w:spacing w:after="0" w:line="240" w:lineRule="auto"/>
        <w:ind w:firstLine="709"/>
        <w:jc w:val="both"/>
        <w:rPr>
          <w:rFonts w:ascii="Times New Roman" w:hAnsi="Times New Roman" w:cs="Times New Roman"/>
          <w:sz w:val="28"/>
          <w:szCs w:val="28"/>
          <w:lang w:val="kk-KZ" w:eastAsia="ru-RU" w:bidi="en-US"/>
        </w:rPr>
      </w:pPr>
      <w:r w:rsidRPr="003F43BF">
        <w:rPr>
          <w:rFonts w:ascii="Times New Roman" w:hAnsi="Times New Roman" w:cs="Times New Roman"/>
          <w:b/>
          <w:bCs/>
          <w:sz w:val="28"/>
          <w:szCs w:val="28"/>
          <w:lang w:val="kk-KZ" w:eastAsia="ru-RU" w:bidi="en-US"/>
        </w:rPr>
        <w:t>«</w:t>
      </w:r>
      <w:r w:rsidR="008E6115" w:rsidRPr="003F43BF">
        <w:rPr>
          <w:rFonts w:ascii="Times New Roman" w:hAnsi="Times New Roman" w:cs="Times New Roman"/>
          <w:b/>
          <w:bCs/>
          <w:sz w:val="28"/>
          <w:szCs w:val="28"/>
          <w:lang w:val="kk-KZ" w:eastAsia="ru-RU" w:bidi="en-US"/>
        </w:rPr>
        <w:t>Педаго</w:t>
      </w:r>
      <w:r w:rsidRPr="003F43BF">
        <w:rPr>
          <w:rFonts w:ascii="Times New Roman" w:hAnsi="Times New Roman" w:cs="Times New Roman"/>
          <w:b/>
          <w:bCs/>
          <w:sz w:val="28"/>
          <w:szCs w:val="28"/>
          <w:lang w:val="kk-KZ" w:eastAsia="ru-RU" w:bidi="en-US"/>
        </w:rPr>
        <w:t>г</w:t>
      </w:r>
      <w:r w:rsidR="008E6115" w:rsidRPr="003F43BF">
        <w:rPr>
          <w:rFonts w:ascii="Times New Roman" w:hAnsi="Times New Roman" w:cs="Times New Roman"/>
          <w:b/>
          <w:bCs/>
          <w:sz w:val="28"/>
          <w:szCs w:val="28"/>
          <w:lang w:val="kk-KZ" w:eastAsia="ru-RU" w:bidi="en-US"/>
        </w:rPr>
        <w:t>» кәсіптік стандарты</w:t>
      </w:r>
      <w:r w:rsidR="008E6115" w:rsidRPr="003F43BF">
        <w:rPr>
          <w:rFonts w:ascii="Times New Roman" w:hAnsi="Times New Roman" w:cs="Times New Roman"/>
          <w:sz w:val="28"/>
          <w:szCs w:val="28"/>
          <w:lang w:val="kk-KZ" w:eastAsia="ru-RU" w:bidi="en-US"/>
        </w:rPr>
        <w:t xml:space="preserve"> - Қазақстан Республикасында педагог қызметінің нормативтік құқықтық негіздерін айқындайтын құжат.</w:t>
      </w:r>
    </w:p>
    <w:p w14:paraId="6A91C206" w14:textId="60EB01E6" w:rsidR="008E6115" w:rsidRPr="003F43BF" w:rsidRDefault="008E6115" w:rsidP="003F43BF">
      <w:pPr>
        <w:spacing w:after="0" w:line="240" w:lineRule="auto"/>
        <w:ind w:firstLine="709"/>
        <w:jc w:val="both"/>
        <w:rPr>
          <w:rFonts w:ascii="Times New Roman" w:hAnsi="Times New Roman" w:cs="Times New Roman"/>
          <w:b/>
          <w:bCs/>
          <w:sz w:val="28"/>
          <w:szCs w:val="28"/>
          <w:lang w:val="kk-KZ" w:eastAsia="ru-RU" w:bidi="en-US"/>
        </w:rPr>
      </w:pPr>
      <w:r w:rsidRPr="003F43BF">
        <w:rPr>
          <w:rFonts w:ascii="Times New Roman" w:hAnsi="Times New Roman" w:cs="Times New Roman"/>
          <w:b/>
          <w:bCs/>
          <w:sz w:val="28"/>
          <w:szCs w:val="28"/>
          <w:lang w:val="kk-KZ" w:eastAsia="ru-RU" w:bidi="en-US"/>
        </w:rPr>
        <w:t xml:space="preserve">Педагог мәртебесі туралы ҚР Заңы - </w:t>
      </w:r>
      <w:r w:rsidRPr="003F43BF">
        <w:rPr>
          <w:rFonts w:ascii="Times New Roman" w:hAnsi="Times New Roman" w:cs="Times New Roman"/>
          <w:sz w:val="28"/>
          <w:szCs w:val="28"/>
          <w:lang w:val="kk-KZ"/>
        </w:rPr>
        <w:t>педагог қызметкерлердің кәсіби құқықтары мен міндеттерін реттейді, біліктілік пен құзыреттілікке қойылатын талаптарды белгілейді</w:t>
      </w:r>
    </w:p>
    <w:p w14:paraId="1141F7E6" w14:textId="4DB87A3F" w:rsidR="002E710F" w:rsidRPr="003F43BF" w:rsidRDefault="00B72801" w:rsidP="003F43BF">
      <w:pPr>
        <w:pStyle w:val="aa"/>
        <w:ind w:left="0" w:firstLine="566"/>
        <w:rPr>
          <w:sz w:val="28"/>
          <w:szCs w:val="28"/>
          <w:lang w:val="kk-KZ"/>
        </w:rPr>
      </w:pPr>
      <w:r w:rsidRPr="003F43BF">
        <w:rPr>
          <w:b/>
          <w:sz w:val="28"/>
          <w:szCs w:val="28"/>
          <w:lang w:val="kk-KZ"/>
        </w:rPr>
        <w:t xml:space="preserve">  </w:t>
      </w:r>
      <w:r w:rsidR="00F92358" w:rsidRPr="003F43BF">
        <w:rPr>
          <w:b/>
          <w:sz w:val="28"/>
          <w:szCs w:val="28"/>
          <w:lang w:val="kk-KZ"/>
        </w:rPr>
        <w:t xml:space="preserve">Алгебра </w:t>
      </w:r>
      <w:r w:rsidR="00F92358" w:rsidRPr="003F43BF">
        <w:rPr>
          <w:sz w:val="28"/>
          <w:szCs w:val="28"/>
          <w:lang w:val="kk-KZ"/>
        </w:rPr>
        <w:t xml:space="preserve">– </w:t>
      </w:r>
      <w:r w:rsidR="002E710F" w:rsidRPr="003F43BF">
        <w:rPr>
          <w:sz w:val="28"/>
          <w:szCs w:val="28"/>
          <w:lang w:val="kk-KZ"/>
        </w:rPr>
        <w:t>бұл дерексіз таңбаларға негізделген құрылымдарды, операцияларды және олардың қасиеттерін зерттейтін математиканың бөлімі. Алгебра топтар, сақиналар және өрістер сияқты алгебралық жүйелерді қарастырады және олардың қасиеттері мен байланыстарын зерттейді. Ол сондай-ақ теңдеулер мен теңдеулер жүйесін зерттеуді, белгісіздерді бейнелеу және олардың мәндерін табу үшін таңбалар мен айнымалыларды қолдануды қамтиды. Алгебра математикадағы іргелі құрал болып табылады және физика, информатика және экономиканы қоса алғанда, әртүрлі салаларда кеңінен қолданылады.</w:t>
      </w:r>
    </w:p>
    <w:p w14:paraId="047395B0" w14:textId="07CC81A7" w:rsidR="002E710F" w:rsidRPr="003F43BF" w:rsidRDefault="002E710F" w:rsidP="003F43BF">
      <w:pPr>
        <w:pStyle w:val="aa"/>
        <w:ind w:left="0" w:firstLine="709"/>
        <w:rPr>
          <w:sz w:val="28"/>
          <w:szCs w:val="28"/>
          <w:lang w:val="kk-KZ"/>
        </w:rPr>
      </w:pPr>
      <w:r w:rsidRPr="003F43BF">
        <w:rPr>
          <w:b/>
          <w:sz w:val="28"/>
          <w:szCs w:val="28"/>
          <w:lang w:val="kk-KZ"/>
        </w:rPr>
        <w:t xml:space="preserve">Геометрия </w:t>
      </w:r>
      <w:r w:rsidRPr="003F43BF">
        <w:rPr>
          <w:sz w:val="28"/>
          <w:szCs w:val="28"/>
          <w:lang w:val="kk-KZ"/>
        </w:rPr>
        <w:t xml:space="preserve">– </w:t>
      </w:r>
      <w:r w:rsidR="00E72D3A" w:rsidRPr="003F43BF">
        <w:rPr>
          <w:sz w:val="28"/>
          <w:szCs w:val="28"/>
          <w:shd w:val="clear" w:color="auto" w:fill="FFFFFF"/>
          <w:lang w:val="kk-KZ"/>
        </w:rPr>
        <w:t xml:space="preserve"> (көне грекше: </w:t>
      </w:r>
      <w:proofErr w:type="spellStart"/>
      <w:r w:rsidR="00E72D3A" w:rsidRPr="003F43BF">
        <w:rPr>
          <w:sz w:val="28"/>
          <w:szCs w:val="28"/>
          <w:shd w:val="clear" w:color="auto" w:fill="FFFFFF"/>
        </w:rPr>
        <w:t>γεωμετρί</w:t>
      </w:r>
      <w:proofErr w:type="spellEnd"/>
      <w:r w:rsidR="00E72D3A" w:rsidRPr="003F43BF">
        <w:rPr>
          <w:sz w:val="28"/>
          <w:szCs w:val="28"/>
          <w:shd w:val="clear" w:color="auto" w:fill="FFFFFF"/>
        </w:rPr>
        <w:t>α</w:t>
      </w:r>
      <w:r w:rsidR="00E72D3A" w:rsidRPr="003F43BF">
        <w:rPr>
          <w:sz w:val="28"/>
          <w:szCs w:val="28"/>
          <w:shd w:val="clear" w:color="auto" w:fill="FFFFFF"/>
          <w:lang w:val="kk-KZ"/>
        </w:rPr>
        <w:t xml:space="preserve">; көне грекше: </w:t>
      </w:r>
      <w:proofErr w:type="spellStart"/>
      <w:r w:rsidR="00E72D3A" w:rsidRPr="003F43BF">
        <w:rPr>
          <w:sz w:val="28"/>
          <w:szCs w:val="28"/>
          <w:shd w:val="clear" w:color="auto" w:fill="FFFFFF"/>
        </w:rPr>
        <w:t>γῆ</w:t>
      </w:r>
      <w:proofErr w:type="spellEnd"/>
      <w:r w:rsidR="00E72D3A" w:rsidRPr="003F43BF">
        <w:rPr>
          <w:sz w:val="28"/>
          <w:szCs w:val="28"/>
          <w:shd w:val="clear" w:color="auto" w:fill="FFFFFF"/>
          <w:lang w:val="kk-KZ"/>
        </w:rPr>
        <w:t xml:space="preserve"> — жер и көне грекше: </w:t>
      </w:r>
      <w:proofErr w:type="spellStart"/>
      <w:r w:rsidR="00E72D3A" w:rsidRPr="003F43BF">
        <w:rPr>
          <w:sz w:val="28"/>
          <w:szCs w:val="28"/>
          <w:shd w:val="clear" w:color="auto" w:fill="FFFFFF"/>
        </w:rPr>
        <w:t>μετρέω</w:t>
      </w:r>
      <w:proofErr w:type="spellEnd"/>
      <w:r w:rsidR="00E72D3A" w:rsidRPr="003F43BF">
        <w:rPr>
          <w:sz w:val="28"/>
          <w:szCs w:val="28"/>
          <w:shd w:val="clear" w:color="auto" w:fill="FFFFFF"/>
          <w:lang w:val="kk-KZ"/>
        </w:rPr>
        <w:t xml:space="preserve"> — «өлшеу») — математиканың кеңістіктік пішіндер (формалар) мен қатынастарды, сондай-ақ, оларға ұқсас басқа да пішіндер мен қатынастарды зерттейтін саласы.</w:t>
      </w:r>
    </w:p>
    <w:p w14:paraId="5127674D" w14:textId="77777777" w:rsidR="00E72D3A" w:rsidRPr="003F43BF" w:rsidRDefault="00E72D3A" w:rsidP="003F43BF">
      <w:pPr>
        <w:pStyle w:val="aa"/>
        <w:ind w:left="0" w:firstLine="709"/>
        <w:rPr>
          <w:sz w:val="28"/>
          <w:szCs w:val="28"/>
          <w:lang w:val="kk-KZ"/>
        </w:rPr>
      </w:pPr>
      <w:r w:rsidRPr="003F43BF">
        <w:rPr>
          <w:b/>
          <w:sz w:val="28"/>
          <w:szCs w:val="28"/>
          <w:lang w:val="kk-KZ"/>
        </w:rPr>
        <w:t>Оқыту</w:t>
      </w:r>
      <w:r w:rsidR="00F92358" w:rsidRPr="003F43BF">
        <w:rPr>
          <w:b/>
          <w:sz w:val="28"/>
          <w:szCs w:val="28"/>
          <w:lang w:val="kk-KZ"/>
        </w:rPr>
        <w:t xml:space="preserve"> </w:t>
      </w:r>
      <w:r w:rsidR="00F92358" w:rsidRPr="003F43BF">
        <w:rPr>
          <w:sz w:val="28"/>
          <w:szCs w:val="28"/>
          <w:lang w:val="kk-KZ"/>
        </w:rPr>
        <w:t xml:space="preserve">– </w:t>
      </w:r>
      <w:r w:rsidRPr="003F43BF">
        <w:rPr>
          <w:sz w:val="28"/>
          <w:szCs w:val="28"/>
          <w:lang w:val="kk-KZ"/>
        </w:rPr>
        <w:t>білім алушылар мен тәрбиеленушілердің білімдерін, іскерліктерін, дағдылары мен құзыреттерін игеру, қабілеттерін дамыту, күнделікті өмірде білімді қолдану тәжірибесін игеру және өмір бойы білім алу мотивациясын қалыптастыру бойынша іс-әрекетін ұйымдастырудың мақсатты процесі.</w:t>
      </w:r>
    </w:p>
    <w:p w14:paraId="7D7BBFB0" w14:textId="77777777" w:rsidR="00E72D3A" w:rsidRPr="003F43BF" w:rsidRDefault="00E72D3A" w:rsidP="003F43BF">
      <w:pPr>
        <w:pStyle w:val="aa"/>
        <w:ind w:left="0" w:firstLine="709"/>
        <w:rPr>
          <w:sz w:val="28"/>
          <w:szCs w:val="28"/>
          <w:lang w:val="kk-KZ"/>
        </w:rPr>
      </w:pPr>
      <w:r w:rsidRPr="003F43BF">
        <w:rPr>
          <w:b/>
          <w:sz w:val="28"/>
          <w:szCs w:val="28"/>
          <w:lang w:val="kk-KZ"/>
        </w:rPr>
        <w:t xml:space="preserve">Оқыту нәтижелері </w:t>
      </w:r>
      <w:r w:rsidR="00F92358" w:rsidRPr="003F43BF">
        <w:rPr>
          <w:sz w:val="28"/>
          <w:szCs w:val="28"/>
          <w:lang w:val="kk-KZ"/>
        </w:rPr>
        <w:t xml:space="preserve">– </w:t>
      </w:r>
      <w:r w:rsidRPr="003F43BF">
        <w:rPr>
          <w:sz w:val="28"/>
          <w:szCs w:val="28"/>
          <w:lang w:val="kk-KZ"/>
        </w:rPr>
        <w:t>білім алушылардың білім беру бағдарламасын игеру бойынша алған, көрсеткен білімдерінің, іскерліктерінің, дағдыларының бағалаумен расталған көлемі және қалыптасқан құндылықтар мен қатынастар.</w:t>
      </w:r>
    </w:p>
    <w:p w14:paraId="19877349" w14:textId="13D64C57" w:rsidR="00E72D3A" w:rsidRPr="003F43BF" w:rsidRDefault="00E72D3A" w:rsidP="003F43BF">
      <w:pPr>
        <w:pStyle w:val="aa"/>
        <w:ind w:left="0" w:firstLine="709"/>
        <w:rPr>
          <w:sz w:val="28"/>
          <w:szCs w:val="28"/>
          <w:lang w:val="kk-KZ"/>
        </w:rPr>
      </w:pPr>
      <w:r w:rsidRPr="003F43BF">
        <w:rPr>
          <w:b/>
          <w:sz w:val="28"/>
          <w:szCs w:val="28"/>
          <w:lang w:val="kk-KZ"/>
        </w:rPr>
        <w:t>Бағалау</w:t>
      </w:r>
      <w:r w:rsidR="00F92358" w:rsidRPr="003F43BF">
        <w:rPr>
          <w:b/>
          <w:sz w:val="28"/>
          <w:szCs w:val="28"/>
          <w:lang w:val="kk-KZ"/>
        </w:rPr>
        <w:t xml:space="preserve"> </w:t>
      </w:r>
      <w:r w:rsidR="00F92358" w:rsidRPr="003F43BF">
        <w:rPr>
          <w:sz w:val="28"/>
          <w:szCs w:val="28"/>
          <w:lang w:val="kk-KZ"/>
        </w:rPr>
        <w:t>–</w:t>
      </w:r>
      <w:r w:rsidR="00F92358" w:rsidRPr="003F43BF">
        <w:rPr>
          <w:spacing w:val="-3"/>
          <w:sz w:val="28"/>
          <w:szCs w:val="28"/>
          <w:lang w:val="kk-KZ"/>
        </w:rPr>
        <w:t xml:space="preserve"> </w:t>
      </w:r>
      <w:r w:rsidRPr="003F43BF">
        <w:rPr>
          <w:sz w:val="28"/>
          <w:szCs w:val="28"/>
          <w:lang w:val="kk-KZ"/>
        </w:rPr>
        <w:t>білім алушылардың қол жеткізген оқу нәтижелерін әзірленген критерийлер негізінде күтілетін нәтижелермен салыстыру процесі.</w:t>
      </w:r>
    </w:p>
    <w:p w14:paraId="1F3B618D" w14:textId="3D3F736C" w:rsidR="00E72D3A" w:rsidRPr="003F43BF" w:rsidRDefault="00E72D3A" w:rsidP="003F43BF">
      <w:pPr>
        <w:pStyle w:val="aa"/>
        <w:ind w:left="0" w:firstLine="709"/>
        <w:rPr>
          <w:sz w:val="28"/>
          <w:szCs w:val="28"/>
          <w:lang w:val="kk-KZ"/>
        </w:rPr>
      </w:pPr>
      <w:r w:rsidRPr="003F43BF">
        <w:rPr>
          <w:b/>
          <w:bCs/>
          <w:sz w:val="28"/>
          <w:szCs w:val="28"/>
          <w:lang w:val="kk-KZ"/>
        </w:rPr>
        <w:lastRenderedPageBreak/>
        <w:t xml:space="preserve">Бағалау критерийлері </w:t>
      </w:r>
      <w:r w:rsidRPr="003F43BF">
        <w:rPr>
          <w:sz w:val="28"/>
          <w:szCs w:val="28"/>
          <w:lang w:val="kk-KZ"/>
        </w:rPr>
        <w:t>- нақты өлшеуіштер, олардың негізінде білім алушылардың оқу жетістіктерін бағалауға негіз болатын белгі.</w:t>
      </w:r>
    </w:p>
    <w:p w14:paraId="707A6BCE" w14:textId="30A57847" w:rsidR="001F06B7" w:rsidRPr="003F43BF" w:rsidRDefault="00F92358" w:rsidP="003F43BF">
      <w:pPr>
        <w:pStyle w:val="aa"/>
        <w:ind w:left="0" w:firstLine="709"/>
        <w:rPr>
          <w:sz w:val="28"/>
          <w:szCs w:val="28"/>
          <w:lang w:val="kk-KZ"/>
        </w:rPr>
      </w:pPr>
      <w:r w:rsidRPr="003F43BF">
        <w:rPr>
          <w:b/>
          <w:sz w:val="28"/>
          <w:szCs w:val="28"/>
          <w:lang w:val="kk-KZ"/>
        </w:rPr>
        <w:t>Функционал</w:t>
      </w:r>
      <w:r w:rsidR="001F06B7" w:rsidRPr="003F43BF">
        <w:rPr>
          <w:b/>
          <w:sz w:val="28"/>
          <w:szCs w:val="28"/>
          <w:lang w:val="kk-KZ"/>
        </w:rPr>
        <w:t>ды сауаттылық</w:t>
      </w:r>
      <w:r w:rsidRPr="003F43BF">
        <w:rPr>
          <w:b/>
          <w:sz w:val="28"/>
          <w:szCs w:val="28"/>
          <w:lang w:val="kk-KZ"/>
        </w:rPr>
        <w:t xml:space="preserve"> </w:t>
      </w:r>
      <w:r w:rsidRPr="003F43BF">
        <w:rPr>
          <w:sz w:val="28"/>
          <w:szCs w:val="28"/>
          <w:lang w:val="kk-KZ"/>
        </w:rPr>
        <w:t xml:space="preserve">– </w:t>
      </w:r>
      <w:r w:rsidR="001F06B7" w:rsidRPr="003F43BF">
        <w:rPr>
          <w:sz w:val="28"/>
          <w:szCs w:val="28"/>
          <w:lang w:val="kk-KZ"/>
        </w:rPr>
        <w:t xml:space="preserve">жеке тұлғаның мәдени, әлеуметтік, экономикалық және саяси қызметтерге белсене араласуы және өмір бойы білім алуына ықпал ететін базалық факторы болып табылатын, бүгінгі жаһандану заманында тұлғаның заман ағымына қарай ілесіп отыруы болып табылады. </w:t>
      </w:r>
    </w:p>
    <w:p w14:paraId="67BE188C" w14:textId="77777777" w:rsidR="007529BA" w:rsidRPr="003F43BF" w:rsidRDefault="00F92358" w:rsidP="003F43BF">
      <w:pPr>
        <w:pStyle w:val="aa"/>
        <w:ind w:left="0" w:firstLine="709"/>
        <w:rPr>
          <w:b/>
          <w:sz w:val="28"/>
          <w:szCs w:val="28"/>
          <w:lang w:val="kk-KZ"/>
        </w:rPr>
      </w:pPr>
      <w:r w:rsidRPr="003F43BF">
        <w:rPr>
          <w:b/>
          <w:sz w:val="28"/>
          <w:szCs w:val="28"/>
          <w:lang w:val="kk-KZ"/>
        </w:rPr>
        <w:t>Математи</w:t>
      </w:r>
      <w:r w:rsidR="001F06B7" w:rsidRPr="003F43BF">
        <w:rPr>
          <w:b/>
          <w:sz w:val="28"/>
          <w:szCs w:val="28"/>
          <w:lang w:val="kk-KZ"/>
        </w:rPr>
        <w:t>калық сауаттылық</w:t>
      </w:r>
      <w:r w:rsidRPr="003F43BF">
        <w:rPr>
          <w:b/>
          <w:sz w:val="28"/>
          <w:szCs w:val="28"/>
          <w:lang w:val="kk-KZ"/>
        </w:rPr>
        <w:t xml:space="preserve"> </w:t>
      </w:r>
      <w:r w:rsidRPr="003F43BF">
        <w:rPr>
          <w:sz w:val="28"/>
          <w:szCs w:val="28"/>
          <w:lang w:val="kk-KZ"/>
        </w:rPr>
        <w:t xml:space="preserve">– </w:t>
      </w:r>
      <w:r w:rsidR="001F06B7" w:rsidRPr="003F43BF">
        <w:rPr>
          <w:sz w:val="28"/>
          <w:szCs w:val="28"/>
          <w:lang w:val="kk-KZ"/>
        </w:rPr>
        <w:t>математикалық жазу және сөйлеу мәдениетіне қоршаған  ортаның заңдылықтарын баяндау, оны оқып</w:t>
      </w:r>
      <w:r w:rsidR="00675309" w:rsidRPr="003F43BF">
        <w:rPr>
          <w:sz w:val="28"/>
          <w:szCs w:val="28"/>
          <w:lang w:val="kk-KZ"/>
        </w:rPr>
        <w:t>,</w:t>
      </w:r>
      <w:r w:rsidR="001F06B7" w:rsidRPr="003F43BF">
        <w:rPr>
          <w:sz w:val="28"/>
          <w:szCs w:val="28"/>
          <w:lang w:val="kk-KZ"/>
        </w:rPr>
        <w:t xml:space="preserve"> жазып үйренудің, математиканың өмірдегі рөлін түсіну</w:t>
      </w:r>
      <w:r w:rsidR="00675309" w:rsidRPr="003F43BF">
        <w:rPr>
          <w:sz w:val="28"/>
          <w:szCs w:val="28"/>
          <w:lang w:val="kk-KZ"/>
        </w:rPr>
        <w:t>,</w:t>
      </w:r>
      <w:r w:rsidR="001F06B7" w:rsidRPr="003F43BF">
        <w:rPr>
          <w:sz w:val="28"/>
          <w:szCs w:val="28"/>
          <w:lang w:val="kk-KZ"/>
        </w:rPr>
        <w:t xml:space="preserve"> оны анықтау, әртүрлі формада берілетін сандық ақпараттарды талдау, оқу, түсіндіру, дұрыс математикалық пайымдарды айту, берілген есептерді шешудің тиімді тәсілдерін табу, оны орындау, өмірмен байланыстыру, өзін-өзі тексеру, математикалық білімді практикада кездесетін түрлі мәселелерді шешуде тиімді қолдану болып табылады.</w:t>
      </w:r>
      <w:r w:rsidR="001F06B7" w:rsidRPr="003F43BF">
        <w:rPr>
          <w:b/>
          <w:sz w:val="28"/>
          <w:szCs w:val="28"/>
          <w:lang w:val="kk-KZ"/>
        </w:rPr>
        <w:t xml:space="preserve"> </w:t>
      </w:r>
    </w:p>
    <w:p w14:paraId="33AE14FD" w14:textId="77777777" w:rsidR="007529BA" w:rsidRPr="003F43BF" w:rsidRDefault="007529BA" w:rsidP="003F43BF">
      <w:pPr>
        <w:pStyle w:val="aa"/>
        <w:ind w:left="0" w:firstLine="566"/>
        <w:rPr>
          <w:b/>
          <w:sz w:val="28"/>
          <w:szCs w:val="28"/>
          <w:lang w:val="kk-KZ"/>
        </w:rPr>
      </w:pPr>
    </w:p>
    <w:p w14:paraId="6337A968" w14:textId="0DC15D69" w:rsidR="00EA3854" w:rsidRPr="003F43BF" w:rsidRDefault="00B72801" w:rsidP="003F43BF">
      <w:pPr>
        <w:pStyle w:val="aa"/>
        <w:ind w:left="0" w:firstLine="566"/>
        <w:jc w:val="center"/>
        <w:rPr>
          <w:rFonts w:eastAsia="Calibri"/>
          <w:b/>
          <w:bCs/>
          <w:kern w:val="32"/>
          <w:sz w:val="28"/>
          <w:szCs w:val="28"/>
          <w:lang w:val="kk-KZ"/>
        </w:rPr>
      </w:pPr>
      <w:r w:rsidRPr="003F43BF">
        <w:rPr>
          <w:rFonts w:eastAsia="Calibri"/>
          <w:b/>
          <w:bCs/>
          <w:kern w:val="32"/>
          <w:sz w:val="28"/>
          <w:szCs w:val="28"/>
          <w:lang w:val="en-US"/>
        </w:rPr>
        <w:t xml:space="preserve">3. </w:t>
      </w:r>
      <w:r w:rsidRPr="003F43BF">
        <w:rPr>
          <w:rFonts w:eastAsia="Calibri"/>
          <w:b/>
          <w:bCs/>
          <w:kern w:val="32"/>
          <w:sz w:val="28"/>
          <w:szCs w:val="28"/>
          <w:lang w:val="kk-KZ"/>
        </w:rPr>
        <w:t>БАҒДАРЛАМА ТАҚЫРЫПТАРЫ</w:t>
      </w:r>
    </w:p>
    <w:p w14:paraId="0AFF1776" w14:textId="7733D278" w:rsidR="00D366E6" w:rsidRPr="003F43BF" w:rsidRDefault="00D366E6" w:rsidP="003F43BF">
      <w:pPr>
        <w:keepNext/>
        <w:spacing w:after="0" w:line="240" w:lineRule="auto"/>
        <w:ind w:firstLine="34"/>
        <w:jc w:val="center"/>
        <w:outlineLvl w:val="0"/>
        <w:rPr>
          <w:rFonts w:ascii="Times New Roman" w:eastAsia="Calibri" w:hAnsi="Times New Roman" w:cs="Times New Roman"/>
          <w:b/>
          <w:bCs/>
          <w:kern w:val="32"/>
          <w:sz w:val="28"/>
          <w:szCs w:val="28"/>
          <w:lang w:val="kk-KZ"/>
        </w:rPr>
      </w:pPr>
    </w:p>
    <w:tbl>
      <w:tblPr>
        <w:tblStyle w:val="TableNormal"/>
        <w:tblW w:w="9411"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1"/>
        <w:gridCol w:w="6520"/>
      </w:tblGrid>
      <w:tr w:rsidR="00D366E6" w:rsidRPr="003F43BF" w14:paraId="26ED899A" w14:textId="77777777" w:rsidTr="003F43BF">
        <w:trPr>
          <w:trHeight w:val="273"/>
        </w:trPr>
        <w:tc>
          <w:tcPr>
            <w:tcW w:w="2891" w:type="dxa"/>
          </w:tcPr>
          <w:p w14:paraId="1676D423" w14:textId="27BDCA05" w:rsidR="00D366E6" w:rsidRPr="003F43BF" w:rsidRDefault="00D366E6" w:rsidP="003F43BF">
            <w:pPr>
              <w:pStyle w:val="TableParagraph"/>
              <w:ind w:left="50" w:right="137"/>
              <w:jc w:val="center"/>
              <w:rPr>
                <w:b/>
                <w:sz w:val="28"/>
                <w:szCs w:val="28"/>
              </w:rPr>
            </w:pPr>
            <w:proofErr w:type="spellStart"/>
            <w:r w:rsidRPr="003F43BF">
              <w:rPr>
                <w:b/>
                <w:spacing w:val="-2"/>
                <w:sz w:val="28"/>
                <w:szCs w:val="28"/>
              </w:rPr>
              <w:t>Модул</w:t>
            </w:r>
            <w:proofErr w:type="spellEnd"/>
            <w:r w:rsidRPr="003F43BF">
              <w:rPr>
                <w:b/>
                <w:spacing w:val="-2"/>
                <w:sz w:val="28"/>
                <w:szCs w:val="28"/>
                <w:lang w:val="kk-KZ"/>
              </w:rPr>
              <w:t>ь</w:t>
            </w:r>
          </w:p>
        </w:tc>
        <w:tc>
          <w:tcPr>
            <w:tcW w:w="6520" w:type="dxa"/>
          </w:tcPr>
          <w:p w14:paraId="67B5077F" w14:textId="6325DD05" w:rsidR="00D366E6" w:rsidRPr="003F43BF" w:rsidRDefault="00D366E6" w:rsidP="003F43BF">
            <w:pPr>
              <w:pStyle w:val="TableParagraph"/>
              <w:ind w:left="147" w:right="131"/>
              <w:jc w:val="center"/>
              <w:rPr>
                <w:b/>
                <w:sz w:val="28"/>
                <w:szCs w:val="28"/>
                <w:lang w:val="kk-KZ"/>
              </w:rPr>
            </w:pPr>
            <w:r w:rsidRPr="003F43BF">
              <w:rPr>
                <w:b/>
                <w:spacing w:val="-2"/>
                <w:sz w:val="28"/>
                <w:szCs w:val="28"/>
                <w:lang w:val="kk-KZ"/>
              </w:rPr>
              <w:t>Сабақтың тақырыптары</w:t>
            </w:r>
          </w:p>
        </w:tc>
      </w:tr>
      <w:tr w:rsidR="001D6659" w:rsidRPr="00320AEC" w14:paraId="5F4452D5" w14:textId="77777777" w:rsidTr="003F43BF">
        <w:trPr>
          <w:trHeight w:val="922"/>
        </w:trPr>
        <w:tc>
          <w:tcPr>
            <w:tcW w:w="2891" w:type="dxa"/>
          </w:tcPr>
          <w:p w14:paraId="01C49318" w14:textId="77605D7A" w:rsidR="001D6659" w:rsidRPr="003F43BF" w:rsidRDefault="001D6659" w:rsidP="003F43BF">
            <w:pPr>
              <w:pStyle w:val="TableParagraph"/>
              <w:ind w:left="50" w:right="137"/>
              <w:rPr>
                <w:sz w:val="28"/>
                <w:szCs w:val="28"/>
              </w:rPr>
            </w:pPr>
            <w:r w:rsidRPr="003F43BF">
              <w:rPr>
                <w:b/>
                <w:bCs/>
                <w:sz w:val="28"/>
                <w:szCs w:val="28"/>
                <w:lang w:val="en-US"/>
              </w:rPr>
              <w:t>1</w:t>
            </w:r>
            <w:r w:rsidRPr="003F43BF">
              <w:rPr>
                <w:b/>
                <w:bCs/>
                <w:sz w:val="28"/>
                <w:szCs w:val="28"/>
              </w:rPr>
              <w:t>.</w:t>
            </w:r>
            <w:r w:rsidRPr="003F43BF">
              <w:rPr>
                <w:sz w:val="28"/>
                <w:szCs w:val="28"/>
              </w:rPr>
              <w:t xml:space="preserve"> </w:t>
            </w:r>
            <w:r w:rsidR="009110A4" w:rsidRPr="003F43BF">
              <w:rPr>
                <w:rFonts w:eastAsiaTheme="minorEastAsia"/>
                <w:b/>
                <w:sz w:val="28"/>
                <w:szCs w:val="28"/>
                <w:lang w:val="kk-KZ"/>
              </w:rPr>
              <w:t>Нормативтік және құқықтық негіздері</w:t>
            </w:r>
          </w:p>
        </w:tc>
        <w:tc>
          <w:tcPr>
            <w:tcW w:w="6520" w:type="dxa"/>
          </w:tcPr>
          <w:p w14:paraId="0BE159F2" w14:textId="0BDAC750" w:rsidR="001D6659" w:rsidRPr="003F43BF" w:rsidRDefault="001D6659" w:rsidP="003F43BF">
            <w:pPr>
              <w:pStyle w:val="TableParagraph"/>
              <w:ind w:left="147" w:right="131"/>
              <w:jc w:val="both"/>
              <w:rPr>
                <w:sz w:val="28"/>
                <w:szCs w:val="28"/>
                <w:lang w:val="kk-KZ"/>
              </w:rPr>
            </w:pPr>
            <w:r w:rsidRPr="003F43BF">
              <w:rPr>
                <w:sz w:val="28"/>
                <w:szCs w:val="28"/>
              </w:rPr>
              <w:t xml:space="preserve">1.1 </w:t>
            </w:r>
            <w:r w:rsidRPr="003F43BF">
              <w:rPr>
                <w:sz w:val="28"/>
                <w:szCs w:val="28"/>
                <w:lang w:val="kk-KZ"/>
              </w:rPr>
              <w:t>Педагог қызметінің нормативтік құқықтық негіздері. «Педагог» кәсіптік  стандарты. Қазақстан Республикасында мектепке дейінгі, орта, техникалық және кәсіптік білім беруді дамытудың 2023 – 2029 жылдарға арналған тұжырымдамасы.</w:t>
            </w:r>
          </w:p>
        </w:tc>
      </w:tr>
      <w:tr w:rsidR="00D366E6" w:rsidRPr="00320AEC" w14:paraId="526C61ED" w14:textId="77777777" w:rsidTr="003F43BF">
        <w:trPr>
          <w:trHeight w:val="895"/>
        </w:trPr>
        <w:tc>
          <w:tcPr>
            <w:tcW w:w="2891" w:type="dxa"/>
            <w:vMerge w:val="restart"/>
          </w:tcPr>
          <w:p w14:paraId="5A029789" w14:textId="7B4DEBEA" w:rsidR="00D366E6" w:rsidRPr="003F43BF" w:rsidRDefault="001D6659" w:rsidP="003F43BF">
            <w:pPr>
              <w:pStyle w:val="TableParagraph"/>
              <w:ind w:left="50" w:right="137"/>
              <w:rPr>
                <w:b/>
                <w:bCs/>
                <w:sz w:val="28"/>
                <w:szCs w:val="28"/>
                <w:lang w:val="kk-KZ"/>
              </w:rPr>
            </w:pPr>
            <w:r w:rsidRPr="003F43BF">
              <w:rPr>
                <w:b/>
                <w:bCs/>
                <w:sz w:val="28"/>
                <w:szCs w:val="28"/>
                <w:lang w:val="kk-KZ"/>
              </w:rPr>
              <w:t xml:space="preserve">2. </w:t>
            </w:r>
            <w:r w:rsidR="009110A4" w:rsidRPr="003F43BF">
              <w:rPr>
                <w:b/>
                <w:bCs/>
                <w:sz w:val="28"/>
                <w:szCs w:val="28"/>
                <w:lang w:val="kk-KZ"/>
              </w:rPr>
              <w:t>Т</w:t>
            </w:r>
            <w:r w:rsidR="009110A4" w:rsidRPr="003F43BF">
              <w:rPr>
                <w:rFonts w:eastAsia="SimSun"/>
                <w:b/>
                <w:bCs/>
                <w:sz w:val="28"/>
                <w:szCs w:val="28"/>
                <w:lang w:val="kk-KZ"/>
              </w:rPr>
              <w:t>әрбие және психологиялық-педагогикалық жұмыс аспектілері</w:t>
            </w:r>
          </w:p>
        </w:tc>
        <w:tc>
          <w:tcPr>
            <w:tcW w:w="6520" w:type="dxa"/>
          </w:tcPr>
          <w:p w14:paraId="2B6164FF" w14:textId="3E0907FF" w:rsidR="00D366E6" w:rsidRPr="003F43BF" w:rsidRDefault="00D366E6" w:rsidP="003F43BF">
            <w:pPr>
              <w:spacing w:after="0" w:line="240" w:lineRule="auto"/>
              <w:ind w:left="147" w:right="131" w:firstLine="32"/>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 xml:space="preserve">2.1 </w:t>
            </w:r>
            <w:r w:rsidR="001D6659" w:rsidRPr="003F43BF">
              <w:rPr>
                <w:rFonts w:ascii="Times New Roman" w:hAnsi="Times New Roman" w:cs="Times New Roman"/>
                <w:sz w:val="28"/>
                <w:szCs w:val="28"/>
                <w:lang w:val="kk-KZ"/>
              </w:rPr>
              <w:t>«Бірыңғай тәрбие бағдарламасын» іске асыру мәнмәтінінде дарынды балаларды оқыту мен тәрбиелеудің психологиялық-педагогикалық әдістері мен тәсілдерінің ерекшеліктері</w:t>
            </w:r>
            <w:r w:rsidR="009110A4" w:rsidRPr="003F43BF">
              <w:rPr>
                <w:rFonts w:ascii="Times New Roman" w:hAnsi="Times New Roman" w:cs="Times New Roman"/>
                <w:sz w:val="28"/>
                <w:szCs w:val="28"/>
                <w:lang w:val="kk-KZ"/>
              </w:rPr>
              <w:t xml:space="preserve"> </w:t>
            </w:r>
          </w:p>
        </w:tc>
      </w:tr>
      <w:tr w:rsidR="00D366E6" w:rsidRPr="00320AEC" w14:paraId="31133FE6" w14:textId="77777777" w:rsidTr="003F43BF">
        <w:trPr>
          <w:trHeight w:val="830"/>
        </w:trPr>
        <w:tc>
          <w:tcPr>
            <w:tcW w:w="2891" w:type="dxa"/>
            <w:vMerge/>
            <w:tcBorders>
              <w:top w:val="nil"/>
            </w:tcBorders>
          </w:tcPr>
          <w:p w14:paraId="6CD5AF21" w14:textId="77777777" w:rsidR="00D366E6" w:rsidRPr="003F43BF" w:rsidRDefault="00D366E6" w:rsidP="003F43BF">
            <w:pPr>
              <w:spacing w:after="0" w:line="240" w:lineRule="auto"/>
              <w:ind w:left="50" w:right="137"/>
              <w:rPr>
                <w:rFonts w:ascii="Times New Roman" w:hAnsi="Times New Roman" w:cs="Times New Roman"/>
                <w:sz w:val="28"/>
                <w:szCs w:val="28"/>
                <w:lang w:val="kk-KZ"/>
              </w:rPr>
            </w:pPr>
          </w:p>
        </w:tc>
        <w:tc>
          <w:tcPr>
            <w:tcW w:w="6520" w:type="dxa"/>
          </w:tcPr>
          <w:p w14:paraId="5EC11A1A" w14:textId="46EEF9B2" w:rsidR="00D366E6" w:rsidRPr="003F43BF" w:rsidRDefault="00D366E6" w:rsidP="003F43BF">
            <w:pPr>
              <w:pStyle w:val="TableParagraph"/>
              <w:tabs>
                <w:tab w:val="left" w:pos="652"/>
                <w:tab w:val="left" w:pos="2503"/>
                <w:tab w:val="left" w:pos="4086"/>
                <w:tab w:val="left" w:pos="4451"/>
              </w:tabs>
              <w:ind w:left="147" w:right="131"/>
              <w:jc w:val="both"/>
              <w:rPr>
                <w:sz w:val="28"/>
                <w:szCs w:val="28"/>
                <w:lang w:val="kk-KZ"/>
              </w:rPr>
            </w:pPr>
            <w:r w:rsidRPr="003F43BF">
              <w:rPr>
                <w:spacing w:val="-5"/>
                <w:sz w:val="28"/>
                <w:szCs w:val="28"/>
                <w:lang w:val="kk-KZ"/>
              </w:rPr>
              <w:t>2.</w:t>
            </w:r>
            <w:r w:rsidR="001D6659" w:rsidRPr="003F43BF">
              <w:rPr>
                <w:spacing w:val="-5"/>
                <w:sz w:val="28"/>
                <w:szCs w:val="28"/>
                <w:lang w:val="kk-KZ"/>
              </w:rPr>
              <w:t>2</w:t>
            </w:r>
            <w:r w:rsidRPr="003F43BF">
              <w:rPr>
                <w:sz w:val="28"/>
                <w:szCs w:val="28"/>
                <w:lang w:val="kk-KZ"/>
              </w:rPr>
              <w:tab/>
            </w:r>
            <w:r w:rsidR="009110A4" w:rsidRPr="003F43BF">
              <w:rPr>
                <w:sz w:val="28"/>
                <w:szCs w:val="28"/>
                <w:lang w:val="kk-KZ"/>
              </w:rPr>
              <w:t xml:space="preserve">Білім алушылардың функционалдық сауаттылығын қалыптастыру контекстінде мұғалімнің инновациялық қызмет және кәсіби дамуы </w:t>
            </w:r>
          </w:p>
        </w:tc>
      </w:tr>
      <w:tr w:rsidR="00DB6CF4" w:rsidRPr="00320AEC" w14:paraId="585A5190" w14:textId="77777777" w:rsidTr="003F43BF">
        <w:trPr>
          <w:trHeight w:val="273"/>
        </w:trPr>
        <w:tc>
          <w:tcPr>
            <w:tcW w:w="2891" w:type="dxa"/>
            <w:vMerge w:val="restart"/>
          </w:tcPr>
          <w:p w14:paraId="188725D0" w14:textId="40105BB8" w:rsidR="00DB6CF4" w:rsidRPr="003F43BF" w:rsidRDefault="00DB6CF4" w:rsidP="003F43BF">
            <w:pPr>
              <w:pStyle w:val="ac"/>
              <w:spacing w:before="0" w:beforeAutospacing="0" w:after="0" w:afterAutospacing="0"/>
              <w:ind w:left="50" w:right="137"/>
              <w:rPr>
                <w:sz w:val="28"/>
                <w:szCs w:val="28"/>
                <w:lang w:val="kk-KZ"/>
              </w:rPr>
            </w:pPr>
            <w:r w:rsidRPr="003F43BF">
              <w:rPr>
                <w:b/>
                <w:bCs/>
                <w:sz w:val="28"/>
                <w:szCs w:val="28"/>
                <w:lang w:val="kk-KZ"/>
              </w:rPr>
              <w:t>3. Б</w:t>
            </w:r>
            <w:r w:rsidRPr="003F43BF">
              <w:rPr>
                <w:rFonts w:eastAsia="SimSun"/>
                <w:b/>
                <w:bCs/>
                <w:sz w:val="28"/>
                <w:szCs w:val="28"/>
                <w:lang w:val="kk-KZ"/>
              </w:rPr>
              <w:t xml:space="preserve">ілім алушылардың </w:t>
            </w:r>
            <w:r w:rsidRPr="003F43BF">
              <w:rPr>
                <w:b/>
                <w:bCs/>
                <w:sz w:val="28"/>
                <w:szCs w:val="28"/>
                <w:lang w:val="kk-KZ"/>
              </w:rPr>
              <w:t>функционалдық сауаттылығын дамыту және білім беру сапасын арттыру үшін оқу мазмұны мен әдістерін жетілдіру</w:t>
            </w:r>
          </w:p>
          <w:p w14:paraId="4A8715F9" w14:textId="4E9B6FFE" w:rsidR="00DB6CF4" w:rsidRPr="003F43BF" w:rsidRDefault="00DB6CF4" w:rsidP="003F43BF">
            <w:pPr>
              <w:pStyle w:val="TableParagraph"/>
              <w:ind w:left="50" w:right="137"/>
              <w:jc w:val="both"/>
              <w:rPr>
                <w:b/>
                <w:bCs/>
                <w:sz w:val="28"/>
                <w:szCs w:val="28"/>
                <w:lang w:val="kk-KZ"/>
              </w:rPr>
            </w:pPr>
          </w:p>
        </w:tc>
        <w:tc>
          <w:tcPr>
            <w:tcW w:w="6520" w:type="dxa"/>
          </w:tcPr>
          <w:p w14:paraId="3B62CCDF" w14:textId="1F33F57B" w:rsidR="00DB6CF4" w:rsidRPr="003F43BF" w:rsidRDefault="00DB6CF4" w:rsidP="003F43BF">
            <w:pPr>
              <w:pStyle w:val="ac"/>
              <w:spacing w:before="0" w:beforeAutospacing="0" w:after="0" w:afterAutospacing="0"/>
              <w:ind w:left="147" w:right="131"/>
              <w:rPr>
                <w:sz w:val="28"/>
                <w:szCs w:val="28"/>
                <w:lang w:val="kk-KZ"/>
              </w:rPr>
            </w:pPr>
            <w:r w:rsidRPr="003F43BF">
              <w:rPr>
                <w:sz w:val="28"/>
                <w:szCs w:val="28"/>
                <w:lang w:val="kk-KZ"/>
              </w:rPr>
              <w:t>3.1 Дарынды оқушыларға арналған білім беру мазмұны мен әдістемелерін әзірлеудің ерекшеліктері.</w:t>
            </w:r>
          </w:p>
        </w:tc>
      </w:tr>
      <w:tr w:rsidR="00DB6CF4" w:rsidRPr="00320AEC" w14:paraId="1679867F" w14:textId="77777777" w:rsidTr="003F43BF">
        <w:trPr>
          <w:trHeight w:val="278"/>
        </w:trPr>
        <w:tc>
          <w:tcPr>
            <w:tcW w:w="2891" w:type="dxa"/>
            <w:vMerge/>
          </w:tcPr>
          <w:p w14:paraId="1BF7F741" w14:textId="77777777" w:rsidR="00DB6CF4" w:rsidRPr="003F43BF" w:rsidRDefault="00DB6CF4" w:rsidP="003F43BF">
            <w:pPr>
              <w:spacing w:after="0" w:line="240" w:lineRule="auto"/>
              <w:ind w:left="50" w:right="137"/>
              <w:rPr>
                <w:rFonts w:ascii="Times New Roman" w:hAnsi="Times New Roman" w:cs="Times New Roman"/>
                <w:sz w:val="28"/>
                <w:szCs w:val="28"/>
                <w:lang w:val="kk-KZ"/>
              </w:rPr>
            </w:pPr>
          </w:p>
        </w:tc>
        <w:tc>
          <w:tcPr>
            <w:tcW w:w="6520" w:type="dxa"/>
          </w:tcPr>
          <w:p w14:paraId="12D52858" w14:textId="4DFDF3E5" w:rsidR="00DB6CF4" w:rsidRPr="003F43BF" w:rsidRDefault="00DB6CF4" w:rsidP="003F43BF">
            <w:pPr>
              <w:pStyle w:val="TableParagraph"/>
              <w:ind w:left="147" w:right="131"/>
              <w:jc w:val="both"/>
              <w:rPr>
                <w:sz w:val="28"/>
                <w:szCs w:val="28"/>
                <w:lang w:val="kk-KZ"/>
              </w:rPr>
            </w:pPr>
            <w:r w:rsidRPr="003F43BF">
              <w:rPr>
                <w:sz w:val="28"/>
                <w:szCs w:val="28"/>
                <w:lang w:val="kk-KZ"/>
              </w:rPr>
              <w:t>3.2</w:t>
            </w:r>
            <w:r w:rsidRPr="003F43BF">
              <w:rPr>
                <w:spacing w:val="-4"/>
                <w:sz w:val="28"/>
                <w:szCs w:val="28"/>
                <w:lang w:val="kk-KZ"/>
              </w:rPr>
              <w:t xml:space="preserve"> </w:t>
            </w:r>
            <w:r w:rsidRPr="003F43BF">
              <w:rPr>
                <w:sz w:val="28"/>
                <w:szCs w:val="28"/>
                <w:lang w:val="kk-KZ"/>
              </w:rPr>
              <w:t xml:space="preserve">Алгебралық есептерді шешудегі математикалық модельдеу.Теңдеулер мен теңсіздіктер: мәтінді есептерді модельдеу және шешу үшін алгебралық теңдеулерді қолдану. </w:t>
            </w:r>
          </w:p>
        </w:tc>
      </w:tr>
      <w:tr w:rsidR="00DB6CF4" w:rsidRPr="00320AEC" w14:paraId="30107E07" w14:textId="77777777" w:rsidTr="003F43BF">
        <w:trPr>
          <w:trHeight w:val="273"/>
        </w:trPr>
        <w:tc>
          <w:tcPr>
            <w:tcW w:w="2891" w:type="dxa"/>
            <w:vMerge/>
          </w:tcPr>
          <w:p w14:paraId="4F297766" w14:textId="77777777" w:rsidR="00DB6CF4" w:rsidRPr="003F43BF" w:rsidRDefault="00DB6CF4" w:rsidP="003F43BF">
            <w:pPr>
              <w:spacing w:after="0" w:line="240" w:lineRule="auto"/>
              <w:ind w:left="50" w:right="137"/>
              <w:rPr>
                <w:rFonts w:ascii="Times New Roman" w:hAnsi="Times New Roman" w:cs="Times New Roman"/>
                <w:sz w:val="28"/>
                <w:szCs w:val="28"/>
                <w:lang w:val="kk-KZ"/>
              </w:rPr>
            </w:pPr>
          </w:p>
        </w:tc>
        <w:tc>
          <w:tcPr>
            <w:tcW w:w="6520" w:type="dxa"/>
          </w:tcPr>
          <w:p w14:paraId="04D665EA" w14:textId="2459B6D4" w:rsidR="00DB6CF4" w:rsidRPr="003F43BF" w:rsidRDefault="00DB6CF4" w:rsidP="003F43BF">
            <w:pPr>
              <w:pStyle w:val="TableParagraph"/>
              <w:ind w:left="147" w:right="131"/>
              <w:rPr>
                <w:sz w:val="28"/>
                <w:szCs w:val="28"/>
                <w:lang w:val="kk-KZ"/>
              </w:rPr>
            </w:pPr>
            <w:r w:rsidRPr="003F43BF">
              <w:rPr>
                <w:sz w:val="28"/>
                <w:szCs w:val="28"/>
                <w:lang w:val="kk-KZ"/>
              </w:rPr>
              <w:t xml:space="preserve">3.3 Экономикалық мәселелерге,  концентрация және проценттік құрамға </w:t>
            </w:r>
            <w:r w:rsidRPr="003F43BF">
              <w:rPr>
                <w:snapToGrid w:val="0"/>
                <w:sz w:val="28"/>
                <w:szCs w:val="28"/>
                <w:lang w:val="kk-KZ" w:eastAsia="ru-RU"/>
              </w:rPr>
              <w:t xml:space="preserve">берілген есептерді шешу </w:t>
            </w:r>
            <w:r w:rsidRPr="003F43BF">
              <w:rPr>
                <w:sz w:val="28"/>
                <w:szCs w:val="28"/>
                <w:lang w:val="kk-KZ"/>
              </w:rPr>
              <w:t>үшін математикалық модельдеуді қолдану.</w:t>
            </w:r>
          </w:p>
        </w:tc>
      </w:tr>
      <w:tr w:rsidR="00DB6CF4" w:rsidRPr="003F43BF" w14:paraId="7E2904FF" w14:textId="77777777" w:rsidTr="003F43BF">
        <w:trPr>
          <w:trHeight w:val="551"/>
        </w:trPr>
        <w:tc>
          <w:tcPr>
            <w:tcW w:w="2891" w:type="dxa"/>
            <w:vMerge/>
          </w:tcPr>
          <w:p w14:paraId="03BF98FB" w14:textId="77777777" w:rsidR="00DB6CF4" w:rsidRPr="003F43BF" w:rsidRDefault="00DB6CF4" w:rsidP="003F43BF">
            <w:pPr>
              <w:spacing w:after="0" w:line="240" w:lineRule="auto"/>
              <w:ind w:left="50" w:right="137"/>
              <w:rPr>
                <w:rFonts w:ascii="Times New Roman" w:hAnsi="Times New Roman" w:cs="Times New Roman"/>
                <w:sz w:val="28"/>
                <w:szCs w:val="28"/>
                <w:lang w:val="kk-KZ"/>
              </w:rPr>
            </w:pPr>
          </w:p>
        </w:tc>
        <w:tc>
          <w:tcPr>
            <w:tcW w:w="6520" w:type="dxa"/>
          </w:tcPr>
          <w:p w14:paraId="3F781E23" w14:textId="143510F0" w:rsidR="00DB6CF4" w:rsidRPr="003F43BF" w:rsidRDefault="00DB6CF4" w:rsidP="003F43BF">
            <w:pPr>
              <w:pStyle w:val="TableParagraph"/>
              <w:ind w:left="147" w:right="131"/>
              <w:rPr>
                <w:sz w:val="28"/>
                <w:szCs w:val="28"/>
              </w:rPr>
            </w:pPr>
            <w:r w:rsidRPr="003F43BF">
              <w:rPr>
                <w:sz w:val="28"/>
                <w:szCs w:val="28"/>
                <w:lang w:val="kk-KZ"/>
              </w:rPr>
              <w:t>3.4</w:t>
            </w:r>
            <w:r w:rsidRPr="003F43BF">
              <w:rPr>
                <w:spacing w:val="31"/>
                <w:sz w:val="28"/>
                <w:szCs w:val="28"/>
                <w:lang w:val="kk-KZ"/>
              </w:rPr>
              <w:t xml:space="preserve">  </w:t>
            </w:r>
            <w:r w:rsidRPr="003F43BF">
              <w:rPr>
                <w:sz w:val="28"/>
                <w:szCs w:val="28"/>
                <w:lang w:val="kk-KZ"/>
              </w:rPr>
              <w:t>Теңдеулердің бүтін шешімдерін анықтау. Анықталмаған теңдеулер. Екі айнымалысы бар сызықтық және сызықтық емес теңдеулер.</w:t>
            </w:r>
          </w:p>
        </w:tc>
      </w:tr>
      <w:tr w:rsidR="00DB6CF4" w:rsidRPr="003F43BF" w14:paraId="668615CF" w14:textId="77777777" w:rsidTr="003F43BF">
        <w:trPr>
          <w:trHeight w:val="278"/>
        </w:trPr>
        <w:tc>
          <w:tcPr>
            <w:tcW w:w="2891" w:type="dxa"/>
            <w:vMerge/>
          </w:tcPr>
          <w:p w14:paraId="06B19424" w14:textId="77777777" w:rsidR="00DB6CF4" w:rsidRPr="003F43BF" w:rsidRDefault="00DB6CF4" w:rsidP="003F43BF">
            <w:pPr>
              <w:spacing w:after="0" w:line="240" w:lineRule="auto"/>
              <w:ind w:left="50" w:right="137"/>
              <w:rPr>
                <w:rFonts w:ascii="Times New Roman" w:hAnsi="Times New Roman" w:cs="Times New Roman"/>
                <w:sz w:val="28"/>
                <w:szCs w:val="28"/>
              </w:rPr>
            </w:pPr>
          </w:p>
        </w:tc>
        <w:tc>
          <w:tcPr>
            <w:tcW w:w="6520" w:type="dxa"/>
          </w:tcPr>
          <w:p w14:paraId="658CD2F6" w14:textId="53A50FBD" w:rsidR="00DB6CF4" w:rsidRPr="003F43BF" w:rsidRDefault="00DB6CF4" w:rsidP="003F43BF">
            <w:pPr>
              <w:pStyle w:val="TableParagraph"/>
              <w:ind w:left="147" w:right="131"/>
              <w:rPr>
                <w:sz w:val="28"/>
                <w:szCs w:val="28"/>
              </w:rPr>
            </w:pPr>
            <w:r w:rsidRPr="003F43BF">
              <w:rPr>
                <w:sz w:val="28"/>
                <w:szCs w:val="28"/>
              </w:rPr>
              <w:t>3.5</w:t>
            </w:r>
            <w:r w:rsidRPr="003F43BF">
              <w:rPr>
                <w:spacing w:val="-5"/>
                <w:sz w:val="28"/>
                <w:szCs w:val="28"/>
              </w:rPr>
              <w:t xml:space="preserve"> </w:t>
            </w:r>
            <w:r w:rsidRPr="003F43BF">
              <w:rPr>
                <w:sz w:val="28"/>
                <w:szCs w:val="28"/>
                <w:lang w:val="kk-KZ"/>
              </w:rPr>
              <w:t>Алгебралық теңсіздіктер және оларды дәлелдеу. Коши-Буняковский теңсіздігі.</w:t>
            </w:r>
            <w:r w:rsidRPr="003F43BF">
              <w:rPr>
                <w:bCs/>
                <w:sz w:val="28"/>
                <w:szCs w:val="28"/>
                <w:lang w:val="kk-KZ"/>
              </w:rPr>
              <w:t xml:space="preserve"> Шартты теңсіздіктер</w:t>
            </w:r>
          </w:p>
        </w:tc>
      </w:tr>
      <w:tr w:rsidR="00DB6CF4" w:rsidRPr="003F43BF" w14:paraId="65DD9E63" w14:textId="77777777" w:rsidTr="003F43BF">
        <w:trPr>
          <w:trHeight w:val="278"/>
        </w:trPr>
        <w:tc>
          <w:tcPr>
            <w:tcW w:w="2891" w:type="dxa"/>
            <w:vMerge/>
          </w:tcPr>
          <w:p w14:paraId="1D2C3A7A" w14:textId="77777777" w:rsidR="00DB6CF4" w:rsidRPr="003F43BF" w:rsidRDefault="00DB6CF4" w:rsidP="003F43BF">
            <w:pPr>
              <w:spacing w:after="0" w:line="240" w:lineRule="auto"/>
              <w:ind w:left="50" w:right="137"/>
              <w:rPr>
                <w:rFonts w:ascii="Times New Roman" w:hAnsi="Times New Roman" w:cs="Times New Roman"/>
                <w:sz w:val="28"/>
                <w:szCs w:val="28"/>
              </w:rPr>
            </w:pPr>
          </w:p>
        </w:tc>
        <w:tc>
          <w:tcPr>
            <w:tcW w:w="6520" w:type="dxa"/>
          </w:tcPr>
          <w:p w14:paraId="44CC1F67" w14:textId="5409790C" w:rsidR="00DB6CF4" w:rsidRPr="003F43BF" w:rsidRDefault="00DB6CF4" w:rsidP="003F43BF">
            <w:pPr>
              <w:pStyle w:val="TableParagraph"/>
              <w:ind w:left="147" w:right="131"/>
              <w:rPr>
                <w:sz w:val="28"/>
                <w:szCs w:val="28"/>
              </w:rPr>
            </w:pPr>
            <w:r w:rsidRPr="003F43BF">
              <w:rPr>
                <w:sz w:val="28"/>
                <w:szCs w:val="28"/>
              </w:rPr>
              <w:t>3.6</w:t>
            </w:r>
            <w:r w:rsidRPr="003F43BF">
              <w:rPr>
                <w:sz w:val="28"/>
                <w:szCs w:val="28"/>
                <w:lang w:val="kk-KZ"/>
              </w:rPr>
              <w:t xml:space="preserve"> Дарынды балалар үшін күрделілігі жоғары есептерді шешудің тиімді әдістері мен тәсілдері</w:t>
            </w:r>
            <w:r w:rsidRPr="003F43BF">
              <w:rPr>
                <w:sz w:val="28"/>
                <w:szCs w:val="28"/>
              </w:rPr>
              <w:t xml:space="preserve">. </w:t>
            </w:r>
            <w:r w:rsidRPr="003F43BF">
              <w:rPr>
                <w:rFonts w:eastAsia="Calibri"/>
                <w:sz w:val="28"/>
                <w:szCs w:val="28"/>
                <w:lang w:val="kk-KZ"/>
              </w:rPr>
              <w:t>Жоғары дәрежелі теңдеулерді шешу әдістері. Симметриялы теңдеулер. Біртекті теңдеулер.</w:t>
            </w:r>
          </w:p>
        </w:tc>
      </w:tr>
      <w:tr w:rsidR="00DB6CF4" w:rsidRPr="003F43BF" w14:paraId="0D65D166" w14:textId="77777777" w:rsidTr="003F43BF">
        <w:trPr>
          <w:trHeight w:val="277"/>
        </w:trPr>
        <w:tc>
          <w:tcPr>
            <w:tcW w:w="2891" w:type="dxa"/>
            <w:vMerge/>
          </w:tcPr>
          <w:p w14:paraId="40FF9C5D" w14:textId="77777777" w:rsidR="00DB6CF4" w:rsidRPr="003F43BF" w:rsidRDefault="00DB6CF4" w:rsidP="003F43BF">
            <w:pPr>
              <w:spacing w:after="0" w:line="240" w:lineRule="auto"/>
              <w:ind w:left="50" w:right="137"/>
              <w:rPr>
                <w:rFonts w:ascii="Times New Roman" w:hAnsi="Times New Roman" w:cs="Times New Roman"/>
                <w:sz w:val="28"/>
                <w:szCs w:val="28"/>
                <w:lang w:val="kk-KZ"/>
              </w:rPr>
            </w:pPr>
          </w:p>
        </w:tc>
        <w:tc>
          <w:tcPr>
            <w:tcW w:w="6520" w:type="dxa"/>
          </w:tcPr>
          <w:p w14:paraId="291E606C" w14:textId="66289BCA" w:rsidR="00DB6CF4" w:rsidRPr="003F43BF" w:rsidRDefault="00DB6CF4" w:rsidP="003F43BF">
            <w:pPr>
              <w:pStyle w:val="TableParagraph"/>
              <w:ind w:left="147" w:right="131"/>
              <w:jc w:val="both"/>
              <w:rPr>
                <w:sz w:val="28"/>
                <w:szCs w:val="28"/>
                <w:lang w:val="kk-KZ"/>
              </w:rPr>
            </w:pPr>
            <w:r w:rsidRPr="003F43BF">
              <w:rPr>
                <w:sz w:val="28"/>
                <w:szCs w:val="28"/>
                <w:lang w:val="kk-KZ"/>
              </w:rPr>
              <w:t>3.7 Геометриялық есептерді шешудегі математикалық модельдеу.</w:t>
            </w:r>
            <w:r w:rsidR="00B72801" w:rsidRPr="003F43BF">
              <w:rPr>
                <w:sz w:val="28"/>
                <w:szCs w:val="28"/>
              </w:rPr>
              <w:t xml:space="preserve"> </w:t>
            </w:r>
            <w:r w:rsidRPr="003F43BF">
              <w:rPr>
                <w:sz w:val="28"/>
                <w:szCs w:val="28"/>
                <w:lang w:val="kk-KZ"/>
              </w:rPr>
              <w:t>Геометриядан олимпиадалық есептерді шешуде теоремаларды қолдануы</w:t>
            </w:r>
          </w:p>
        </w:tc>
      </w:tr>
      <w:tr w:rsidR="00DB6CF4" w:rsidRPr="00320AEC" w14:paraId="460401E3" w14:textId="77777777" w:rsidTr="003F43BF">
        <w:trPr>
          <w:trHeight w:val="277"/>
        </w:trPr>
        <w:tc>
          <w:tcPr>
            <w:tcW w:w="2891" w:type="dxa"/>
            <w:vMerge/>
          </w:tcPr>
          <w:p w14:paraId="1DB6E790" w14:textId="77777777" w:rsidR="00DB6CF4" w:rsidRPr="003F43BF" w:rsidRDefault="00DB6CF4" w:rsidP="003F43BF">
            <w:pPr>
              <w:spacing w:after="0" w:line="240" w:lineRule="auto"/>
              <w:ind w:left="50" w:right="137"/>
              <w:rPr>
                <w:rFonts w:ascii="Times New Roman" w:hAnsi="Times New Roman" w:cs="Times New Roman"/>
                <w:sz w:val="28"/>
                <w:szCs w:val="28"/>
                <w:lang w:val="kk-KZ"/>
              </w:rPr>
            </w:pPr>
          </w:p>
        </w:tc>
        <w:tc>
          <w:tcPr>
            <w:tcW w:w="6520" w:type="dxa"/>
          </w:tcPr>
          <w:p w14:paraId="0CDE44D9" w14:textId="4A73F662" w:rsidR="00DB6CF4" w:rsidRPr="003F43BF" w:rsidRDefault="00DB6CF4" w:rsidP="003F43BF">
            <w:pPr>
              <w:pStyle w:val="TableParagraph"/>
              <w:ind w:left="147" w:right="131"/>
              <w:jc w:val="both"/>
              <w:rPr>
                <w:sz w:val="28"/>
                <w:szCs w:val="28"/>
                <w:lang w:val="kk-KZ"/>
              </w:rPr>
            </w:pPr>
            <w:r w:rsidRPr="003F43BF">
              <w:rPr>
                <w:sz w:val="28"/>
                <w:szCs w:val="28"/>
                <w:lang w:val="kk-KZ"/>
              </w:rPr>
              <w:t>3.8 Геометриялық есептерді шығарудың негізгі әдістері</w:t>
            </w:r>
          </w:p>
        </w:tc>
      </w:tr>
      <w:tr w:rsidR="00DB6CF4" w:rsidRPr="00320AEC" w14:paraId="10CCACD5" w14:textId="77777777" w:rsidTr="003F43BF">
        <w:trPr>
          <w:trHeight w:val="277"/>
        </w:trPr>
        <w:tc>
          <w:tcPr>
            <w:tcW w:w="2891" w:type="dxa"/>
            <w:vMerge/>
          </w:tcPr>
          <w:p w14:paraId="59BBCFFC" w14:textId="77777777" w:rsidR="00DB6CF4" w:rsidRPr="003F43BF" w:rsidRDefault="00DB6CF4" w:rsidP="003F43BF">
            <w:pPr>
              <w:spacing w:after="0" w:line="240" w:lineRule="auto"/>
              <w:ind w:left="50" w:right="137"/>
              <w:rPr>
                <w:rFonts w:ascii="Times New Roman" w:hAnsi="Times New Roman" w:cs="Times New Roman"/>
                <w:sz w:val="28"/>
                <w:szCs w:val="28"/>
                <w:lang w:val="kk-KZ"/>
              </w:rPr>
            </w:pPr>
          </w:p>
        </w:tc>
        <w:tc>
          <w:tcPr>
            <w:tcW w:w="6520" w:type="dxa"/>
          </w:tcPr>
          <w:p w14:paraId="1526E931" w14:textId="397B4F6A" w:rsidR="00DB6CF4" w:rsidRPr="003F43BF" w:rsidRDefault="00DB6CF4" w:rsidP="003F43BF">
            <w:pPr>
              <w:pStyle w:val="TableParagraph"/>
              <w:ind w:left="147" w:right="131"/>
              <w:jc w:val="both"/>
              <w:rPr>
                <w:sz w:val="28"/>
                <w:szCs w:val="28"/>
                <w:lang w:val="kk-KZ"/>
              </w:rPr>
            </w:pPr>
            <w:r w:rsidRPr="003F43BF">
              <w:rPr>
                <w:sz w:val="28"/>
                <w:szCs w:val="28"/>
                <w:lang w:val="kk-KZ"/>
              </w:rPr>
              <w:t>3.</w:t>
            </w:r>
            <w:r w:rsidR="002F3526" w:rsidRPr="003F43BF">
              <w:rPr>
                <w:sz w:val="28"/>
                <w:szCs w:val="28"/>
                <w:lang w:val="kk-KZ"/>
              </w:rPr>
              <w:t>9</w:t>
            </w:r>
            <w:r w:rsidRPr="003F43BF">
              <w:rPr>
                <w:sz w:val="28"/>
                <w:szCs w:val="28"/>
                <w:lang w:val="kk-KZ"/>
              </w:rPr>
              <w:t xml:space="preserve"> Дарынды балаларды оқыту стратегиялары. Оқытудағы сараланған тәсіл, сыни тұрғыдан ойлау және шығармашылық қабілеттерін дамыту.</w:t>
            </w:r>
          </w:p>
        </w:tc>
      </w:tr>
      <w:tr w:rsidR="00C262C8" w:rsidRPr="003F43BF" w14:paraId="23B7A0E6" w14:textId="77777777" w:rsidTr="003F43BF">
        <w:trPr>
          <w:trHeight w:val="595"/>
        </w:trPr>
        <w:tc>
          <w:tcPr>
            <w:tcW w:w="2891" w:type="dxa"/>
            <w:vMerge w:val="restart"/>
          </w:tcPr>
          <w:p w14:paraId="161EF872" w14:textId="6C315A4A" w:rsidR="00C262C8" w:rsidRPr="003F43BF" w:rsidRDefault="00C262C8" w:rsidP="003F43BF">
            <w:pPr>
              <w:pStyle w:val="TableParagraph"/>
              <w:ind w:left="50" w:right="137"/>
              <w:rPr>
                <w:sz w:val="28"/>
                <w:szCs w:val="28"/>
                <w:lang w:val="kk-KZ"/>
              </w:rPr>
            </w:pPr>
            <w:r w:rsidRPr="003F43BF">
              <w:rPr>
                <w:b/>
                <w:bCs/>
                <w:sz w:val="28"/>
                <w:szCs w:val="28"/>
                <w:lang w:val="kk-KZ"/>
              </w:rPr>
              <w:t>4</w:t>
            </w:r>
            <w:r w:rsidRPr="003F43BF">
              <w:rPr>
                <w:spacing w:val="-15"/>
                <w:sz w:val="28"/>
                <w:szCs w:val="28"/>
                <w:lang w:val="kk-KZ"/>
              </w:rPr>
              <w:t xml:space="preserve"> </w:t>
            </w:r>
            <w:r w:rsidR="006E670A" w:rsidRPr="003F43BF">
              <w:rPr>
                <w:spacing w:val="-15"/>
                <w:sz w:val="28"/>
                <w:szCs w:val="28"/>
                <w:lang w:val="kk-KZ"/>
              </w:rPr>
              <w:t xml:space="preserve"> </w:t>
            </w:r>
            <w:r w:rsidR="00C809C0" w:rsidRPr="003F43BF">
              <w:rPr>
                <w:b/>
                <w:bCs/>
                <w:sz w:val="28"/>
                <w:szCs w:val="28"/>
                <w:lang w:val="kk-KZ"/>
              </w:rPr>
              <w:t>Б</w:t>
            </w:r>
            <w:r w:rsidR="00C809C0" w:rsidRPr="003F43BF">
              <w:rPr>
                <w:rFonts w:eastAsia="SimSun"/>
                <w:b/>
                <w:bCs/>
                <w:sz w:val="28"/>
                <w:szCs w:val="28"/>
                <w:lang w:val="kk-KZ"/>
              </w:rPr>
              <w:t xml:space="preserve">ілім алушылардың </w:t>
            </w:r>
            <w:r w:rsidR="00C809C0" w:rsidRPr="003F43BF">
              <w:rPr>
                <w:rFonts w:eastAsia="SimSun"/>
                <w:b/>
                <w:color w:val="000000" w:themeColor="text1"/>
                <w:sz w:val="28"/>
                <w:szCs w:val="28"/>
                <w:lang w:val="kk-KZ"/>
              </w:rPr>
              <w:t>функционалдық сауаттылығын және білім сапасын арттыру үшін математика сабақтарында цифрлық технологияларды қолдану</w:t>
            </w:r>
          </w:p>
        </w:tc>
        <w:tc>
          <w:tcPr>
            <w:tcW w:w="6520" w:type="dxa"/>
          </w:tcPr>
          <w:p w14:paraId="3D2DDE58" w14:textId="52388608" w:rsidR="00C809C0" w:rsidRPr="003F43BF" w:rsidRDefault="00C809C0" w:rsidP="003F43BF">
            <w:pPr>
              <w:pStyle w:val="ac"/>
              <w:spacing w:before="0" w:beforeAutospacing="0" w:after="0" w:afterAutospacing="0"/>
              <w:ind w:left="147" w:right="131"/>
              <w:jc w:val="both"/>
              <w:rPr>
                <w:sz w:val="28"/>
                <w:szCs w:val="28"/>
              </w:rPr>
            </w:pPr>
            <w:r w:rsidRPr="003F43BF">
              <w:rPr>
                <w:sz w:val="28"/>
                <w:szCs w:val="28"/>
              </w:rPr>
              <w:t xml:space="preserve">4.1 </w:t>
            </w:r>
            <w:proofErr w:type="spellStart"/>
            <w:r w:rsidRPr="003F43BF">
              <w:rPr>
                <w:sz w:val="28"/>
                <w:szCs w:val="28"/>
              </w:rPr>
              <w:t>Математиканы</w:t>
            </w:r>
            <w:proofErr w:type="spellEnd"/>
            <w:r w:rsidRPr="003F43BF">
              <w:rPr>
                <w:sz w:val="28"/>
                <w:szCs w:val="28"/>
              </w:rPr>
              <w:t xml:space="preserve"> </w:t>
            </w:r>
            <w:proofErr w:type="spellStart"/>
            <w:r w:rsidRPr="003F43BF">
              <w:rPr>
                <w:sz w:val="28"/>
                <w:szCs w:val="28"/>
              </w:rPr>
              <w:t>оқыту</w:t>
            </w:r>
            <w:proofErr w:type="spellEnd"/>
            <w:r w:rsidRPr="003F43BF">
              <w:rPr>
                <w:sz w:val="28"/>
                <w:szCs w:val="28"/>
              </w:rPr>
              <w:t xml:space="preserve"> </w:t>
            </w:r>
            <w:proofErr w:type="spellStart"/>
            <w:r w:rsidRPr="003F43BF">
              <w:rPr>
                <w:sz w:val="28"/>
                <w:szCs w:val="28"/>
              </w:rPr>
              <w:t>процесінде</w:t>
            </w:r>
            <w:proofErr w:type="spellEnd"/>
            <w:r w:rsidRPr="003F43BF">
              <w:rPr>
                <w:sz w:val="28"/>
                <w:szCs w:val="28"/>
              </w:rPr>
              <w:t xml:space="preserve"> </w:t>
            </w:r>
            <w:proofErr w:type="spellStart"/>
            <w:r w:rsidRPr="003F43BF">
              <w:rPr>
                <w:sz w:val="28"/>
                <w:szCs w:val="28"/>
              </w:rPr>
              <w:t>цифрлық</w:t>
            </w:r>
            <w:proofErr w:type="spellEnd"/>
            <w:r w:rsidRPr="003F43BF">
              <w:rPr>
                <w:sz w:val="28"/>
                <w:szCs w:val="28"/>
              </w:rPr>
              <w:t xml:space="preserve"> </w:t>
            </w:r>
            <w:proofErr w:type="spellStart"/>
            <w:r w:rsidRPr="003F43BF">
              <w:rPr>
                <w:sz w:val="28"/>
                <w:szCs w:val="28"/>
              </w:rPr>
              <w:t>қосымшалар</w:t>
            </w:r>
            <w:proofErr w:type="spellEnd"/>
            <w:r w:rsidRPr="003F43BF">
              <w:rPr>
                <w:sz w:val="28"/>
                <w:szCs w:val="28"/>
              </w:rPr>
              <w:t xml:space="preserve"> мен </w:t>
            </w:r>
            <w:proofErr w:type="spellStart"/>
            <w:r w:rsidRPr="003F43BF">
              <w:rPr>
                <w:sz w:val="28"/>
                <w:szCs w:val="28"/>
              </w:rPr>
              <w:t>интерактивті</w:t>
            </w:r>
            <w:proofErr w:type="spellEnd"/>
            <w:r w:rsidRPr="003F43BF">
              <w:rPr>
                <w:sz w:val="28"/>
                <w:szCs w:val="28"/>
              </w:rPr>
              <w:t xml:space="preserve"> </w:t>
            </w:r>
            <w:proofErr w:type="spellStart"/>
            <w:r w:rsidRPr="003F43BF">
              <w:rPr>
                <w:sz w:val="28"/>
                <w:szCs w:val="28"/>
              </w:rPr>
              <w:t>құралдарды</w:t>
            </w:r>
            <w:proofErr w:type="spellEnd"/>
            <w:r w:rsidRPr="003F43BF">
              <w:rPr>
                <w:sz w:val="28"/>
                <w:szCs w:val="28"/>
              </w:rPr>
              <w:t xml:space="preserve"> </w:t>
            </w:r>
            <w:proofErr w:type="spellStart"/>
            <w:r w:rsidRPr="003F43BF">
              <w:rPr>
                <w:sz w:val="28"/>
                <w:szCs w:val="28"/>
              </w:rPr>
              <w:t>пайдалану</w:t>
            </w:r>
            <w:proofErr w:type="spellEnd"/>
            <w:r w:rsidRPr="003F43BF">
              <w:rPr>
                <w:sz w:val="28"/>
                <w:szCs w:val="28"/>
              </w:rPr>
              <w:t>.</w:t>
            </w:r>
          </w:p>
        </w:tc>
      </w:tr>
      <w:tr w:rsidR="00C262C8" w:rsidRPr="003F43BF" w14:paraId="535FB556" w14:textId="77777777" w:rsidTr="003F43BF">
        <w:trPr>
          <w:trHeight w:val="531"/>
        </w:trPr>
        <w:tc>
          <w:tcPr>
            <w:tcW w:w="2891" w:type="dxa"/>
            <w:vMerge/>
            <w:tcBorders>
              <w:top w:val="nil"/>
            </w:tcBorders>
          </w:tcPr>
          <w:p w14:paraId="56A4639B" w14:textId="77777777" w:rsidR="00C262C8" w:rsidRPr="003F43BF" w:rsidRDefault="00C262C8" w:rsidP="003F43BF">
            <w:pPr>
              <w:spacing w:after="0" w:line="240" w:lineRule="auto"/>
              <w:ind w:left="50" w:right="137"/>
              <w:rPr>
                <w:rFonts w:ascii="Times New Roman" w:hAnsi="Times New Roman" w:cs="Times New Roman"/>
                <w:sz w:val="28"/>
                <w:szCs w:val="28"/>
              </w:rPr>
            </w:pPr>
          </w:p>
        </w:tc>
        <w:tc>
          <w:tcPr>
            <w:tcW w:w="6520" w:type="dxa"/>
          </w:tcPr>
          <w:p w14:paraId="15680A4C" w14:textId="5D7AD378" w:rsidR="00C262C8" w:rsidRPr="003F43BF" w:rsidRDefault="00C262C8" w:rsidP="003F43BF">
            <w:pPr>
              <w:pStyle w:val="TableParagraph"/>
              <w:tabs>
                <w:tab w:val="left" w:pos="2236"/>
                <w:tab w:val="left" w:pos="4619"/>
              </w:tabs>
              <w:ind w:left="147" w:right="131"/>
              <w:jc w:val="both"/>
              <w:rPr>
                <w:sz w:val="28"/>
                <w:szCs w:val="28"/>
              </w:rPr>
            </w:pPr>
            <w:r w:rsidRPr="003F43BF">
              <w:rPr>
                <w:sz w:val="28"/>
                <w:szCs w:val="28"/>
              </w:rPr>
              <w:t xml:space="preserve">4.2 </w:t>
            </w:r>
            <w:r w:rsidR="00C809C0" w:rsidRPr="003F43BF">
              <w:rPr>
                <w:sz w:val="28"/>
                <w:szCs w:val="28"/>
                <w:lang w:val="kk-KZ"/>
              </w:rPr>
              <w:t>Ұжымдық жұмыс үшін онлайн құралдарды пайдалана арқылы математикалық жобалармен жұмыс жасау</w:t>
            </w:r>
          </w:p>
        </w:tc>
      </w:tr>
      <w:tr w:rsidR="00C262C8" w:rsidRPr="003F43BF" w14:paraId="2748335C" w14:textId="77777777" w:rsidTr="003F43BF">
        <w:trPr>
          <w:trHeight w:val="557"/>
        </w:trPr>
        <w:tc>
          <w:tcPr>
            <w:tcW w:w="2891" w:type="dxa"/>
            <w:vMerge/>
            <w:tcBorders>
              <w:top w:val="nil"/>
            </w:tcBorders>
          </w:tcPr>
          <w:p w14:paraId="19BC9922" w14:textId="77777777" w:rsidR="00C262C8" w:rsidRPr="003F43BF" w:rsidRDefault="00C262C8" w:rsidP="003F43BF">
            <w:pPr>
              <w:spacing w:after="0" w:line="240" w:lineRule="auto"/>
              <w:ind w:left="50" w:right="137"/>
              <w:rPr>
                <w:rFonts w:ascii="Times New Roman" w:hAnsi="Times New Roman" w:cs="Times New Roman"/>
                <w:sz w:val="28"/>
                <w:szCs w:val="28"/>
              </w:rPr>
            </w:pPr>
          </w:p>
        </w:tc>
        <w:tc>
          <w:tcPr>
            <w:tcW w:w="6520" w:type="dxa"/>
          </w:tcPr>
          <w:p w14:paraId="2FDF5EE5" w14:textId="0910AD00" w:rsidR="00C262C8" w:rsidRPr="003F43BF" w:rsidRDefault="00C262C8" w:rsidP="003F43BF">
            <w:pPr>
              <w:pStyle w:val="TableParagraph"/>
              <w:tabs>
                <w:tab w:val="left" w:pos="2389"/>
                <w:tab w:val="left" w:pos="3617"/>
                <w:tab w:val="left" w:pos="5622"/>
              </w:tabs>
              <w:ind w:left="147" w:right="131"/>
              <w:jc w:val="both"/>
              <w:rPr>
                <w:sz w:val="28"/>
                <w:szCs w:val="28"/>
              </w:rPr>
            </w:pPr>
            <w:proofErr w:type="gramStart"/>
            <w:r w:rsidRPr="003F43BF">
              <w:rPr>
                <w:sz w:val="28"/>
                <w:szCs w:val="28"/>
              </w:rPr>
              <w:t>4.3</w:t>
            </w:r>
            <w:r w:rsidRPr="003F43BF">
              <w:rPr>
                <w:spacing w:val="36"/>
                <w:sz w:val="28"/>
                <w:szCs w:val="28"/>
              </w:rPr>
              <w:t xml:space="preserve">  </w:t>
            </w:r>
            <w:r w:rsidR="00C809C0" w:rsidRPr="003F43BF">
              <w:rPr>
                <w:sz w:val="28"/>
                <w:szCs w:val="28"/>
                <w:lang w:val="kk-KZ"/>
              </w:rPr>
              <w:t>Білім</w:t>
            </w:r>
            <w:proofErr w:type="gramEnd"/>
            <w:r w:rsidR="00C809C0" w:rsidRPr="003F43BF">
              <w:rPr>
                <w:sz w:val="28"/>
                <w:szCs w:val="28"/>
                <w:lang w:val="kk-KZ"/>
              </w:rPr>
              <w:t xml:space="preserve"> алушылардың білім нәтижелерін бағалау үшін онлайн сервистерді пайдалану</w:t>
            </w:r>
          </w:p>
        </w:tc>
      </w:tr>
      <w:tr w:rsidR="00C262C8" w:rsidRPr="003F43BF" w14:paraId="29710076" w14:textId="77777777" w:rsidTr="003F43BF">
        <w:trPr>
          <w:trHeight w:val="648"/>
        </w:trPr>
        <w:tc>
          <w:tcPr>
            <w:tcW w:w="2891" w:type="dxa"/>
            <w:vMerge/>
            <w:tcBorders>
              <w:top w:val="nil"/>
            </w:tcBorders>
          </w:tcPr>
          <w:p w14:paraId="17E724CB" w14:textId="77777777" w:rsidR="00C262C8" w:rsidRPr="003F43BF" w:rsidRDefault="00C262C8" w:rsidP="003F43BF">
            <w:pPr>
              <w:spacing w:after="0" w:line="240" w:lineRule="auto"/>
              <w:ind w:left="50" w:right="137"/>
              <w:rPr>
                <w:rFonts w:ascii="Times New Roman" w:hAnsi="Times New Roman" w:cs="Times New Roman"/>
                <w:sz w:val="28"/>
                <w:szCs w:val="28"/>
              </w:rPr>
            </w:pPr>
          </w:p>
        </w:tc>
        <w:tc>
          <w:tcPr>
            <w:tcW w:w="6520" w:type="dxa"/>
          </w:tcPr>
          <w:p w14:paraId="197B4775" w14:textId="235B7952" w:rsidR="00C262C8" w:rsidRPr="003F43BF" w:rsidRDefault="00C262C8" w:rsidP="003F43BF">
            <w:pPr>
              <w:pStyle w:val="ac"/>
              <w:spacing w:before="0" w:beforeAutospacing="0" w:after="0" w:afterAutospacing="0"/>
              <w:ind w:left="147" w:right="131"/>
              <w:jc w:val="both"/>
              <w:rPr>
                <w:sz w:val="28"/>
                <w:szCs w:val="28"/>
              </w:rPr>
            </w:pPr>
            <w:r w:rsidRPr="003F43BF">
              <w:rPr>
                <w:spacing w:val="-4"/>
                <w:sz w:val="28"/>
                <w:szCs w:val="28"/>
              </w:rPr>
              <w:t>4.4</w:t>
            </w:r>
            <w:r w:rsidRPr="003F43BF">
              <w:rPr>
                <w:sz w:val="28"/>
                <w:szCs w:val="28"/>
              </w:rPr>
              <w:tab/>
            </w:r>
            <w:r w:rsidR="00C809C0" w:rsidRPr="003F43BF">
              <w:rPr>
                <w:sz w:val="28"/>
                <w:szCs w:val="28"/>
              </w:rPr>
              <w:t xml:space="preserve">Математика </w:t>
            </w:r>
            <w:proofErr w:type="spellStart"/>
            <w:r w:rsidR="00C809C0" w:rsidRPr="003F43BF">
              <w:rPr>
                <w:sz w:val="28"/>
                <w:szCs w:val="28"/>
              </w:rPr>
              <w:t>сабағында</w:t>
            </w:r>
            <w:proofErr w:type="spellEnd"/>
            <w:r w:rsidR="00C809C0" w:rsidRPr="003F43BF">
              <w:rPr>
                <w:sz w:val="28"/>
                <w:szCs w:val="28"/>
              </w:rPr>
              <w:t xml:space="preserve"> </w:t>
            </w:r>
            <w:proofErr w:type="spellStart"/>
            <w:r w:rsidR="00C809C0" w:rsidRPr="003F43BF">
              <w:rPr>
                <w:sz w:val="28"/>
                <w:szCs w:val="28"/>
              </w:rPr>
              <w:t>интерактивті</w:t>
            </w:r>
            <w:proofErr w:type="spellEnd"/>
            <w:r w:rsidR="00C809C0" w:rsidRPr="003F43BF">
              <w:rPr>
                <w:sz w:val="28"/>
                <w:szCs w:val="28"/>
              </w:rPr>
              <w:t xml:space="preserve"> </w:t>
            </w:r>
            <w:proofErr w:type="spellStart"/>
            <w:r w:rsidR="00C809C0" w:rsidRPr="003F43BF">
              <w:rPr>
                <w:sz w:val="28"/>
                <w:szCs w:val="28"/>
              </w:rPr>
              <w:t>тапсырмалар</w:t>
            </w:r>
            <w:proofErr w:type="spellEnd"/>
            <w:r w:rsidR="00C809C0" w:rsidRPr="003F43BF">
              <w:rPr>
                <w:sz w:val="28"/>
                <w:szCs w:val="28"/>
              </w:rPr>
              <w:t xml:space="preserve"> мен </w:t>
            </w:r>
            <w:proofErr w:type="spellStart"/>
            <w:r w:rsidR="00C809C0" w:rsidRPr="003F43BF">
              <w:rPr>
                <w:sz w:val="28"/>
                <w:szCs w:val="28"/>
              </w:rPr>
              <w:t>жаттығулар</w:t>
            </w:r>
            <w:proofErr w:type="spellEnd"/>
            <w:r w:rsidR="00C809C0" w:rsidRPr="003F43BF">
              <w:rPr>
                <w:sz w:val="28"/>
                <w:szCs w:val="28"/>
              </w:rPr>
              <w:t xml:space="preserve"> </w:t>
            </w:r>
            <w:proofErr w:type="spellStart"/>
            <w:r w:rsidR="00C809C0" w:rsidRPr="003F43BF">
              <w:rPr>
                <w:sz w:val="28"/>
                <w:szCs w:val="28"/>
              </w:rPr>
              <w:t>ұсынатын</w:t>
            </w:r>
            <w:proofErr w:type="spellEnd"/>
            <w:r w:rsidR="00C809C0" w:rsidRPr="003F43BF">
              <w:rPr>
                <w:sz w:val="28"/>
                <w:szCs w:val="28"/>
              </w:rPr>
              <w:t xml:space="preserve"> </w:t>
            </w:r>
            <w:proofErr w:type="spellStart"/>
            <w:r w:rsidR="00C809C0" w:rsidRPr="003F43BF">
              <w:rPr>
                <w:sz w:val="28"/>
                <w:szCs w:val="28"/>
              </w:rPr>
              <w:t>білім</w:t>
            </w:r>
            <w:proofErr w:type="spellEnd"/>
            <w:r w:rsidR="00C809C0" w:rsidRPr="003F43BF">
              <w:rPr>
                <w:sz w:val="28"/>
                <w:szCs w:val="28"/>
              </w:rPr>
              <w:t xml:space="preserve"> беру </w:t>
            </w:r>
            <w:proofErr w:type="spellStart"/>
            <w:r w:rsidR="00C809C0" w:rsidRPr="003F43BF">
              <w:rPr>
                <w:sz w:val="28"/>
                <w:szCs w:val="28"/>
              </w:rPr>
              <w:t>платформаларын</w:t>
            </w:r>
            <w:proofErr w:type="spellEnd"/>
            <w:r w:rsidR="00C809C0" w:rsidRPr="003F43BF">
              <w:rPr>
                <w:sz w:val="28"/>
                <w:szCs w:val="28"/>
              </w:rPr>
              <w:t xml:space="preserve"> </w:t>
            </w:r>
            <w:proofErr w:type="spellStart"/>
            <w:r w:rsidR="00C809C0" w:rsidRPr="003F43BF">
              <w:rPr>
                <w:sz w:val="28"/>
                <w:szCs w:val="28"/>
              </w:rPr>
              <w:t>қолдану</w:t>
            </w:r>
            <w:proofErr w:type="spellEnd"/>
            <w:r w:rsidR="00C809C0" w:rsidRPr="003F43BF">
              <w:rPr>
                <w:sz w:val="28"/>
                <w:szCs w:val="28"/>
              </w:rPr>
              <w:t>.</w:t>
            </w:r>
          </w:p>
        </w:tc>
      </w:tr>
      <w:tr w:rsidR="006E670A" w:rsidRPr="00320AEC" w14:paraId="7788B62A" w14:textId="77777777" w:rsidTr="003F43BF">
        <w:trPr>
          <w:trHeight w:val="551"/>
        </w:trPr>
        <w:tc>
          <w:tcPr>
            <w:tcW w:w="2891" w:type="dxa"/>
            <w:vMerge w:val="restart"/>
          </w:tcPr>
          <w:p w14:paraId="74115A75" w14:textId="2EC36446" w:rsidR="006E670A" w:rsidRPr="003F43BF" w:rsidRDefault="006E670A" w:rsidP="003F43BF">
            <w:pPr>
              <w:pStyle w:val="TableParagraph"/>
              <w:ind w:left="50" w:right="137"/>
              <w:rPr>
                <w:sz w:val="28"/>
                <w:szCs w:val="28"/>
                <w:lang w:val="kk-KZ"/>
              </w:rPr>
            </w:pPr>
            <w:r w:rsidRPr="003F43BF">
              <w:rPr>
                <w:b/>
                <w:bCs/>
                <w:spacing w:val="-10"/>
                <w:sz w:val="28"/>
                <w:szCs w:val="28"/>
                <w:lang w:val="kk-KZ"/>
              </w:rPr>
              <w:t>5</w:t>
            </w:r>
            <w:r w:rsidRPr="003F43BF">
              <w:rPr>
                <w:b/>
                <w:bCs/>
                <w:sz w:val="28"/>
                <w:szCs w:val="28"/>
                <w:lang w:val="kk-KZ"/>
              </w:rPr>
              <w:tab/>
            </w:r>
            <w:r w:rsidRPr="003F43BF">
              <w:rPr>
                <w:rFonts w:eastAsia="SimSun"/>
                <w:b/>
                <w:sz w:val="28"/>
                <w:szCs w:val="28"/>
                <w:lang w:val="kk-KZ"/>
              </w:rPr>
              <w:t>Педагогтердің зерттеушілік және жобалау құзыреттіліктерін дамыту</w:t>
            </w:r>
          </w:p>
        </w:tc>
        <w:tc>
          <w:tcPr>
            <w:tcW w:w="6520" w:type="dxa"/>
          </w:tcPr>
          <w:p w14:paraId="59FB4F31" w14:textId="593B905E" w:rsidR="006E670A" w:rsidRPr="003F43BF" w:rsidRDefault="006E670A" w:rsidP="003F43BF">
            <w:pPr>
              <w:pStyle w:val="TableParagraph"/>
              <w:ind w:left="147" w:right="131"/>
              <w:rPr>
                <w:sz w:val="28"/>
                <w:szCs w:val="28"/>
                <w:lang w:val="kk-KZ"/>
              </w:rPr>
            </w:pPr>
            <w:r w:rsidRPr="003F43BF">
              <w:rPr>
                <w:sz w:val="28"/>
                <w:szCs w:val="28"/>
                <w:lang w:val="kk-KZ"/>
              </w:rPr>
              <w:t>5.1</w:t>
            </w:r>
            <w:r w:rsidRPr="003F43BF">
              <w:rPr>
                <w:spacing w:val="63"/>
                <w:sz w:val="28"/>
                <w:szCs w:val="28"/>
                <w:lang w:val="kk-KZ"/>
              </w:rPr>
              <w:t xml:space="preserve"> </w:t>
            </w:r>
            <w:r w:rsidRPr="003F43BF">
              <w:rPr>
                <w:sz w:val="28"/>
                <w:szCs w:val="28"/>
                <w:lang w:val="kk-KZ"/>
              </w:rPr>
              <w:t>Іс-әрекетті зерттеу және Lesson Study технологиясы.</w:t>
            </w:r>
          </w:p>
          <w:p w14:paraId="13A68D55" w14:textId="4950817B" w:rsidR="006E670A" w:rsidRPr="003F43BF" w:rsidRDefault="006E670A" w:rsidP="003F43BF">
            <w:pPr>
              <w:pStyle w:val="TableParagraph"/>
              <w:ind w:left="147" w:right="131"/>
              <w:rPr>
                <w:sz w:val="28"/>
                <w:szCs w:val="28"/>
                <w:lang w:val="kk-KZ"/>
              </w:rPr>
            </w:pPr>
            <w:r w:rsidRPr="003F43BF">
              <w:rPr>
                <w:sz w:val="28"/>
                <w:szCs w:val="28"/>
                <w:lang w:val="kk-KZ"/>
              </w:rPr>
              <w:t>Іске асыру кезеңдері: мақсаты, мазмұны, нәтиже.</w:t>
            </w:r>
          </w:p>
        </w:tc>
      </w:tr>
      <w:tr w:rsidR="006E670A" w:rsidRPr="00320AEC" w14:paraId="32F3BF54" w14:textId="77777777" w:rsidTr="003F43BF">
        <w:trPr>
          <w:trHeight w:val="551"/>
        </w:trPr>
        <w:tc>
          <w:tcPr>
            <w:tcW w:w="2891" w:type="dxa"/>
            <w:vMerge/>
          </w:tcPr>
          <w:p w14:paraId="2489B44D" w14:textId="77777777" w:rsidR="006E670A" w:rsidRPr="003F43BF" w:rsidRDefault="006E670A" w:rsidP="003F43BF">
            <w:pPr>
              <w:pStyle w:val="TableParagraph"/>
              <w:ind w:left="50" w:right="137"/>
              <w:rPr>
                <w:b/>
                <w:bCs/>
                <w:spacing w:val="-10"/>
                <w:sz w:val="28"/>
                <w:szCs w:val="28"/>
                <w:lang w:val="kk-KZ"/>
              </w:rPr>
            </w:pPr>
          </w:p>
        </w:tc>
        <w:tc>
          <w:tcPr>
            <w:tcW w:w="6520" w:type="dxa"/>
          </w:tcPr>
          <w:p w14:paraId="51D6A7E4" w14:textId="627DDF80" w:rsidR="006E670A" w:rsidRPr="003F43BF" w:rsidRDefault="006E670A" w:rsidP="003F43BF">
            <w:pPr>
              <w:pStyle w:val="TableParagraph"/>
              <w:ind w:left="147" w:right="131"/>
              <w:rPr>
                <w:sz w:val="28"/>
                <w:szCs w:val="28"/>
                <w:lang w:val="kk-KZ"/>
              </w:rPr>
            </w:pPr>
            <w:r w:rsidRPr="003F43BF">
              <w:rPr>
                <w:sz w:val="28"/>
                <w:szCs w:val="28"/>
                <w:lang w:val="kk-KZ"/>
              </w:rPr>
              <w:t>5.2 Педагогтердің өз сыныбы шеңберінде зерттеу дағдыларын дамыту. Action Research тәсілінің көмегімен мәселені зерттеу сұрақтарын анықтау. AR кезеңдері</w:t>
            </w:r>
          </w:p>
        </w:tc>
      </w:tr>
    </w:tbl>
    <w:p w14:paraId="52C1639D" w14:textId="77777777" w:rsidR="00D366E6" w:rsidRPr="003F43BF" w:rsidRDefault="00D366E6" w:rsidP="003F43BF">
      <w:pPr>
        <w:spacing w:after="0" w:line="240" w:lineRule="auto"/>
        <w:rPr>
          <w:rFonts w:ascii="Times New Roman" w:hAnsi="Times New Roman" w:cs="Times New Roman"/>
          <w:sz w:val="28"/>
          <w:szCs w:val="28"/>
          <w:lang w:val="kk-KZ"/>
        </w:rPr>
        <w:sectPr w:rsidR="00D366E6" w:rsidRPr="003F43BF" w:rsidSect="00447708">
          <w:headerReference w:type="default" r:id="rId7"/>
          <w:footerReference w:type="default" r:id="rId8"/>
          <w:pgSz w:w="11910" w:h="16840"/>
          <w:pgMar w:top="1418" w:right="851" w:bottom="993" w:left="1418" w:header="714" w:footer="431" w:gutter="0"/>
          <w:cols w:space="720"/>
        </w:sectPr>
      </w:pPr>
    </w:p>
    <w:p w14:paraId="42308CA3" w14:textId="437D2E41" w:rsidR="006E670A" w:rsidRPr="003F43BF" w:rsidRDefault="00B72801"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lang w:val="kk-KZ"/>
        </w:rPr>
        <w:lastRenderedPageBreak/>
        <w:t>4. БАҒДАРЛАМАНЫҢ МАҚСАТЫ, МІНДЕТТЕРІ ЖӘНЕ КҮТІЛЕТІН НӘТИЖЕЛЕРІ</w:t>
      </w:r>
    </w:p>
    <w:p w14:paraId="5B9023A7" w14:textId="77777777" w:rsidR="006E670A" w:rsidRPr="003F43BF" w:rsidRDefault="006E670A" w:rsidP="003F43BF">
      <w:pPr>
        <w:spacing w:after="0" w:line="240" w:lineRule="auto"/>
        <w:ind w:firstLine="708"/>
        <w:jc w:val="both"/>
        <w:rPr>
          <w:rFonts w:ascii="Times New Roman" w:eastAsia="SimSun" w:hAnsi="Times New Roman" w:cs="Times New Roman"/>
          <w:b/>
          <w:color w:val="000000" w:themeColor="text1"/>
          <w:sz w:val="28"/>
          <w:szCs w:val="28"/>
          <w:lang w:val="kk-KZ"/>
        </w:rPr>
      </w:pPr>
      <w:bookmarkStart w:id="4" w:name="_Hlk154044033"/>
    </w:p>
    <w:p w14:paraId="43B4A0B9" w14:textId="729F331C" w:rsidR="006E670A" w:rsidRPr="003F43BF" w:rsidRDefault="006E670A" w:rsidP="003F43BF">
      <w:pPr>
        <w:spacing w:after="0" w:line="240" w:lineRule="auto"/>
        <w:ind w:firstLine="708"/>
        <w:jc w:val="both"/>
        <w:rPr>
          <w:rFonts w:ascii="Times New Roman" w:eastAsia="SimSun" w:hAnsi="Times New Roman" w:cs="Times New Roman"/>
          <w:sz w:val="28"/>
          <w:szCs w:val="28"/>
          <w:lang w:val="kk-KZ"/>
        </w:rPr>
      </w:pPr>
      <w:r w:rsidRPr="003F43BF">
        <w:rPr>
          <w:rFonts w:ascii="Times New Roman" w:eastAsia="SimSun" w:hAnsi="Times New Roman" w:cs="Times New Roman"/>
          <w:b/>
          <w:color w:val="000000" w:themeColor="text1"/>
          <w:sz w:val="28"/>
          <w:szCs w:val="28"/>
          <w:lang w:val="kk-KZ"/>
        </w:rPr>
        <w:t>Бағдарламаның мақсаты</w:t>
      </w:r>
      <w:r w:rsidRPr="003F43BF">
        <w:rPr>
          <w:rFonts w:ascii="Times New Roman" w:eastAsia="SimSun" w:hAnsi="Times New Roman" w:cs="Times New Roman"/>
          <w:color w:val="000000" w:themeColor="text1"/>
          <w:sz w:val="28"/>
          <w:szCs w:val="28"/>
          <w:lang w:val="kk-KZ"/>
        </w:rPr>
        <w:t>:</w:t>
      </w:r>
      <w:r w:rsidRPr="003F43BF">
        <w:rPr>
          <w:rFonts w:ascii="Times New Roman" w:hAnsi="Times New Roman" w:cs="Times New Roman"/>
          <w:color w:val="FF0000"/>
          <w:sz w:val="28"/>
          <w:szCs w:val="28"/>
          <w:lang w:val="kk-KZ"/>
        </w:rPr>
        <w:t xml:space="preserve"> </w:t>
      </w:r>
      <w:r w:rsidRPr="003F43BF">
        <w:rPr>
          <w:rFonts w:ascii="Times New Roman" w:hAnsi="Times New Roman" w:cs="Times New Roman"/>
          <w:sz w:val="28"/>
          <w:szCs w:val="28"/>
          <w:lang w:val="kk-KZ"/>
        </w:rPr>
        <w:t xml:space="preserve">дарынды </w:t>
      </w:r>
      <w:r w:rsidR="00611A71" w:rsidRPr="003F43BF">
        <w:rPr>
          <w:rFonts w:ascii="Times New Roman" w:hAnsi="Times New Roman" w:cs="Times New Roman"/>
          <w:sz w:val="28"/>
          <w:szCs w:val="28"/>
          <w:lang w:val="kk-KZ"/>
        </w:rPr>
        <w:t xml:space="preserve">оқушыларымен жұмысын ұйымдастыруда </w:t>
      </w:r>
      <w:r w:rsidRPr="003F43BF">
        <w:rPr>
          <w:rFonts w:ascii="Times New Roman" w:hAnsi="Times New Roman" w:cs="Times New Roman"/>
          <w:sz w:val="28"/>
          <w:szCs w:val="28"/>
          <w:lang w:val="kk-KZ"/>
        </w:rPr>
        <w:t>математика мұғалімдерінің  кәсіби білімдері мен дағдыларын жетілдіру</w:t>
      </w:r>
      <w:r w:rsidRPr="003F43BF">
        <w:rPr>
          <w:rFonts w:ascii="Times New Roman" w:eastAsia="SimSun" w:hAnsi="Times New Roman" w:cs="Times New Roman"/>
          <w:sz w:val="28"/>
          <w:szCs w:val="28"/>
          <w:lang w:val="kk-KZ"/>
        </w:rPr>
        <w:t xml:space="preserve">. </w:t>
      </w:r>
    </w:p>
    <w:p w14:paraId="0386B7FF" w14:textId="76A86E18" w:rsidR="006E670A" w:rsidRPr="003F43BF" w:rsidRDefault="006E670A" w:rsidP="003F43BF">
      <w:pPr>
        <w:spacing w:after="0" w:line="240" w:lineRule="auto"/>
        <w:ind w:firstLine="708"/>
        <w:jc w:val="both"/>
        <w:rPr>
          <w:rFonts w:ascii="Times New Roman" w:eastAsia="SimSun" w:hAnsi="Times New Roman" w:cs="Times New Roman"/>
          <w:b/>
          <w:color w:val="000000" w:themeColor="text1"/>
          <w:sz w:val="28"/>
          <w:szCs w:val="28"/>
          <w:lang w:val="kk-KZ"/>
        </w:rPr>
      </w:pPr>
      <w:r w:rsidRPr="003F43BF">
        <w:rPr>
          <w:rFonts w:ascii="Times New Roman" w:eastAsia="SimSun" w:hAnsi="Times New Roman" w:cs="Times New Roman"/>
          <w:b/>
          <w:color w:val="000000" w:themeColor="text1"/>
          <w:sz w:val="28"/>
          <w:szCs w:val="28"/>
          <w:lang w:val="kk-KZ"/>
        </w:rPr>
        <w:t xml:space="preserve">Бағдарламаның міндеттері:  </w:t>
      </w:r>
    </w:p>
    <w:p w14:paraId="624D5C7E"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1)</w:t>
      </w:r>
      <w:r w:rsidRPr="003F43BF">
        <w:rPr>
          <w:rFonts w:ascii="Times New Roman" w:hAnsi="Times New Roman" w:cs="Times New Roman"/>
          <w:sz w:val="28"/>
          <w:szCs w:val="28"/>
          <w:lang w:val="kk-KZ"/>
        </w:rPr>
        <w:tab/>
        <w:t>педагог қызметін реттейтін нормативтік, құқықтық құжаттардың игеруін қамтамасыз ету;</w:t>
      </w:r>
    </w:p>
    <w:p w14:paraId="4CE24A14"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2) дарынды балаларды оқыту мен тәрбиелеу мәнмәтінінде психологиялық-педагогикалық әдістер мен тәсілдерді қолдану дағдыларын жетілдіру;</w:t>
      </w:r>
    </w:p>
    <w:p w14:paraId="2040C838"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3) математикалық модельдеудің теориялық негіздерін игеруді қамтамасыз ету;</w:t>
      </w:r>
    </w:p>
    <w:p w14:paraId="704DD5D9"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4) алгебралық және геометриялық есептерді шешуде математикалық модельдеу дағдыларын дамыту;</w:t>
      </w:r>
    </w:p>
    <w:p w14:paraId="7511C6F0"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5) дарынды балаларды оқыту стратегияларын қоса отырып, сабақтарды жобалау;</w:t>
      </w:r>
    </w:p>
    <w:p w14:paraId="4609CE9D"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6)</w:t>
      </w:r>
      <w:r w:rsidRPr="003F43BF">
        <w:rPr>
          <w:rFonts w:ascii="Times New Roman" w:hAnsi="Times New Roman" w:cs="Times New Roman"/>
          <w:sz w:val="28"/>
          <w:szCs w:val="28"/>
          <w:lang w:val="kk-KZ"/>
        </w:rPr>
        <w:tab/>
        <w:t>математикалық тұжырымдамаларды көрнекі ұсыну және математикалық процестерді модельдеу үшін цифрлық технологияларды қолдануды қамтамасыз ету;</w:t>
      </w:r>
    </w:p>
    <w:p w14:paraId="01482665"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7) өз қызметін талдау және жетілдіру үшін өз тәжірибесін зерттеу білігін қалыптастыру.</w:t>
      </w:r>
    </w:p>
    <w:p w14:paraId="47F59D80" w14:textId="77777777" w:rsidR="006E670A" w:rsidRPr="003F43BF" w:rsidRDefault="006E670A" w:rsidP="003F43BF">
      <w:pPr>
        <w:spacing w:after="0" w:line="240" w:lineRule="auto"/>
        <w:ind w:firstLine="708"/>
        <w:jc w:val="both"/>
        <w:rPr>
          <w:rFonts w:ascii="Times New Roman" w:eastAsia="SimSun" w:hAnsi="Times New Roman" w:cs="Times New Roman"/>
          <w:b/>
          <w:color w:val="000000" w:themeColor="text1"/>
          <w:sz w:val="28"/>
          <w:szCs w:val="28"/>
          <w:lang w:val="kk-KZ"/>
        </w:rPr>
      </w:pPr>
      <w:r w:rsidRPr="003F43BF">
        <w:rPr>
          <w:rFonts w:ascii="Times New Roman" w:eastAsia="SimSun" w:hAnsi="Times New Roman" w:cs="Times New Roman"/>
          <w:b/>
          <w:color w:val="000000" w:themeColor="text1"/>
          <w:sz w:val="28"/>
          <w:szCs w:val="28"/>
          <w:lang w:val="kk-KZ"/>
        </w:rPr>
        <w:t>Күтілетін нәтижелер:</w:t>
      </w:r>
    </w:p>
    <w:p w14:paraId="34A802CE"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eastAsia="SimSun" w:hAnsi="Times New Roman" w:cs="Times New Roman"/>
          <w:color w:val="000000" w:themeColor="text1"/>
          <w:sz w:val="28"/>
          <w:szCs w:val="28"/>
          <w:lang w:val="kk-KZ"/>
        </w:rPr>
        <w:t xml:space="preserve"> </w:t>
      </w:r>
      <w:r w:rsidRPr="003F43BF">
        <w:rPr>
          <w:rFonts w:ascii="Times New Roman" w:hAnsi="Times New Roman" w:cs="Times New Roman"/>
          <w:sz w:val="28"/>
          <w:szCs w:val="28"/>
          <w:lang w:val="kk-KZ"/>
        </w:rPr>
        <w:t>1) педагог қызметін реттейтін нормативтік, құқықтық құжаттарды білетінін көрсетеді;</w:t>
      </w:r>
    </w:p>
    <w:p w14:paraId="2C806CD5"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2) дарынды балаларды оқыту мен тәрбиелеу мәнмәтінінде психологиялық-педагогикалық әдістер мен тәсілдерді қолданады;</w:t>
      </w:r>
    </w:p>
    <w:p w14:paraId="55DBF29B"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3) математикалық модельдеудің теориялық негіздерін меңгергендігін көрсетеді;</w:t>
      </w:r>
    </w:p>
    <w:p w14:paraId="71F70C3B"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4) математикалық модельдеу негізінде алгебралық және геометриялық есептерді шешеді;</w:t>
      </w:r>
    </w:p>
    <w:p w14:paraId="2D9D312A"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5) дарынды балаларды оқыту стратегияларын қоса отырып, сабақтарды жобалайды;</w:t>
      </w:r>
    </w:p>
    <w:p w14:paraId="0273EA4F"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6) математикалық тұжырымдамаларды көрнекі ұсыну және математикалық процестерді модельдеу үшін цифрлық технологияларды қолданады;</w:t>
      </w:r>
    </w:p>
    <w:p w14:paraId="33F08834" w14:textId="77777777" w:rsidR="006E670A" w:rsidRPr="003F43BF" w:rsidRDefault="006E670A" w:rsidP="003F43BF">
      <w:pPr>
        <w:tabs>
          <w:tab w:val="left" w:pos="855"/>
          <w:tab w:val="left" w:pos="993"/>
          <w:tab w:val="left" w:pos="1134"/>
          <w:tab w:val="left" w:pos="4350"/>
        </w:tabs>
        <w:spacing w:after="0" w:line="240" w:lineRule="auto"/>
        <w:ind w:firstLine="708"/>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7) кәсіби қызметті талдау және жетілдіру үшін өз тәжірибесін зерттейді.</w:t>
      </w:r>
    </w:p>
    <w:bookmarkEnd w:id="4"/>
    <w:p w14:paraId="60176FB3" w14:textId="02B06286" w:rsidR="00D366E6" w:rsidRPr="003F43BF" w:rsidRDefault="00D366E6" w:rsidP="003F43BF">
      <w:pPr>
        <w:pStyle w:val="aa"/>
        <w:ind w:left="0" w:firstLine="708"/>
        <w:jc w:val="left"/>
        <w:rPr>
          <w:b/>
          <w:sz w:val="28"/>
          <w:szCs w:val="28"/>
          <w:lang w:val="kk-KZ"/>
        </w:rPr>
      </w:pPr>
    </w:p>
    <w:p w14:paraId="43C0678D" w14:textId="475160E5" w:rsidR="00887C0D" w:rsidRPr="003F43BF" w:rsidRDefault="00887C0D" w:rsidP="003F43BF">
      <w:pPr>
        <w:pStyle w:val="aa"/>
        <w:ind w:left="0"/>
        <w:jc w:val="left"/>
        <w:rPr>
          <w:b/>
          <w:sz w:val="28"/>
          <w:szCs w:val="28"/>
          <w:lang w:val="kk-KZ"/>
        </w:rPr>
      </w:pPr>
    </w:p>
    <w:p w14:paraId="17FF056A" w14:textId="57C40144" w:rsidR="00887C0D" w:rsidRDefault="00887C0D" w:rsidP="003F43BF">
      <w:pPr>
        <w:pStyle w:val="aa"/>
        <w:ind w:left="0"/>
        <w:jc w:val="left"/>
        <w:rPr>
          <w:b/>
          <w:sz w:val="28"/>
          <w:szCs w:val="28"/>
          <w:lang w:val="kk-KZ"/>
        </w:rPr>
      </w:pPr>
    </w:p>
    <w:p w14:paraId="1571728F" w14:textId="77777777" w:rsidR="003F43BF" w:rsidRPr="003F43BF" w:rsidRDefault="003F43BF" w:rsidP="003F43BF">
      <w:pPr>
        <w:pStyle w:val="aa"/>
        <w:ind w:left="0"/>
        <w:jc w:val="left"/>
        <w:rPr>
          <w:b/>
          <w:sz w:val="28"/>
          <w:szCs w:val="28"/>
          <w:lang w:val="kk-KZ"/>
        </w:rPr>
      </w:pPr>
    </w:p>
    <w:p w14:paraId="0AFC8A51" w14:textId="779058EF" w:rsidR="006E670A" w:rsidRPr="003F43BF" w:rsidRDefault="00B72801" w:rsidP="003F43BF">
      <w:pPr>
        <w:pStyle w:val="aa"/>
        <w:ind w:left="0"/>
        <w:jc w:val="center"/>
        <w:rPr>
          <w:b/>
          <w:sz w:val="28"/>
          <w:szCs w:val="28"/>
          <w:lang w:val="kk-KZ"/>
        </w:rPr>
      </w:pPr>
      <w:r w:rsidRPr="003F43BF">
        <w:rPr>
          <w:b/>
          <w:sz w:val="28"/>
          <w:szCs w:val="28"/>
          <w:lang w:val="kk-KZ"/>
        </w:rPr>
        <w:lastRenderedPageBreak/>
        <w:t>5. БАҒДАРЛАМАНЫҢ ҚҰРЫЛЫМЫ ЖӘНЕ МАЗМҰНЫ</w:t>
      </w:r>
    </w:p>
    <w:p w14:paraId="58D30440" w14:textId="77777777" w:rsidR="001005E3" w:rsidRPr="003F43BF" w:rsidRDefault="001005E3" w:rsidP="003F43BF">
      <w:pPr>
        <w:pStyle w:val="aa"/>
        <w:ind w:left="0"/>
        <w:jc w:val="center"/>
        <w:rPr>
          <w:b/>
          <w:sz w:val="28"/>
          <w:szCs w:val="28"/>
          <w:lang w:val="kk-KZ"/>
        </w:rPr>
      </w:pPr>
    </w:p>
    <w:tbl>
      <w:tblPr>
        <w:tblW w:w="9525" w:type="dxa"/>
        <w:jc w:val="center"/>
        <w:tblLayout w:type="fixed"/>
        <w:tblLook w:val="00A0" w:firstRow="1" w:lastRow="0" w:firstColumn="1" w:lastColumn="0" w:noHBand="0" w:noVBand="0"/>
      </w:tblPr>
      <w:tblGrid>
        <w:gridCol w:w="724"/>
        <w:gridCol w:w="5780"/>
        <w:gridCol w:w="567"/>
        <w:gridCol w:w="780"/>
        <w:gridCol w:w="567"/>
        <w:gridCol w:w="567"/>
        <w:gridCol w:w="540"/>
      </w:tblGrid>
      <w:tr w:rsidR="004D6EEE" w:rsidRPr="003F43BF" w14:paraId="7B020B69" w14:textId="77777777" w:rsidTr="003F43BF">
        <w:trPr>
          <w:cantSplit/>
          <w:trHeight w:val="1759"/>
          <w:jc w:val="center"/>
        </w:trPr>
        <w:tc>
          <w:tcPr>
            <w:tcW w:w="724" w:type="dxa"/>
            <w:tcBorders>
              <w:top w:val="single" w:sz="4" w:space="0" w:color="auto"/>
              <w:left w:val="single" w:sz="4" w:space="0" w:color="auto"/>
              <w:bottom w:val="single" w:sz="4" w:space="0" w:color="auto"/>
              <w:right w:val="single" w:sz="4" w:space="0" w:color="auto"/>
            </w:tcBorders>
            <w:vAlign w:val="center"/>
          </w:tcPr>
          <w:p w14:paraId="6F1F94E7" w14:textId="77777777" w:rsidR="006E2F56" w:rsidRPr="003F43BF" w:rsidRDefault="006E2F56"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b/>
                <w:sz w:val="28"/>
                <w:szCs w:val="28"/>
              </w:rPr>
              <w:t>№</w:t>
            </w:r>
          </w:p>
        </w:tc>
        <w:tc>
          <w:tcPr>
            <w:tcW w:w="5780" w:type="dxa"/>
            <w:tcBorders>
              <w:top w:val="single" w:sz="4" w:space="0" w:color="auto"/>
              <w:left w:val="single" w:sz="4" w:space="0" w:color="auto"/>
              <w:bottom w:val="single" w:sz="4" w:space="0" w:color="auto"/>
              <w:right w:val="single" w:sz="4" w:space="0" w:color="auto"/>
            </w:tcBorders>
            <w:vAlign w:val="center"/>
          </w:tcPr>
          <w:p w14:paraId="29A05070" w14:textId="77777777" w:rsidR="006E2F56" w:rsidRPr="003F43BF" w:rsidRDefault="006E2F56" w:rsidP="003F43BF">
            <w:pPr>
              <w:spacing w:after="0" w:line="240" w:lineRule="auto"/>
              <w:jc w:val="center"/>
              <w:rPr>
                <w:rFonts w:ascii="Times New Roman" w:hAnsi="Times New Roman" w:cs="Times New Roman"/>
                <w:b/>
                <w:sz w:val="28"/>
                <w:szCs w:val="28"/>
              </w:rPr>
            </w:pPr>
            <w:proofErr w:type="spellStart"/>
            <w:r w:rsidRPr="003F43BF">
              <w:rPr>
                <w:rFonts w:ascii="Times New Roman" w:hAnsi="Times New Roman" w:cs="Times New Roman"/>
                <w:b/>
                <w:sz w:val="28"/>
                <w:szCs w:val="28"/>
              </w:rPr>
              <w:t>Сабақтың</w:t>
            </w:r>
            <w:proofErr w:type="spellEnd"/>
            <w:r w:rsidRPr="003F43BF">
              <w:rPr>
                <w:rFonts w:ascii="Times New Roman" w:hAnsi="Times New Roman" w:cs="Times New Roman"/>
                <w:b/>
                <w:sz w:val="28"/>
                <w:szCs w:val="28"/>
              </w:rPr>
              <w:t xml:space="preserve"> </w:t>
            </w:r>
            <w:proofErr w:type="spellStart"/>
            <w:r w:rsidRPr="003F43BF">
              <w:rPr>
                <w:rFonts w:ascii="Times New Roman" w:hAnsi="Times New Roman" w:cs="Times New Roman"/>
                <w:b/>
                <w:sz w:val="28"/>
                <w:szCs w:val="28"/>
              </w:rPr>
              <w:t>тақырыптары</w:t>
            </w:r>
            <w:proofErr w:type="spellEnd"/>
            <w:r w:rsidRPr="003F43BF">
              <w:rPr>
                <w:rStyle w:val="eop"/>
                <w:rFonts w:ascii="Times New Roman" w:hAnsi="Times New Roman" w:cs="Times New Roman"/>
                <w:color w:val="000000"/>
                <w:sz w:val="28"/>
                <w:szCs w:val="28"/>
                <w:shd w:val="clear" w:color="auto" w:fill="FFFFFF"/>
              </w:rPr>
              <w:t> </w:t>
            </w:r>
          </w:p>
        </w:tc>
        <w:tc>
          <w:tcPr>
            <w:tcW w:w="567" w:type="dxa"/>
            <w:tcBorders>
              <w:top w:val="single" w:sz="4" w:space="0" w:color="auto"/>
              <w:left w:val="single" w:sz="4" w:space="0" w:color="auto"/>
              <w:bottom w:val="single" w:sz="4" w:space="0" w:color="auto"/>
              <w:right w:val="single" w:sz="4" w:space="0" w:color="auto"/>
            </w:tcBorders>
            <w:textDirection w:val="btLr"/>
          </w:tcPr>
          <w:p w14:paraId="146CBBE4" w14:textId="1AA345E5" w:rsidR="006E2F56" w:rsidRPr="003F43BF" w:rsidRDefault="003B0166"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rPr>
              <w:t>Д</w:t>
            </w:r>
            <w:r w:rsidRPr="003F43BF">
              <w:rPr>
                <w:rFonts w:ascii="Times New Roman" w:hAnsi="Times New Roman" w:cs="Times New Roman"/>
                <w:b/>
                <w:sz w:val="28"/>
                <w:szCs w:val="28"/>
                <w:lang w:val="kk-KZ"/>
              </w:rPr>
              <w:t>әріс</w:t>
            </w:r>
          </w:p>
        </w:tc>
        <w:tc>
          <w:tcPr>
            <w:tcW w:w="780" w:type="dxa"/>
            <w:tcBorders>
              <w:top w:val="single" w:sz="4" w:space="0" w:color="auto"/>
              <w:left w:val="single" w:sz="4" w:space="0" w:color="auto"/>
              <w:bottom w:val="single" w:sz="4" w:space="0" w:color="auto"/>
              <w:right w:val="single" w:sz="4" w:space="0" w:color="auto"/>
            </w:tcBorders>
            <w:textDirection w:val="btLr"/>
          </w:tcPr>
          <w:p w14:paraId="2A70D83F" w14:textId="1DEA9297" w:rsidR="006E2F56" w:rsidRPr="003F43BF" w:rsidRDefault="003B0166"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lang w:val="kk-KZ"/>
              </w:rPr>
              <w:t>Тәжірибелік сабақ</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52B928" w14:textId="678232BC" w:rsidR="006E2F56" w:rsidRPr="003F43BF" w:rsidRDefault="003B0166" w:rsidP="003F43BF">
            <w:pPr>
              <w:pStyle w:val="paragraph"/>
              <w:spacing w:before="0" w:beforeAutospacing="0" w:after="0" w:afterAutospacing="0"/>
              <w:jc w:val="center"/>
              <w:textAlignment w:val="baseline"/>
              <w:rPr>
                <w:rFonts w:eastAsiaTheme="minorHAnsi"/>
                <w:b/>
                <w:sz w:val="28"/>
                <w:szCs w:val="28"/>
                <w:lang w:val="kk-KZ" w:eastAsia="en-US"/>
              </w:rPr>
            </w:pPr>
            <w:r w:rsidRPr="003F43BF">
              <w:rPr>
                <w:rFonts w:eastAsiaTheme="minorHAnsi"/>
                <w:b/>
                <w:sz w:val="28"/>
                <w:szCs w:val="28"/>
                <w:lang w:val="kk-KZ" w:eastAsia="en-US"/>
              </w:rPr>
              <w:t>Тренинг</w:t>
            </w:r>
          </w:p>
          <w:p w14:paraId="0B95EBBB" w14:textId="77777777" w:rsidR="006E2F56" w:rsidRPr="003F43BF" w:rsidRDefault="006E2F56" w:rsidP="003F43BF">
            <w:pPr>
              <w:spacing w:after="0" w:line="240" w:lineRule="auto"/>
              <w:jc w:val="center"/>
              <w:rPr>
                <w:rFonts w:ascii="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1812141" w14:textId="7B416B24" w:rsidR="006E2F56" w:rsidRPr="003F43BF" w:rsidRDefault="006E2F56"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rPr>
              <w:t>Т</w:t>
            </w:r>
            <w:r w:rsidR="00D2147D" w:rsidRPr="003F43BF">
              <w:rPr>
                <w:rFonts w:ascii="Times New Roman" w:hAnsi="Times New Roman" w:cs="Times New Roman"/>
                <w:b/>
                <w:sz w:val="28"/>
                <w:szCs w:val="28"/>
                <w:lang w:val="kk-KZ"/>
              </w:rPr>
              <w:t>аңдау сабақ</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21E5768F" w14:textId="77777777" w:rsidR="006E2F56" w:rsidRPr="003F43BF" w:rsidRDefault="006E2F56"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lang w:val="kk-KZ"/>
              </w:rPr>
              <w:t>Барлығы</w:t>
            </w:r>
          </w:p>
        </w:tc>
      </w:tr>
      <w:tr w:rsidR="004D6EEE" w:rsidRPr="003F43BF" w14:paraId="30913118" w14:textId="77777777" w:rsidTr="003F43BF">
        <w:trPr>
          <w:trHeight w:val="380"/>
          <w:jc w:val="center"/>
        </w:trPr>
        <w:tc>
          <w:tcPr>
            <w:tcW w:w="724" w:type="dxa"/>
            <w:tcBorders>
              <w:top w:val="single" w:sz="4" w:space="0" w:color="auto"/>
              <w:left w:val="single" w:sz="4" w:space="0" w:color="auto"/>
              <w:bottom w:val="single" w:sz="4" w:space="0" w:color="auto"/>
              <w:right w:val="single" w:sz="4" w:space="0" w:color="auto"/>
            </w:tcBorders>
          </w:tcPr>
          <w:p w14:paraId="187CB595" w14:textId="7802E3CC" w:rsidR="006E2F56" w:rsidRPr="003F43BF" w:rsidRDefault="006E2F56" w:rsidP="003F43BF">
            <w:pPr>
              <w:spacing w:after="0" w:line="240" w:lineRule="auto"/>
              <w:jc w:val="both"/>
              <w:rPr>
                <w:rFonts w:ascii="Times New Roman" w:hAnsi="Times New Roman" w:cs="Times New Roman"/>
                <w:b/>
                <w:sz w:val="28"/>
                <w:szCs w:val="28"/>
                <w:lang w:val="en-US"/>
              </w:rPr>
            </w:pPr>
            <w:r w:rsidRPr="003F43BF">
              <w:rPr>
                <w:rFonts w:ascii="Times New Roman" w:hAnsi="Times New Roman" w:cs="Times New Roman"/>
                <w:b/>
                <w:sz w:val="28"/>
                <w:szCs w:val="28"/>
              </w:rPr>
              <w:t xml:space="preserve">    </w:t>
            </w:r>
            <w:r w:rsidRPr="003F43BF">
              <w:rPr>
                <w:rFonts w:ascii="Times New Roman" w:hAnsi="Times New Roman" w:cs="Times New Roman"/>
                <w:b/>
                <w:sz w:val="28"/>
                <w:szCs w:val="28"/>
                <w:lang w:val="en-US"/>
              </w:rPr>
              <w:t>I</w:t>
            </w:r>
          </w:p>
        </w:tc>
        <w:tc>
          <w:tcPr>
            <w:tcW w:w="5780" w:type="dxa"/>
            <w:tcBorders>
              <w:top w:val="single" w:sz="4" w:space="0" w:color="auto"/>
              <w:left w:val="single" w:sz="4" w:space="0" w:color="auto"/>
              <w:bottom w:val="single" w:sz="4" w:space="0" w:color="auto"/>
              <w:right w:val="single" w:sz="4" w:space="0" w:color="auto"/>
            </w:tcBorders>
          </w:tcPr>
          <w:p w14:paraId="034EC11E" w14:textId="1EA7BA3F" w:rsidR="006E2F56" w:rsidRPr="003F43BF" w:rsidRDefault="006E2F56" w:rsidP="003F43BF">
            <w:pPr>
              <w:pStyle w:val="a7"/>
              <w:spacing w:after="0" w:line="240" w:lineRule="auto"/>
              <w:ind w:left="0"/>
              <w:jc w:val="both"/>
              <w:rPr>
                <w:rFonts w:ascii="Times New Roman" w:hAnsi="Times New Roman" w:cs="Times New Roman"/>
                <w:b/>
                <w:sz w:val="28"/>
                <w:szCs w:val="28"/>
                <w:lang w:val="kk-KZ"/>
              </w:rPr>
            </w:pPr>
            <w:r w:rsidRPr="003F43BF">
              <w:rPr>
                <w:rFonts w:ascii="Times New Roman" w:eastAsiaTheme="minorEastAsia" w:hAnsi="Times New Roman" w:cs="Times New Roman"/>
                <w:b/>
                <w:sz w:val="28"/>
                <w:szCs w:val="28"/>
                <w:lang w:val="kk-KZ"/>
              </w:rPr>
              <w:t xml:space="preserve">Модуль 1. «Нормативтік және құқықтық негіздері» </w:t>
            </w:r>
          </w:p>
        </w:tc>
        <w:tc>
          <w:tcPr>
            <w:tcW w:w="567" w:type="dxa"/>
            <w:tcBorders>
              <w:top w:val="single" w:sz="4" w:space="0" w:color="auto"/>
              <w:left w:val="single" w:sz="4" w:space="0" w:color="auto"/>
              <w:bottom w:val="single" w:sz="4" w:space="0" w:color="auto"/>
              <w:right w:val="single" w:sz="4" w:space="0" w:color="auto"/>
            </w:tcBorders>
            <w:vAlign w:val="center"/>
          </w:tcPr>
          <w:p w14:paraId="37EE2083" w14:textId="22448E7F"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2</w:t>
            </w:r>
          </w:p>
        </w:tc>
        <w:tc>
          <w:tcPr>
            <w:tcW w:w="780" w:type="dxa"/>
            <w:tcBorders>
              <w:top w:val="single" w:sz="4" w:space="0" w:color="auto"/>
              <w:left w:val="single" w:sz="4" w:space="0" w:color="auto"/>
              <w:bottom w:val="single" w:sz="4" w:space="0" w:color="auto"/>
              <w:right w:val="single" w:sz="4" w:space="0" w:color="auto"/>
            </w:tcBorders>
            <w:vAlign w:val="center"/>
          </w:tcPr>
          <w:p w14:paraId="4562015B" w14:textId="77777777" w:rsidR="006E2F56" w:rsidRPr="003F43BF" w:rsidRDefault="006E2F56" w:rsidP="003F43BF">
            <w:pPr>
              <w:spacing w:after="0" w:line="240" w:lineRule="auto"/>
              <w:jc w:val="center"/>
              <w:rPr>
                <w:rFonts w:ascii="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5BDAC9A3" w14:textId="77777777" w:rsidR="006E2F56" w:rsidRPr="003F43BF" w:rsidRDefault="006E2F56" w:rsidP="003F43BF">
            <w:pPr>
              <w:spacing w:after="0" w:line="240" w:lineRule="auto"/>
              <w:jc w:val="center"/>
              <w:rPr>
                <w:rFonts w:ascii="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73765A4A" w14:textId="77777777" w:rsidR="006E2F56" w:rsidRPr="003F43BF" w:rsidRDefault="006E2F56" w:rsidP="003F43BF">
            <w:pPr>
              <w:spacing w:after="0" w:line="240" w:lineRule="auto"/>
              <w:jc w:val="center"/>
              <w:rPr>
                <w:rFonts w:ascii="Times New Roman" w:hAnsi="Times New Roman" w:cs="Times New Roman"/>
                <w:b/>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1E72AE30" w14:textId="3B1B5177" w:rsidR="006E2F56" w:rsidRPr="003F43BF" w:rsidRDefault="006E2F56" w:rsidP="003F43BF">
            <w:pPr>
              <w:spacing w:after="0" w:line="240" w:lineRule="auto"/>
              <w:jc w:val="center"/>
              <w:rPr>
                <w:rFonts w:ascii="Times New Roman" w:hAnsi="Times New Roman" w:cs="Times New Roman"/>
                <w:b/>
                <w:sz w:val="28"/>
                <w:szCs w:val="28"/>
              </w:rPr>
            </w:pPr>
            <w:r w:rsidRPr="003F43BF">
              <w:rPr>
                <w:rFonts w:ascii="Times New Roman" w:eastAsiaTheme="minorEastAsia" w:hAnsi="Times New Roman" w:cs="Times New Roman"/>
                <w:b/>
                <w:sz w:val="28"/>
                <w:szCs w:val="28"/>
                <w:lang w:val="kk-KZ"/>
              </w:rPr>
              <w:t xml:space="preserve">2 </w:t>
            </w:r>
          </w:p>
        </w:tc>
      </w:tr>
      <w:tr w:rsidR="004D6EEE" w:rsidRPr="003F43BF" w14:paraId="0C16F87A" w14:textId="77777777" w:rsidTr="003F43BF">
        <w:trPr>
          <w:trHeight w:val="380"/>
          <w:jc w:val="center"/>
        </w:trPr>
        <w:tc>
          <w:tcPr>
            <w:tcW w:w="724" w:type="dxa"/>
            <w:tcBorders>
              <w:top w:val="single" w:sz="4" w:space="0" w:color="auto"/>
              <w:left w:val="single" w:sz="4" w:space="0" w:color="auto"/>
              <w:bottom w:val="single" w:sz="4" w:space="0" w:color="auto"/>
              <w:right w:val="single" w:sz="4" w:space="0" w:color="auto"/>
            </w:tcBorders>
            <w:vAlign w:val="center"/>
          </w:tcPr>
          <w:p w14:paraId="03FBCFB7" w14:textId="23CB9950"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1.1</w:t>
            </w:r>
          </w:p>
        </w:tc>
        <w:tc>
          <w:tcPr>
            <w:tcW w:w="5780" w:type="dxa"/>
            <w:tcBorders>
              <w:top w:val="single" w:sz="4" w:space="0" w:color="auto"/>
              <w:left w:val="single" w:sz="4" w:space="0" w:color="auto"/>
              <w:bottom w:val="single" w:sz="4" w:space="0" w:color="auto"/>
              <w:right w:val="single" w:sz="4" w:space="0" w:color="auto"/>
            </w:tcBorders>
          </w:tcPr>
          <w:p w14:paraId="6E5C477D" w14:textId="73D47521" w:rsidR="0085211D" w:rsidRPr="003F43BF" w:rsidRDefault="006E2F56" w:rsidP="003F43BF">
            <w:pPr>
              <w:pStyle w:val="a7"/>
              <w:spacing w:after="0" w:line="240" w:lineRule="auto"/>
              <w:ind w:left="0"/>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Педагог қызметінің нормативтік құқықтық негіздері. «Педагог» кәсіптік стандарты. Қазақстан Республикасында мектепке дейінгі, орта, техникалық және кәсіптік білім беруді дамытудың 2023 – 2029 жылдарға арналған тұжырымдамасы.</w:t>
            </w:r>
          </w:p>
        </w:tc>
        <w:tc>
          <w:tcPr>
            <w:tcW w:w="567" w:type="dxa"/>
            <w:tcBorders>
              <w:top w:val="single" w:sz="4" w:space="0" w:color="auto"/>
              <w:left w:val="single" w:sz="4" w:space="0" w:color="auto"/>
              <w:bottom w:val="single" w:sz="4" w:space="0" w:color="auto"/>
              <w:right w:val="single" w:sz="4" w:space="0" w:color="auto"/>
            </w:tcBorders>
            <w:vAlign w:val="center"/>
          </w:tcPr>
          <w:p w14:paraId="6B46470A" w14:textId="72CE3F99" w:rsidR="006E2F56" w:rsidRPr="003F43BF" w:rsidRDefault="006E2F56" w:rsidP="003F43BF">
            <w:pPr>
              <w:spacing w:after="0" w:line="240" w:lineRule="auto"/>
              <w:jc w:val="center"/>
              <w:rPr>
                <w:rFonts w:ascii="Times New Roman" w:hAnsi="Times New Roman" w:cs="Times New Roman"/>
                <w:bCs/>
                <w:sz w:val="28"/>
                <w:szCs w:val="28"/>
                <w:lang w:val="kk-KZ"/>
              </w:rPr>
            </w:pPr>
            <w:r w:rsidRPr="003F43BF">
              <w:rPr>
                <w:rFonts w:ascii="Times New Roman" w:hAnsi="Times New Roman" w:cs="Times New Roman"/>
                <w:bCs/>
                <w:sz w:val="28"/>
                <w:szCs w:val="28"/>
                <w:lang w:val="kk-KZ"/>
              </w:rPr>
              <w:t>2</w:t>
            </w:r>
          </w:p>
        </w:tc>
        <w:tc>
          <w:tcPr>
            <w:tcW w:w="780" w:type="dxa"/>
            <w:tcBorders>
              <w:top w:val="single" w:sz="4" w:space="0" w:color="auto"/>
              <w:left w:val="single" w:sz="4" w:space="0" w:color="auto"/>
              <w:bottom w:val="single" w:sz="4" w:space="0" w:color="auto"/>
              <w:right w:val="single" w:sz="4" w:space="0" w:color="auto"/>
            </w:tcBorders>
            <w:vAlign w:val="center"/>
          </w:tcPr>
          <w:p w14:paraId="0220333D" w14:textId="77777777" w:rsidR="006E2F56" w:rsidRPr="003F43BF" w:rsidRDefault="006E2F56" w:rsidP="003F43BF">
            <w:pPr>
              <w:spacing w:after="0" w:line="240" w:lineRule="auto"/>
              <w:jc w:val="center"/>
              <w:rPr>
                <w:rFonts w:ascii="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285A4E27" w14:textId="77777777" w:rsidR="006E2F56" w:rsidRPr="003F43BF" w:rsidRDefault="006E2F56" w:rsidP="003F43BF">
            <w:pPr>
              <w:spacing w:after="0" w:line="240" w:lineRule="auto"/>
              <w:jc w:val="center"/>
              <w:rPr>
                <w:rFonts w:ascii="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2B750158" w14:textId="77777777" w:rsidR="006E2F56" w:rsidRPr="003F43BF" w:rsidRDefault="006E2F56" w:rsidP="003F43BF">
            <w:pPr>
              <w:spacing w:after="0" w:line="240" w:lineRule="auto"/>
              <w:jc w:val="center"/>
              <w:rPr>
                <w:rFonts w:ascii="Times New Roman" w:hAnsi="Times New Roman" w:cs="Times New Roman"/>
                <w:b/>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42C148E9" w14:textId="6D6ACC96" w:rsidR="006E2F56" w:rsidRPr="003F43BF" w:rsidRDefault="006E2F56"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lang w:val="kk-KZ"/>
              </w:rPr>
              <w:t>2</w:t>
            </w:r>
          </w:p>
        </w:tc>
      </w:tr>
      <w:tr w:rsidR="004D6EEE" w:rsidRPr="003F43BF" w14:paraId="74A5D5A7" w14:textId="77777777" w:rsidTr="003F43BF">
        <w:trPr>
          <w:trHeight w:val="380"/>
          <w:jc w:val="center"/>
        </w:trPr>
        <w:tc>
          <w:tcPr>
            <w:tcW w:w="724" w:type="dxa"/>
            <w:tcBorders>
              <w:top w:val="single" w:sz="4" w:space="0" w:color="auto"/>
              <w:left w:val="single" w:sz="4" w:space="0" w:color="auto"/>
              <w:bottom w:val="single" w:sz="4" w:space="0" w:color="auto"/>
              <w:right w:val="single" w:sz="4" w:space="0" w:color="auto"/>
            </w:tcBorders>
            <w:vAlign w:val="center"/>
          </w:tcPr>
          <w:p w14:paraId="4D152E66" w14:textId="2A65B488"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II</w:t>
            </w:r>
          </w:p>
        </w:tc>
        <w:tc>
          <w:tcPr>
            <w:tcW w:w="5780" w:type="dxa"/>
            <w:tcBorders>
              <w:top w:val="single" w:sz="4" w:space="0" w:color="auto"/>
              <w:left w:val="single" w:sz="4" w:space="0" w:color="auto"/>
              <w:bottom w:val="single" w:sz="4" w:space="0" w:color="auto"/>
              <w:right w:val="single" w:sz="4" w:space="0" w:color="auto"/>
            </w:tcBorders>
          </w:tcPr>
          <w:p w14:paraId="40A1E03D" w14:textId="3E3CFB1E" w:rsidR="006E2F56" w:rsidRPr="003F43BF" w:rsidRDefault="006E2F56" w:rsidP="003F43BF">
            <w:pPr>
              <w:spacing w:after="0" w:line="240" w:lineRule="auto"/>
              <w:rPr>
                <w:rFonts w:ascii="Times New Roman" w:hAnsi="Times New Roman" w:cs="Times New Roman"/>
                <w:b/>
                <w:sz w:val="28"/>
                <w:szCs w:val="28"/>
                <w:lang w:val="kk-KZ"/>
              </w:rPr>
            </w:pPr>
            <w:r w:rsidRPr="003F43BF">
              <w:rPr>
                <w:rStyle w:val="y2iqfc"/>
                <w:rFonts w:ascii="Times New Roman" w:hAnsi="Times New Roman" w:cs="Times New Roman"/>
                <w:b/>
                <w:color w:val="000000" w:themeColor="text1"/>
                <w:sz w:val="28"/>
                <w:szCs w:val="28"/>
                <w:lang w:val="kk-KZ"/>
              </w:rPr>
              <w:t>2-модуль «</w:t>
            </w:r>
            <w:r w:rsidRPr="003F43BF">
              <w:rPr>
                <w:rFonts w:ascii="Times New Roman" w:eastAsia="SimSun" w:hAnsi="Times New Roman" w:cs="Times New Roman"/>
                <w:b/>
                <w:bCs/>
                <w:sz w:val="28"/>
                <w:szCs w:val="28"/>
                <w:lang w:val="kk-KZ"/>
              </w:rPr>
              <w:t xml:space="preserve">Тәрбие және психологиялық-педагогикалық жұмыс аспектілері» </w:t>
            </w:r>
          </w:p>
        </w:tc>
        <w:tc>
          <w:tcPr>
            <w:tcW w:w="567" w:type="dxa"/>
            <w:tcBorders>
              <w:top w:val="single" w:sz="4" w:space="0" w:color="auto"/>
              <w:left w:val="single" w:sz="4" w:space="0" w:color="auto"/>
              <w:bottom w:val="single" w:sz="4" w:space="0" w:color="auto"/>
              <w:right w:val="single" w:sz="4" w:space="0" w:color="auto"/>
            </w:tcBorders>
            <w:vAlign w:val="center"/>
          </w:tcPr>
          <w:p w14:paraId="14D872F6" w14:textId="7A68D1C6" w:rsidR="006E2F56" w:rsidRPr="003F43BF" w:rsidRDefault="006E2F56" w:rsidP="003F43BF">
            <w:pPr>
              <w:spacing w:after="0" w:line="240" w:lineRule="auto"/>
              <w:jc w:val="center"/>
              <w:rPr>
                <w:rFonts w:ascii="Times New Roman" w:hAnsi="Times New Roman" w:cs="Times New Roman"/>
                <w:b/>
                <w:bCs/>
                <w:sz w:val="28"/>
                <w:szCs w:val="28"/>
                <w:lang w:val="en-US"/>
              </w:rPr>
            </w:pPr>
            <w:r w:rsidRPr="003F43BF">
              <w:rPr>
                <w:rFonts w:ascii="Times New Roman" w:hAnsi="Times New Roman" w:cs="Times New Roman"/>
                <w:b/>
                <w:bCs/>
                <w:sz w:val="28"/>
                <w:szCs w:val="28"/>
                <w:lang w:val="en-US"/>
              </w:rPr>
              <w:t>6</w:t>
            </w:r>
          </w:p>
        </w:tc>
        <w:tc>
          <w:tcPr>
            <w:tcW w:w="780" w:type="dxa"/>
            <w:tcBorders>
              <w:top w:val="single" w:sz="4" w:space="0" w:color="auto"/>
              <w:left w:val="single" w:sz="4" w:space="0" w:color="auto"/>
              <w:bottom w:val="single" w:sz="4" w:space="0" w:color="auto"/>
              <w:right w:val="single" w:sz="4" w:space="0" w:color="auto"/>
            </w:tcBorders>
            <w:vAlign w:val="center"/>
          </w:tcPr>
          <w:p w14:paraId="4EBF13F1" w14:textId="77777777" w:rsidR="006E2F56" w:rsidRPr="003F43BF" w:rsidRDefault="006E2F56" w:rsidP="003F43BF">
            <w:pPr>
              <w:spacing w:after="0" w:line="240" w:lineRule="auto"/>
              <w:jc w:val="center"/>
              <w:rPr>
                <w:rFonts w:ascii="Times New Roman" w:hAnsi="Times New Roman" w:cs="Times New Roman"/>
                <w:b/>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136CF6D2" w14:textId="77777777" w:rsidR="006E2F56" w:rsidRPr="003F43BF" w:rsidRDefault="006E2F56" w:rsidP="003F43BF">
            <w:pPr>
              <w:spacing w:after="0" w:line="240" w:lineRule="auto"/>
              <w:jc w:val="center"/>
              <w:rPr>
                <w:rFonts w:ascii="Times New Roman" w:hAnsi="Times New Roman" w:cs="Times New Roman"/>
                <w:b/>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564589D7" w14:textId="77777777" w:rsidR="006E2F56" w:rsidRPr="003F43BF" w:rsidRDefault="006E2F56" w:rsidP="003F43BF">
            <w:pPr>
              <w:spacing w:after="0" w:line="240" w:lineRule="auto"/>
              <w:jc w:val="center"/>
              <w:rPr>
                <w:rFonts w:ascii="Times New Roman" w:hAnsi="Times New Roman" w:cs="Times New Roman"/>
                <w:b/>
                <w:bCs/>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44C5D5BF" w14:textId="07D5F28B" w:rsidR="006E2F56" w:rsidRPr="003F43BF" w:rsidRDefault="006E2F56" w:rsidP="003F43BF">
            <w:pPr>
              <w:spacing w:after="0" w:line="240" w:lineRule="auto"/>
              <w:jc w:val="center"/>
              <w:rPr>
                <w:rFonts w:ascii="Times New Roman" w:hAnsi="Times New Roman" w:cs="Times New Roman"/>
                <w:b/>
                <w:bCs/>
                <w:sz w:val="28"/>
                <w:szCs w:val="28"/>
                <w:lang w:val="kk-KZ"/>
              </w:rPr>
            </w:pPr>
            <w:r w:rsidRPr="003F43BF">
              <w:rPr>
                <w:rFonts w:ascii="Times New Roman" w:hAnsi="Times New Roman" w:cs="Times New Roman"/>
                <w:b/>
                <w:bCs/>
                <w:sz w:val="28"/>
                <w:szCs w:val="28"/>
                <w:lang w:val="kk-KZ"/>
              </w:rPr>
              <w:t>6</w:t>
            </w:r>
          </w:p>
        </w:tc>
      </w:tr>
      <w:tr w:rsidR="004D6EEE" w:rsidRPr="003F43BF" w14:paraId="3587F212" w14:textId="77777777" w:rsidTr="003F43BF">
        <w:trPr>
          <w:trHeight w:val="380"/>
          <w:jc w:val="center"/>
        </w:trPr>
        <w:tc>
          <w:tcPr>
            <w:tcW w:w="724" w:type="dxa"/>
            <w:tcBorders>
              <w:top w:val="single" w:sz="4" w:space="0" w:color="auto"/>
              <w:left w:val="single" w:sz="4" w:space="0" w:color="auto"/>
              <w:bottom w:val="single" w:sz="4" w:space="0" w:color="auto"/>
              <w:right w:val="single" w:sz="4" w:space="0" w:color="auto"/>
            </w:tcBorders>
            <w:vAlign w:val="center"/>
          </w:tcPr>
          <w:p w14:paraId="19025CA2" w14:textId="2F9F0A15"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2.1</w:t>
            </w:r>
          </w:p>
        </w:tc>
        <w:tc>
          <w:tcPr>
            <w:tcW w:w="5780" w:type="dxa"/>
            <w:tcBorders>
              <w:top w:val="single" w:sz="4" w:space="0" w:color="auto"/>
              <w:left w:val="single" w:sz="4" w:space="0" w:color="auto"/>
              <w:bottom w:val="single" w:sz="4" w:space="0" w:color="auto"/>
              <w:right w:val="single" w:sz="4" w:space="0" w:color="auto"/>
            </w:tcBorders>
          </w:tcPr>
          <w:p w14:paraId="0AA87B29" w14:textId="51480ACF" w:rsidR="006E2F56" w:rsidRPr="003F43BF" w:rsidRDefault="006E2F56" w:rsidP="003F43BF">
            <w:pPr>
              <w:spacing w:after="0" w:line="240" w:lineRule="auto"/>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 xml:space="preserve">«Бірыңғай тәрбие бағдарламасын» іске асыру мәнмәтінінде дарынды балаларды оқыту мен тәрбиелеудің психологиялық-педагогикалық әдістері мен тәсілдерінің ерекшеліктері </w:t>
            </w:r>
          </w:p>
        </w:tc>
        <w:tc>
          <w:tcPr>
            <w:tcW w:w="567" w:type="dxa"/>
            <w:tcBorders>
              <w:top w:val="single" w:sz="4" w:space="0" w:color="auto"/>
              <w:left w:val="single" w:sz="4" w:space="0" w:color="auto"/>
              <w:bottom w:val="single" w:sz="4" w:space="0" w:color="auto"/>
              <w:right w:val="single" w:sz="4" w:space="0" w:color="auto"/>
            </w:tcBorders>
            <w:vAlign w:val="center"/>
          </w:tcPr>
          <w:p w14:paraId="44BBE66E" w14:textId="09C43A88" w:rsidR="006E2F56" w:rsidRPr="003F43BF" w:rsidRDefault="006E2F56"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6</w:t>
            </w:r>
          </w:p>
        </w:tc>
        <w:tc>
          <w:tcPr>
            <w:tcW w:w="780" w:type="dxa"/>
            <w:tcBorders>
              <w:top w:val="single" w:sz="4" w:space="0" w:color="auto"/>
              <w:left w:val="single" w:sz="4" w:space="0" w:color="auto"/>
              <w:bottom w:val="single" w:sz="4" w:space="0" w:color="auto"/>
              <w:right w:val="single" w:sz="4" w:space="0" w:color="auto"/>
            </w:tcBorders>
            <w:vAlign w:val="center"/>
          </w:tcPr>
          <w:p w14:paraId="7783F3AF"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1C2865BB"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372CD"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4EE80155" w14:textId="63D45CD9" w:rsidR="006E2F56" w:rsidRPr="003F43BF" w:rsidRDefault="00B21637"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b/>
                <w:sz w:val="28"/>
                <w:szCs w:val="28"/>
              </w:rPr>
              <w:t>3</w:t>
            </w:r>
          </w:p>
        </w:tc>
      </w:tr>
      <w:tr w:rsidR="004D6EEE" w:rsidRPr="003F43BF" w14:paraId="15636D7A" w14:textId="77777777" w:rsidTr="003F43BF">
        <w:trPr>
          <w:trHeight w:val="380"/>
          <w:jc w:val="center"/>
        </w:trPr>
        <w:tc>
          <w:tcPr>
            <w:tcW w:w="724" w:type="dxa"/>
            <w:tcBorders>
              <w:top w:val="single" w:sz="4" w:space="0" w:color="auto"/>
              <w:left w:val="single" w:sz="4" w:space="0" w:color="auto"/>
              <w:bottom w:val="single" w:sz="4" w:space="0" w:color="auto"/>
              <w:right w:val="single" w:sz="4" w:space="0" w:color="auto"/>
            </w:tcBorders>
            <w:vAlign w:val="center"/>
          </w:tcPr>
          <w:p w14:paraId="71EDF981" w14:textId="0A27D2C9" w:rsidR="006E2F56" w:rsidRPr="003F43BF" w:rsidRDefault="00B21637"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b/>
                <w:sz w:val="28"/>
                <w:szCs w:val="28"/>
              </w:rPr>
              <w:t>2.2</w:t>
            </w:r>
          </w:p>
        </w:tc>
        <w:tc>
          <w:tcPr>
            <w:tcW w:w="5780" w:type="dxa"/>
            <w:tcBorders>
              <w:top w:val="single" w:sz="4" w:space="0" w:color="auto"/>
              <w:left w:val="single" w:sz="4" w:space="0" w:color="auto"/>
              <w:bottom w:val="single" w:sz="4" w:space="0" w:color="auto"/>
              <w:right w:val="single" w:sz="4" w:space="0" w:color="auto"/>
            </w:tcBorders>
          </w:tcPr>
          <w:p w14:paraId="5189C87E" w14:textId="32E8703D" w:rsidR="006E2F56" w:rsidRPr="003F43BF" w:rsidRDefault="006E2F56" w:rsidP="003F43BF">
            <w:pPr>
              <w:spacing w:after="0" w:line="240" w:lineRule="auto"/>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 xml:space="preserve">Білім алушылардың функционалдық сауаттылығын қалыптастыру контекстінде мұғалімнің инновациялық қызмет және кәсіби дамуы </w:t>
            </w:r>
          </w:p>
        </w:tc>
        <w:tc>
          <w:tcPr>
            <w:tcW w:w="567" w:type="dxa"/>
            <w:tcBorders>
              <w:top w:val="single" w:sz="4" w:space="0" w:color="auto"/>
              <w:left w:val="single" w:sz="4" w:space="0" w:color="auto"/>
              <w:bottom w:val="single" w:sz="4" w:space="0" w:color="auto"/>
              <w:right w:val="single" w:sz="4" w:space="0" w:color="auto"/>
            </w:tcBorders>
            <w:vAlign w:val="center"/>
          </w:tcPr>
          <w:p w14:paraId="2DDD62B7" w14:textId="7DF3F30D" w:rsidR="006E2F56" w:rsidRPr="003F43BF" w:rsidRDefault="00B21637" w:rsidP="003F43BF">
            <w:pPr>
              <w:spacing w:after="0" w:line="240" w:lineRule="auto"/>
              <w:jc w:val="center"/>
              <w:rPr>
                <w:rFonts w:ascii="Times New Roman" w:hAnsi="Times New Roman" w:cs="Times New Roman"/>
                <w:sz w:val="28"/>
                <w:szCs w:val="28"/>
              </w:rPr>
            </w:pPr>
            <w:r w:rsidRPr="003F43BF">
              <w:rPr>
                <w:rFonts w:ascii="Times New Roman" w:hAnsi="Times New Roman" w:cs="Times New Roman"/>
                <w:sz w:val="28"/>
                <w:szCs w:val="28"/>
              </w:rPr>
              <w:t>3</w:t>
            </w:r>
          </w:p>
        </w:tc>
        <w:tc>
          <w:tcPr>
            <w:tcW w:w="780" w:type="dxa"/>
            <w:tcBorders>
              <w:top w:val="single" w:sz="4" w:space="0" w:color="auto"/>
              <w:left w:val="single" w:sz="4" w:space="0" w:color="auto"/>
              <w:bottom w:val="single" w:sz="4" w:space="0" w:color="auto"/>
              <w:right w:val="single" w:sz="4" w:space="0" w:color="auto"/>
            </w:tcBorders>
            <w:vAlign w:val="center"/>
          </w:tcPr>
          <w:p w14:paraId="2120D143"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0308B576"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6133D"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4FBCB473" w14:textId="12C04398" w:rsidR="006E2F56" w:rsidRPr="003F43BF" w:rsidRDefault="00B21637"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b/>
                <w:sz w:val="28"/>
                <w:szCs w:val="28"/>
              </w:rPr>
              <w:t>3</w:t>
            </w:r>
          </w:p>
        </w:tc>
      </w:tr>
      <w:tr w:rsidR="004D6EEE" w:rsidRPr="003F43BF" w14:paraId="303A0310" w14:textId="77777777" w:rsidTr="003F43BF">
        <w:trPr>
          <w:trHeight w:val="380"/>
          <w:jc w:val="center"/>
        </w:trPr>
        <w:tc>
          <w:tcPr>
            <w:tcW w:w="724" w:type="dxa"/>
            <w:tcBorders>
              <w:top w:val="single" w:sz="4" w:space="0" w:color="auto"/>
              <w:left w:val="single" w:sz="4" w:space="0" w:color="auto"/>
              <w:bottom w:val="single" w:sz="4" w:space="0" w:color="auto"/>
              <w:right w:val="single" w:sz="4" w:space="0" w:color="auto"/>
            </w:tcBorders>
            <w:vAlign w:val="center"/>
          </w:tcPr>
          <w:p w14:paraId="3B5E6E5D" w14:textId="31998492"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III</w:t>
            </w:r>
          </w:p>
        </w:tc>
        <w:tc>
          <w:tcPr>
            <w:tcW w:w="5780" w:type="dxa"/>
            <w:tcBorders>
              <w:top w:val="single" w:sz="4" w:space="0" w:color="auto"/>
              <w:left w:val="single" w:sz="4" w:space="0" w:color="auto"/>
              <w:bottom w:val="single" w:sz="4" w:space="0" w:color="auto"/>
              <w:right w:val="single" w:sz="4" w:space="0" w:color="auto"/>
            </w:tcBorders>
          </w:tcPr>
          <w:p w14:paraId="30BCA6C0" w14:textId="3439DF0A" w:rsidR="006E2F56" w:rsidRPr="003F43BF" w:rsidRDefault="006E2F56" w:rsidP="003F43BF">
            <w:pPr>
              <w:pStyle w:val="ac"/>
              <w:spacing w:before="0" w:beforeAutospacing="0" w:after="0" w:afterAutospacing="0"/>
              <w:rPr>
                <w:b/>
                <w:sz w:val="28"/>
                <w:szCs w:val="28"/>
                <w:lang w:val="kk-KZ"/>
              </w:rPr>
            </w:pPr>
            <w:r w:rsidRPr="003F43BF">
              <w:rPr>
                <w:b/>
                <w:color w:val="000000" w:themeColor="text1"/>
                <w:sz w:val="28"/>
                <w:szCs w:val="28"/>
                <w:lang w:val="kk-KZ"/>
              </w:rPr>
              <w:t xml:space="preserve">3-модуль </w:t>
            </w:r>
            <w:r w:rsidRPr="003F43BF">
              <w:rPr>
                <w:rStyle w:val="y2iqfc"/>
                <w:b/>
                <w:color w:val="000000" w:themeColor="text1"/>
                <w:sz w:val="28"/>
                <w:szCs w:val="28"/>
                <w:lang w:val="kk-KZ"/>
              </w:rPr>
              <w:t>«</w:t>
            </w:r>
            <w:r w:rsidRPr="003F43BF">
              <w:rPr>
                <w:rFonts w:eastAsia="SimSun"/>
                <w:b/>
                <w:sz w:val="28"/>
                <w:szCs w:val="28"/>
                <w:lang w:val="kk-KZ"/>
              </w:rPr>
              <w:t>Білім алушылардың функционалдық сауаттылығын және білім беру сапасын арттыру үшін оқыту мазмұны мен әдістерін жетілдіру»</w:t>
            </w:r>
            <w:r w:rsidR="00B21637" w:rsidRPr="003F43BF">
              <w:rPr>
                <w:b/>
                <w:bCs/>
                <w:sz w:val="28"/>
                <w:szCs w:val="28"/>
                <w:lang w:val="kk-K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88ECDCD" w14:textId="5C2BDC09" w:rsidR="006E2F56" w:rsidRPr="003F43BF" w:rsidRDefault="0088313D" w:rsidP="003F43BF">
            <w:pPr>
              <w:spacing w:after="0" w:line="240" w:lineRule="auto"/>
              <w:jc w:val="center"/>
              <w:rPr>
                <w:rFonts w:ascii="Times New Roman" w:hAnsi="Times New Roman" w:cs="Times New Roman"/>
                <w:b/>
                <w:bCs/>
                <w:sz w:val="28"/>
                <w:szCs w:val="28"/>
                <w:lang w:val="en-US"/>
              </w:rPr>
            </w:pPr>
            <w:r w:rsidRPr="003F43BF">
              <w:rPr>
                <w:rFonts w:ascii="Times New Roman" w:hAnsi="Times New Roman" w:cs="Times New Roman"/>
                <w:b/>
                <w:bCs/>
                <w:sz w:val="28"/>
                <w:szCs w:val="28"/>
                <w:lang w:val="en-US"/>
              </w:rPr>
              <w:t>20</w:t>
            </w:r>
          </w:p>
        </w:tc>
        <w:tc>
          <w:tcPr>
            <w:tcW w:w="780" w:type="dxa"/>
            <w:tcBorders>
              <w:top w:val="single" w:sz="4" w:space="0" w:color="auto"/>
              <w:left w:val="single" w:sz="4" w:space="0" w:color="auto"/>
              <w:bottom w:val="single" w:sz="4" w:space="0" w:color="auto"/>
              <w:right w:val="single" w:sz="4" w:space="0" w:color="auto"/>
            </w:tcBorders>
            <w:vAlign w:val="center"/>
          </w:tcPr>
          <w:p w14:paraId="6979F668" w14:textId="2B15EC0A" w:rsidR="006E2F56" w:rsidRPr="003F43BF" w:rsidRDefault="0085211D" w:rsidP="003F43BF">
            <w:pPr>
              <w:spacing w:after="0" w:line="240" w:lineRule="auto"/>
              <w:jc w:val="center"/>
              <w:rPr>
                <w:rFonts w:ascii="Times New Roman" w:hAnsi="Times New Roman" w:cs="Times New Roman"/>
                <w:b/>
                <w:bCs/>
                <w:sz w:val="28"/>
                <w:szCs w:val="28"/>
                <w:lang w:val="en-US"/>
              </w:rPr>
            </w:pPr>
            <w:r w:rsidRPr="003F43BF">
              <w:rPr>
                <w:rFonts w:ascii="Times New Roman" w:hAnsi="Times New Roman" w:cs="Times New Roman"/>
                <w:b/>
                <w:bCs/>
                <w:sz w:val="28"/>
                <w:szCs w:val="28"/>
                <w:lang w:val="en-US"/>
              </w:rPr>
              <w:t>1</w:t>
            </w:r>
            <w:r w:rsidR="0088313D" w:rsidRPr="003F43BF">
              <w:rPr>
                <w:rFonts w:ascii="Times New Roman" w:hAnsi="Times New Roman" w:cs="Times New Roman"/>
                <w:b/>
                <w:bCs/>
                <w:sz w:val="28"/>
                <w:szCs w:val="28"/>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06EED1D2" w14:textId="7E246A4B" w:rsidR="006E2F56" w:rsidRPr="003F43BF" w:rsidRDefault="0088313D" w:rsidP="003F43BF">
            <w:pPr>
              <w:spacing w:after="0" w:line="240" w:lineRule="auto"/>
              <w:jc w:val="center"/>
              <w:rPr>
                <w:rFonts w:ascii="Times New Roman" w:hAnsi="Times New Roman" w:cs="Times New Roman"/>
                <w:b/>
                <w:bCs/>
                <w:sz w:val="28"/>
                <w:szCs w:val="28"/>
                <w:lang w:val="en-US"/>
              </w:rPr>
            </w:pPr>
            <w:r w:rsidRPr="003F43BF">
              <w:rPr>
                <w:rFonts w:ascii="Times New Roman" w:hAnsi="Times New Roman" w:cs="Times New Roman"/>
                <w:b/>
                <w:bCs/>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41732" w14:textId="6F401162" w:rsidR="006E2F56" w:rsidRPr="003F43BF" w:rsidRDefault="006E2F56" w:rsidP="003F43BF">
            <w:pPr>
              <w:spacing w:after="0" w:line="240" w:lineRule="auto"/>
              <w:jc w:val="center"/>
              <w:rPr>
                <w:rFonts w:ascii="Times New Roman" w:hAnsi="Times New Roman" w:cs="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vAlign w:val="center"/>
          </w:tcPr>
          <w:p w14:paraId="392A8B97" w14:textId="026CE620" w:rsidR="006E2F56" w:rsidRPr="003F43BF" w:rsidRDefault="0088313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40</w:t>
            </w:r>
          </w:p>
        </w:tc>
      </w:tr>
      <w:tr w:rsidR="004D6EEE" w:rsidRPr="003F43BF" w14:paraId="4B27C804" w14:textId="77777777" w:rsidTr="003F43BF">
        <w:trPr>
          <w:trHeight w:val="380"/>
          <w:jc w:val="center"/>
        </w:trPr>
        <w:tc>
          <w:tcPr>
            <w:tcW w:w="724" w:type="dxa"/>
            <w:tcBorders>
              <w:top w:val="single" w:sz="4" w:space="0" w:color="auto"/>
              <w:left w:val="single" w:sz="4" w:space="0" w:color="auto"/>
              <w:bottom w:val="single" w:sz="4" w:space="0" w:color="auto"/>
              <w:right w:val="single" w:sz="4" w:space="0" w:color="auto"/>
            </w:tcBorders>
            <w:vAlign w:val="center"/>
          </w:tcPr>
          <w:p w14:paraId="3C94432C" w14:textId="161D7268"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rPr>
              <w:t>3.1</w:t>
            </w:r>
          </w:p>
        </w:tc>
        <w:tc>
          <w:tcPr>
            <w:tcW w:w="5780" w:type="dxa"/>
            <w:tcBorders>
              <w:top w:val="single" w:sz="4" w:space="0" w:color="auto"/>
              <w:left w:val="single" w:sz="4" w:space="0" w:color="auto"/>
              <w:bottom w:val="single" w:sz="4" w:space="0" w:color="auto"/>
              <w:right w:val="single" w:sz="4" w:space="0" w:color="auto"/>
            </w:tcBorders>
          </w:tcPr>
          <w:p w14:paraId="1EE1B7F8" w14:textId="6A568F88" w:rsidR="006E2F56" w:rsidRPr="003F43BF" w:rsidRDefault="006E2F56" w:rsidP="003F43BF">
            <w:pPr>
              <w:pStyle w:val="a7"/>
              <w:spacing w:after="0" w:line="240" w:lineRule="auto"/>
              <w:ind w:left="0"/>
              <w:jc w:val="both"/>
              <w:rPr>
                <w:rFonts w:ascii="Times New Roman" w:hAnsi="Times New Roman" w:cs="Times New Roman"/>
                <w:b/>
                <w:sz w:val="28"/>
                <w:szCs w:val="28"/>
                <w:lang w:val="kk-KZ"/>
              </w:rPr>
            </w:pPr>
            <w:r w:rsidRPr="003F43BF">
              <w:rPr>
                <w:rFonts w:ascii="Times New Roman" w:eastAsia="Times New Roman" w:hAnsi="Times New Roman" w:cs="Times New Roman"/>
                <w:sz w:val="28"/>
                <w:szCs w:val="28"/>
                <w:lang w:val="kk-KZ"/>
              </w:rPr>
              <w:t>Дарынды балаларды оқытудың мазмұны мен әдістемелерін іріктеу ерекшеліктері</w:t>
            </w:r>
          </w:p>
        </w:tc>
        <w:tc>
          <w:tcPr>
            <w:tcW w:w="567" w:type="dxa"/>
            <w:tcBorders>
              <w:top w:val="single" w:sz="4" w:space="0" w:color="auto"/>
              <w:left w:val="single" w:sz="4" w:space="0" w:color="auto"/>
              <w:bottom w:val="single" w:sz="4" w:space="0" w:color="auto"/>
              <w:right w:val="single" w:sz="4" w:space="0" w:color="auto"/>
            </w:tcBorders>
            <w:vAlign w:val="center"/>
          </w:tcPr>
          <w:p w14:paraId="4EE8F024" w14:textId="3FFBEEC0" w:rsidR="006E2F5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4</w:t>
            </w:r>
          </w:p>
        </w:tc>
        <w:tc>
          <w:tcPr>
            <w:tcW w:w="780" w:type="dxa"/>
            <w:tcBorders>
              <w:top w:val="single" w:sz="4" w:space="0" w:color="auto"/>
              <w:left w:val="single" w:sz="4" w:space="0" w:color="auto"/>
              <w:bottom w:val="single" w:sz="4" w:space="0" w:color="auto"/>
              <w:right w:val="single" w:sz="4" w:space="0" w:color="auto"/>
            </w:tcBorders>
            <w:vAlign w:val="center"/>
          </w:tcPr>
          <w:p w14:paraId="59518219" w14:textId="77777777" w:rsidR="006E2F56" w:rsidRPr="003F43BF" w:rsidRDefault="006E2F56" w:rsidP="003F43BF">
            <w:pPr>
              <w:spacing w:after="0" w:line="240" w:lineRule="auto"/>
              <w:jc w:val="center"/>
              <w:rPr>
                <w:rFonts w:ascii="Times New Roman" w:hAnsi="Times New Roman" w:cs="Times New Roman"/>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6F8DDF0"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670665"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6F6D3218" w14:textId="72F7152E" w:rsidR="006E2F5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4</w:t>
            </w:r>
          </w:p>
        </w:tc>
      </w:tr>
      <w:tr w:rsidR="004D6EEE" w:rsidRPr="003F43BF" w14:paraId="3827D809"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503120B0" w14:textId="503C53FC"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rPr>
              <w:t>3.2</w:t>
            </w:r>
          </w:p>
        </w:tc>
        <w:tc>
          <w:tcPr>
            <w:tcW w:w="5780" w:type="dxa"/>
            <w:tcBorders>
              <w:top w:val="single" w:sz="4" w:space="0" w:color="auto"/>
              <w:left w:val="single" w:sz="4" w:space="0" w:color="auto"/>
              <w:bottom w:val="single" w:sz="4" w:space="0" w:color="auto"/>
              <w:right w:val="single" w:sz="4" w:space="0" w:color="auto"/>
            </w:tcBorders>
          </w:tcPr>
          <w:p w14:paraId="07BFD49C" w14:textId="0FC5FF61" w:rsidR="006E2F56" w:rsidRPr="003F43BF" w:rsidRDefault="00B21637" w:rsidP="003F43BF">
            <w:pPr>
              <w:spacing w:after="0" w:line="240" w:lineRule="auto"/>
              <w:jc w:val="both"/>
              <w:rPr>
                <w:rFonts w:ascii="Times New Roman" w:hAnsi="Times New Roman" w:cs="Times New Roman"/>
                <w:b/>
                <w:sz w:val="28"/>
                <w:szCs w:val="28"/>
                <w:lang w:val="kk-KZ"/>
              </w:rPr>
            </w:pPr>
            <w:r w:rsidRPr="003F43BF">
              <w:rPr>
                <w:rFonts w:ascii="Times New Roman" w:hAnsi="Times New Roman" w:cs="Times New Roman"/>
                <w:sz w:val="28"/>
                <w:szCs w:val="28"/>
                <w:lang w:val="kk-KZ"/>
              </w:rPr>
              <w:t>Алгебралық есептерді шешудегі математикалық модельдеу.</w:t>
            </w:r>
            <w:r w:rsidR="002F3526" w:rsidRPr="003F43BF">
              <w:rPr>
                <w:rFonts w:ascii="Times New Roman" w:hAnsi="Times New Roman" w:cs="Times New Roman"/>
                <w:sz w:val="28"/>
                <w:szCs w:val="28"/>
                <w:lang w:val="kk-KZ"/>
              </w:rPr>
              <w:t xml:space="preserve"> </w:t>
            </w:r>
            <w:r w:rsidRPr="003F43BF">
              <w:rPr>
                <w:rFonts w:ascii="Times New Roman" w:hAnsi="Times New Roman" w:cs="Times New Roman"/>
                <w:sz w:val="28"/>
                <w:szCs w:val="28"/>
                <w:lang w:val="kk-KZ"/>
              </w:rPr>
              <w:t>Теңдеулер мен теңсіздіктер: мәтінді есептерді модельдеу және шешу үшін алгебралық теңдеулерді қолдану.</w:t>
            </w:r>
          </w:p>
        </w:tc>
        <w:tc>
          <w:tcPr>
            <w:tcW w:w="567" w:type="dxa"/>
            <w:tcBorders>
              <w:top w:val="single" w:sz="4" w:space="0" w:color="auto"/>
              <w:left w:val="single" w:sz="4" w:space="0" w:color="auto"/>
              <w:bottom w:val="single" w:sz="4" w:space="0" w:color="auto"/>
              <w:right w:val="single" w:sz="4" w:space="0" w:color="auto"/>
            </w:tcBorders>
            <w:vAlign w:val="center"/>
          </w:tcPr>
          <w:p w14:paraId="34BCEAAA" w14:textId="60CD88B6" w:rsidR="006E2F56" w:rsidRPr="003F43BF" w:rsidRDefault="006E2F56" w:rsidP="003F43BF">
            <w:pPr>
              <w:spacing w:after="0" w:line="240" w:lineRule="auto"/>
              <w:jc w:val="center"/>
              <w:rPr>
                <w:rFonts w:ascii="Times New Roman" w:hAnsi="Times New Roman" w:cs="Times New Roman"/>
                <w:sz w:val="28"/>
                <w:szCs w:val="28"/>
              </w:rPr>
            </w:pPr>
            <w:r w:rsidRPr="003F43BF">
              <w:rPr>
                <w:rFonts w:ascii="Times New Roman" w:hAnsi="Times New Roman" w:cs="Times New Roman"/>
                <w:sz w:val="28"/>
                <w:szCs w:val="28"/>
              </w:rPr>
              <w:t>2</w:t>
            </w:r>
          </w:p>
        </w:tc>
        <w:tc>
          <w:tcPr>
            <w:tcW w:w="780" w:type="dxa"/>
            <w:tcBorders>
              <w:top w:val="single" w:sz="4" w:space="0" w:color="auto"/>
              <w:left w:val="single" w:sz="4" w:space="0" w:color="auto"/>
              <w:bottom w:val="single" w:sz="4" w:space="0" w:color="auto"/>
              <w:right w:val="single" w:sz="4" w:space="0" w:color="auto"/>
            </w:tcBorders>
            <w:vAlign w:val="center"/>
          </w:tcPr>
          <w:p w14:paraId="4E83567F" w14:textId="296490A3" w:rsidR="006E2F5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1F9A1EB4" w14:textId="5E419012" w:rsidR="006E2F56" w:rsidRPr="003F43BF" w:rsidRDefault="006E2F56" w:rsidP="003F43BF">
            <w:pPr>
              <w:spacing w:after="0" w:line="240" w:lineRule="auto"/>
              <w:jc w:val="center"/>
              <w:rPr>
                <w:rFonts w:ascii="Times New Roman" w:hAnsi="Times New Roman" w:cs="Times New Roman"/>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7698ADB0"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5A4C3205" w14:textId="26C162DB" w:rsidR="006E2F5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45F7041D"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33AF26C5" w14:textId="743D607A"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rPr>
              <w:t>3.3</w:t>
            </w:r>
          </w:p>
        </w:tc>
        <w:tc>
          <w:tcPr>
            <w:tcW w:w="5780" w:type="dxa"/>
            <w:tcBorders>
              <w:top w:val="single" w:sz="4" w:space="0" w:color="auto"/>
              <w:left w:val="single" w:sz="4" w:space="0" w:color="auto"/>
              <w:bottom w:val="single" w:sz="4" w:space="0" w:color="auto"/>
              <w:right w:val="single" w:sz="4" w:space="0" w:color="auto"/>
            </w:tcBorders>
          </w:tcPr>
          <w:p w14:paraId="616F2B4E" w14:textId="0D9A4EFA" w:rsidR="006E2F56" w:rsidRPr="003F43BF" w:rsidRDefault="00B21637" w:rsidP="003F43BF">
            <w:pPr>
              <w:spacing w:after="0" w:line="240" w:lineRule="auto"/>
              <w:jc w:val="both"/>
              <w:rPr>
                <w:rFonts w:ascii="Times New Roman" w:hAnsi="Times New Roman" w:cs="Times New Roman"/>
                <w:b/>
                <w:sz w:val="28"/>
                <w:szCs w:val="28"/>
                <w:lang w:val="kk-KZ"/>
              </w:rPr>
            </w:pPr>
            <w:r w:rsidRPr="003F43BF">
              <w:rPr>
                <w:rFonts w:ascii="Times New Roman" w:hAnsi="Times New Roman" w:cs="Times New Roman"/>
                <w:sz w:val="28"/>
                <w:szCs w:val="28"/>
                <w:lang w:val="kk-KZ"/>
              </w:rPr>
              <w:t xml:space="preserve">Экономикалық мәселелерге, концентрация және проценттік құрамға </w:t>
            </w:r>
            <w:r w:rsidRPr="003F43BF">
              <w:rPr>
                <w:rFonts w:ascii="Times New Roman" w:hAnsi="Times New Roman" w:cs="Times New Roman"/>
                <w:snapToGrid w:val="0"/>
                <w:sz w:val="28"/>
                <w:szCs w:val="28"/>
                <w:lang w:val="kk-KZ" w:eastAsia="ru-RU"/>
              </w:rPr>
              <w:t xml:space="preserve">берілген есептерді шешу </w:t>
            </w:r>
            <w:r w:rsidRPr="003F43BF">
              <w:rPr>
                <w:rFonts w:ascii="Times New Roman" w:hAnsi="Times New Roman" w:cs="Times New Roman"/>
                <w:sz w:val="28"/>
                <w:szCs w:val="28"/>
                <w:lang w:val="kk-KZ"/>
              </w:rPr>
              <w:t>үшін математикалық модельдеуді қолдану.</w:t>
            </w:r>
          </w:p>
        </w:tc>
        <w:tc>
          <w:tcPr>
            <w:tcW w:w="567" w:type="dxa"/>
            <w:tcBorders>
              <w:top w:val="single" w:sz="4" w:space="0" w:color="auto"/>
              <w:left w:val="single" w:sz="4" w:space="0" w:color="auto"/>
              <w:bottom w:val="single" w:sz="4" w:space="0" w:color="auto"/>
              <w:right w:val="single" w:sz="4" w:space="0" w:color="auto"/>
            </w:tcBorders>
            <w:vAlign w:val="center"/>
          </w:tcPr>
          <w:p w14:paraId="43896697" w14:textId="02F1DE30" w:rsidR="006E2F56" w:rsidRPr="003F43BF" w:rsidRDefault="006E2F56" w:rsidP="003F43BF">
            <w:pPr>
              <w:spacing w:after="0" w:line="240" w:lineRule="auto"/>
              <w:jc w:val="center"/>
              <w:rPr>
                <w:rFonts w:ascii="Times New Roman" w:hAnsi="Times New Roman" w:cs="Times New Roman"/>
                <w:sz w:val="28"/>
                <w:szCs w:val="28"/>
                <w:lang w:val="kk-KZ"/>
              </w:rPr>
            </w:pPr>
            <w:r w:rsidRPr="003F43BF">
              <w:rPr>
                <w:rFonts w:ascii="Times New Roman" w:hAnsi="Times New Roman" w:cs="Times New Roman"/>
                <w:color w:val="000000" w:themeColor="text1"/>
                <w:sz w:val="28"/>
                <w:szCs w:val="28"/>
              </w:rPr>
              <w:t>2</w:t>
            </w:r>
          </w:p>
        </w:tc>
        <w:tc>
          <w:tcPr>
            <w:tcW w:w="780" w:type="dxa"/>
            <w:tcBorders>
              <w:top w:val="single" w:sz="4" w:space="0" w:color="auto"/>
              <w:left w:val="single" w:sz="4" w:space="0" w:color="auto"/>
              <w:bottom w:val="single" w:sz="4" w:space="0" w:color="auto"/>
              <w:right w:val="single" w:sz="4" w:space="0" w:color="auto"/>
            </w:tcBorders>
            <w:vAlign w:val="center"/>
          </w:tcPr>
          <w:p w14:paraId="093198F5" w14:textId="44FD7E09" w:rsidR="006E2F5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EC5B5BC" w14:textId="4BD8F570" w:rsidR="006E2F56" w:rsidRPr="003F43BF" w:rsidRDefault="006E2F56" w:rsidP="003F43BF">
            <w:pPr>
              <w:spacing w:after="0" w:line="240" w:lineRule="auto"/>
              <w:jc w:val="center"/>
              <w:rPr>
                <w:rFonts w:ascii="Times New Roman" w:hAnsi="Times New Roman" w:cs="Times New Roman"/>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11D9D91F"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6D6B3C59" w14:textId="6568B979" w:rsidR="006E2F5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57ABA1D8"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7ADBE706" w14:textId="49E8E059" w:rsidR="006E2F56" w:rsidRPr="003F43BF" w:rsidRDefault="006E2F5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rPr>
              <w:lastRenderedPageBreak/>
              <w:t>3.4</w:t>
            </w:r>
          </w:p>
        </w:tc>
        <w:tc>
          <w:tcPr>
            <w:tcW w:w="5780" w:type="dxa"/>
            <w:tcBorders>
              <w:top w:val="single" w:sz="4" w:space="0" w:color="auto"/>
              <w:left w:val="single" w:sz="4" w:space="0" w:color="auto"/>
              <w:bottom w:val="single" w:sz="4" w:space="0" w:color="auto"/>
              <w:right w:val="single" w:sz="4" w:space="0" w:color="auto"/>
            </w:tcBorders>
          </w:tcPr>
          <w:p w14:paraId="613AB7D4" w14:textId="54DC1799" w:rsidR="006E2F56" w:rsidRPr="003F43BF" w:rsidRDefault="002F3526" w:rsidP="003F43BF">
            <w:pPr>
              <w:spacing w:after="0" w:line="240" w:lineRule="auto"/>
              <w:jc w:val="both"/>
              <w:rPr>
                <w:rFonts w:ascii="Times New Roman" w:hAnsi="Times New Roman" w:cs="Times New Roman"/>
                <w:b/>
                <w:sz w:val="28"/>
                <w:szCs w:val="28"/>
                <w:lang w:val="kk-KZ"/>
              </w:rPr>
            </w:pPr>
            <w:r w:rsidRPr="003F43BF">
              <w:rPr>
                <w:rFonts w:ascii="Times New Roman" w:hAnsi="Times New Roman" w:cs="Times New Roman"/>
                <w:sz w:val="28"/>
                <w:szCs w:val="28"/>
                <w:lang w:val="kk-KZ"/>
              </w:rPr>
              <w:t>Теңдеулердің бүтін шешімдерін анықтау. Анықталмаған теңдеулер. Екі айнымалысы бар сызықтық және сызықтық емес теңдеулер.</w:t>
            </w:r>
          </w:p>
        </w:tc>
        <w:tc>
          <w:tcPr>
            <w:tcW w:w="567" w:type="dxa"/>
            <w:tcBorders>
              <w:top w:val="single" w:sz="4" w:space="0" w:color="auto"/>
              <w:left w:val="single" w:sz="4" w:space="0" w:color="auto"/>
              <w:bottom w:val="single" w:sz="4" w:space="0" w:color="auto"/>
              <w:right w:val="single" w:sz="4" w:space="0" w:color="auto"/>
            </w:tcBorders>
            <w:vAlign w:val="center"/>
          </w:tcPr>
          <w:p w14:paraId="57F0FFD8" w14:textId="449556D5" w:rsidR="006E2F56" w:rsidRPr="003F43BF" w:rsidRDefault="003B0166"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rPr>
              <w:t>2</w:t>
            </w:r>
          </w:p>
        </w:tc>
        <w:tc>
          <w:tcPr>
            <w:tcW w:w="780" w:type="dxa"/>
            <w:tcBorders>
              <w:top w:val="single" w:sz="4" w:space="0" w:color="auto"/>
              <w:left w:val="single" w:sz="4" w:space="0" w:color="auto"/>
              <w:bottom w:val="single" w:sz="4" w:space="0" w:color="auto"/>
              <w:right w:val="single" w:sz="4" w:space="0" w:color="auto"/>
            </w:tcBorders>
            <w:vAlign w:val="center"/>
          </w:tcPr>
          <w:p w14:paraId="5393E127" w14:textId="3030FA01" w:rsidR="006E2F56" w:rsidRPr="003F43BF" w:rsidRDefault="003B0166"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6B316D48" w14:textId="726BE5B1" w:rsidR="006E2F56" w:rsidRPr="003F43BF" w:rsidRDefault="006E2F56" w:rsidP="003F43BF">
            <w:pPr>
              <w:spacing w:after="0" w:line="240" w:lineRule="auto"/>
              <w:jc w:val="center"/>
              <w:rPr>
                <w:rFonts w:ascii="Times New Roman" w:hAnsi="Times New Roman" w:cs="Times New Roman"/>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623A545F" w14:textId="77777777" w:rsidR="006E2F56" w:rsidRPr="003F43BF" w:rsidRDefault="006E2F5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72C3AC08" w14:textId="2B9FC5C2" w:rsidR="006E2F56" w:rsidRPr="003F43BF" w:rsidRDefault="0085211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55980677"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392FB327" w14:textId="0B5C767A" w:rsidR="002F3526" w:rsidRPr="003F43BF" w:rsidRDefault="002F3526" w:rsidP="003F43BF">
            <w:pPr>
              <w:spacing w:after="0" w:line="240" w:lineRule="auto"/>
              <w:jc w:val="center"/>
              <w:rPr>
                <w:rFonts w:ascii="Times New Roman" w:hAnsi="Times New Roman" w:cs="Times New Roman"/>
                <w:color w:val="000000" w:themeColor="text1"/>
                <w:sz w:val="28"/>
                <w:szCs w:val="28"/>
              </w:rPr>
            </w:pPr>
            <w:r w:rsidRPr="003F43BF">
              <w:rPr>
                <w:rFonts w:ascii="Times New Roman" w:hAnsi="Times New Roman" w:cs="Times New Roman"/>
                <w:color w:val="000000" w:themeColor="text1"/>
                <w:sz w:val="28"/>
                <w:szCs w:val="28"/>
              </w:rPr>
              <w:t>3.5</w:t>
            </w:r>
          </w:p>
        </w:tc>
        <w:tc>
          <w:tcPr>
            <w:tcW w:w="5780" w:type="dxa"/>
            <w:tcBorders>
              <w:top w:val="single" w:sz="4" w:space="0" w:color="auto"/>
              <w:left w:val="single" w:sz="4" w:space="0" w:color="auto"/>
              <w:bottom w:val="single" w:sz="4" w:space="0" w:color="auto"/>
              <w:right w:val="single" w:sz="4" w:space="0" w:color="auto"/>
            </w:tcBorders>
          </w:tcPr>
          <w:p w14:paraId="75F8AFDD" w14:textId="443CF9D8" w:rsidR="002F3526" w:rsidRPr="003F43BF" w:rsidRDefault="002F3526" w:rsidP="003F43BF">
            <w:pPr>
              <w:spacing w:after="0" w:line="240" w:lineRule="auto"/>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Алгебралық теңсіздіктер және оларды дәлелдеу. Коши-Буняковский теңсіздігі.</w:t>
            </w:r>
            <w:r w:rsidRPr="003F43BF">
              <w:rPr>
                <w:rFonts w:ascii="Times New Roman" w:hAnsi="Times New Roman" w:cs="Times New Roman"/>
                <w:bCs/>
                <w:sz w:val="28"/>
                <w:szCs w:val="28"/>
                <w:lang w:val="kk-KZ"/>
              </w:rPr>
              <w:t xml:space="preserve"> Шартты теңсіздіктер</w:t>
            </w:r>
          </w:p>
        </w:tc>
        <w:tc>
          <w:tcPr>
            <w:tcW w:w="567" w:type="dxa"/>
            <w:tcBorders>
              <w:top w:val="single" w:sz="4" w:space="0" w:color="auto"/>
              <w:left w:val="single" w:sz="4" w:space="0" w:color="auto"/>
              <w:bottom w:val="single" w:sz="4" w:space="0" w:color="auto"/>
              <w:right w:val="single" w:sz="4" w:space="0" w:color="auto"/>
            </w:tcBorders>
            <w:vAlign w:val="center"/>
          </w:tcPr>
          <w:p w14:paraId="607FA32D" w14:textId="5EA38B4A" w:rsidR="002F3526" w:rsidRPr="003F43BF" w:rsidRDefault="003B0166" w:rsidP="003F43BF">
            <w:pPr>
              <w:spacing w:after="0" w:line="240" w:lineRule="auto"/>
              <w:jc w:val="center"/>
              <w:rPr>
                <w:rFonts w:ascii="Times New Roman" w:hAnsi="Times New Roman" w:cs="Times New Roman"/>
                <w:color w:val="000000" w:themeColor="text1"/>
                <w:sz w:val="28"/>
                <w:szCs w:val="28"/>
                <w:lang w:val="en-US"/>
              </w:rPr>
            </w:pPr>
            <w:r w:rsidRPr="003F43BF">
              <w:rPr>
                <w:rFonts w:ascii="Times New Roman" w:hAnsi="Times New Roman" w:cs="Times New Roman"/>
                <w:color w:val="000000" w:themeColor="text1"/>
                <w:sz w:val="28"/>
                <w:szCs w:val="28"/>
                <w:lang w:val="en-US"/>
              </w:rPr>
              <w:t>2</w:t>
            </w:r>
          </w:p>
        </w:tc>
        <w:tc>
          <w:tcPr>
            <w:tcW w:w="780" w:type="dxa"/>
            <w:tcBorders>
              <w:top w:val="single" w:sz="4" w:space="0" w:color="auto"/>
              <w:left w:val="single" w:sz="4" w:space="0" w:color="auto"/>
              <w:bottom w:val="single" w:sz="4" w:space="0" w:color="auto"/>
              <w:right w:val="single" w:sz="4" w:space="0" w:color="auto"/>
            </w:tcBorders>
            <w:vAlign w:val="center"/>
          </w:tcPr>
          <w:p w14:paraId="1BA3D2C9" w14:textId="64432EE2" w:rsidR="002F3526" w:rsidRPr="003F43BF" w:rsidRDefault="002F3526" w:rsidP="003F43BF">
            <w:pPr>
              <w:spacing w:after="0" w:line="240" w:lineRule="auto"/>
              <w:jc w:val="center"/>
              <w:rPr>
                <w:rFonts w:ascii="Times New Roman" w:hAnsi="Times New Roman" w:cs="Times New Roman"/>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76DA2FE6" w14:textId="445BFD08" w:rsidR="002F3526" w:rsidRPr="003F43BF" w:rsidRDefault="003B0166"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2B6C8451"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7D1CD158" w14:textId="0E47C561" w:rsidR="002F3526" w:rsidRPr="003F43BF" w:rsidRDefault="0085211D" w:rsidP="003F43BF">
            <w:pPr>
              <w:spacing w:after="0" w:line="240" w:lineRule="auto"/>
              <w:jc w:val="center"/>
              <w:rPr>
                <w:rFonts w:ascii="Times New Roman" w:hAnsi="Times New Roman" w:cs="Times New Roman"/>
                <w:color w:val="000000" w:themeColor="text1"/>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1D8EE724"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26AA6FE2" w14:textId="5C4E215F" w:rsidR="002F3526" w:rsidRPr="003F43BF" w:rsidRDefault="002F352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rPr>
              <w:t>3.6</w:t>
            </w:r>
          </w:p>
        </w:tc>
        <w:tc>
          <w:tcPr>
            <w:tcW w:w="5780" w:type="dxa"/>
            <w:tcBorders>
              <w:top w:val="single" w:sz="4" w:space="0" w:color="auto"/>
              <w:left w:val="single" w:sz="4" w:space="0" w:color="auto"/>
              <w:bottom w:val="single" w:sz="4" w:space="0" w:color="auto"/>
              <w:right w:val="single" w:sz="4" w:space="0" w:color="auto"/>
            </w:tcBorders>
          </w:tcPr>
          <w:p w14:paraId="7392FA4E" w14:textId="4F9BC230" w:rsidR="002F3526" w:rsidRPr="003F43BF" w:rsidRDefault="002F3526" w:rsidP="003F43BF">
            <w:pPr>
              <w:spacing w:after="0" w:line="240" w:lineRule="auto"/>
              <w:jc w:val="both"/>
              <w:rPr>
                <w:rFonts w:ascii="Times New Roman" w:hAnsi="Times New Roman" w:cs="Times New Roman"/>
                <w:b/>
                <w:sz w:val="28"/>
                <w:szCs w:val="28"/>
                <w:lang w:val="kk-KZ"/>
              </w:rPr>
            </w:pPr>
            <w:r w:rsidRPr="003F43BF">
              <w:rPr>
                <w:rFonts w:ascii="Times New Roman" w:hAnsi="Times New Roman" w:cs="Times New Roman"/>
                <w:sz w:val="28"/>
                <w:szCs w:val="28"/>
                <w:lang w:val="kk-KZ"/>
              </w:rPr>
              <w:t>Дарынды балалар үшін күрделілігі жоғары есептерді шешудің тиімді әдістері мен тәсілдері</w:t>
            </w:r>
            <w:r w:rsidRPr="003F43BF">
              <w:rPr>
                <w:rFonts w:ascii="Times New Roman" w:hAnsi="Times New Roman" w:cs="Times New Roman"/>
                <w:sz w:val="28"/>
                <w:szCs w:val="28"/>
                <w:lang w:val="en-US"/>
              </w:rPr>
              <w:t xml:space="preserve">. </w:t>
            </w:r>
            <w:r w:rsidRPr="003F43BF">
              <w:rPr>
                <w:rFonts w:ascii="Times New Roman" w:eastAsia="Calibri" w:hAnsi="Times New Roman" w:cs="Times New Roman"/>
                <w:sz w:val="28"/>
                <w:szCs w:val="28"/>
                <w:lang w:val="kk-KZ"/>
              </w:rPr>
              <w:t>Жоғары дәрежелі теңдеулерді шешу әдістері. Симметриялы теңдеулер. Біртекті теңдеулер.</w:t>
            </w:r>
          </w:p>
        </w:tc>
        <w:tc>
          <w:tcPr>
            <w:tcW w:w="567" w:type="dxa"/>
            <w:tcBorders>
              <w:top w:val="single" w:sz="4" w:space="0" w:color="auto"/>
              <w:left w:val="single" w:sz="4" w:space="0" w:color="auto"/>
              <w:bottom w:val="single" w:sz="4" w:space="0" w:color="auto"/>
              <w:right w:val="single" w:sz="4" w:space="0" w:color="auto"/>
            </w:tcBorders>
            <w:vAlign w:val="center"/>
          </w:tcPr>
          <w:p w14:paraId="611B3D5E" w14:textId="7C9843EF" w:rsidR="002F3526" w:rsidRPr="003F43BF" w:rsidRDefault="002F3526"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w:t>
            </w:r>
          </w:p>
        </w:tc>
        <w:tc>
          <w:tcPr>
            <w:tcW w:w="780" w:type="dxa"/>
            <w:tcBorders>
              <w:top w:val="single" w:sz="4" w:space="0" w:color="auto"/>
              <w:left w:val="single" w:sz="4" w:space="0" w:color="auto"/>
              <w:bottom w:val="single" w:sz="4" w:space="0" w:color="auto"/>
              <w:right w:val="single" w:sz="4" w:space="0" w:color="auto"/>
            </w:tcBorders>
            <w:vAlign w:val="center"/>
          </w:tcPr>
          <w:p w14:paraId="6D0E2D4A" w14:textId="0AFD546A" w:rsidR="002F352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53EC7089" w14:textId="339C2779"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30A60CF7"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6D4C275C" w14:textId="731A740D" w:rsidR="002F3526" w:rsidRPr="003F43BF" w:rsidRDefault="0088313D"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1998FAF7"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145ED461" w14:textId="4F40D1EB" w:rsidR="002F3526" w:rsidRPr="003F43BF" w:rsidRDefault="002F352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lang w:val="kk-KZ"/>
              </w:rPr>
              <w:t>3.7</w:t>
            </w:r>
          </w:p>
        </w:tc>
        <w:tc>
          <w:tcPr>
            <w:tcW w:w="5780" w:type="dxa"/>
            <w:tcBorders>
              <w:top w:val="single" w:sz="4" w:space="0" w:color="auto"/>
              <w:left w:val="single" w:sz="4" w:space="0" w:color="auto"/>
              <w:bottom w:val="single" w:sz="4" w:space="0" w:color="auto"/>
              <w:right w:val="single" w:sz="4" w:space="0" w:color="auto"/>
            </w:tcBorders>
          </w:tcPr>
          <w:p w14:paraId="15065792" w14:textId="612D61B1" w:rsidR="0085211D" w:rsidRPr="003F43BF" w:rsidRDefault="002F3526" w:rsidP="003F43BF">
            <w:pPr>
              <w:pStyle w:val="TableParagraph"/>
              <w:jc w:val="both"/>
              <w:rPr>
                <w:sz w:val="28"/>
                <w:szCs w:val="28"/>
                <w:lang w:val="kk-KZ"/>
              </w:rPr>
            </w:pPr>
            <w:r w:rsidRPr="003F43BF">
              <w:rPr>
                <w:sz w:val="28"/>
                <w:szCs w:val="28"/>
                <w:lang w:val="kk-KZ"/>
              </w:rPr>
              <w:t>Геометриялық есептерді шешудегі математикалық модельдеу.</w:t>
            </w:r>
            <w:r w:rsidR="0085211D" w:rsidRPr="003F43BF">
              <w:rPr>
                <w:sz w:val="28"/>
                <w:szCs w:val="28"/>
              </w:rPr>
              <w:t xml:space="preserve"> </w:t>
            </w:r>
            <w:r w:rsidRPr="003F43BF">
              <w:rPr>
                <w:sz w:val="28"/>
                <w:szCs w:val="28"/>
                <w:lang w:val="kk-KZ"/>
              </w:rPr>
              <w:t>Геометриядан олимпиадалық есептерді шешуде теоремаларды қолдануы</w:t>
            </w:r>
          </w:p>
        </w:tc>
        <w:tc>
          <w:tcPr>
            <w:tcW w:w="567" w:type="dxa"/>
            <w:tcBorders>
              <w:top w:val="single" w:sz="4" w:space="0" w:color="auto"/>
              <w:left w:val="single" w:sz="4" w:space="0" w:color="auto"/>
              <w:bottom w:val="single" w:sz="4" w:space="0" w:color="auto"/>
              <w:right w:val="single" w:sz="4" w:space="0" w:color="auto"/>
            </w:tcBorders>
            <w:vAlign w:val="center"/>
          </w:tcPr>
          <w:p w14:paraId="32F1A036" w14:textId="7815206B" w:rsidR="002F3526" w:rsidRPr="003F43BF" w:rsidRDefault="003B0166"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eastAsia="ru-RU"/>
              </w:rPr>
              <w:t>2</w:t>
            </w:r>
          </w:p>
        </w:tc>
        <w:tc>
          <w:tcPr>
            <w:tcW w:w="780" w:type="dxa"/>
            <w:tcBorders>
              <w:top w:val="single" w:sz="4" w:space="0" w:color="auto"/>
              <w:left w:val="single" w:sz="4" w:space="0" w:color="auto"/>
              <w:bottom w:val="single" w:sz="4" w:space="0" w:color="auto"/>
              <w:right w:val="single" w:sz="4" w:space="0" w:color="auto"/>
            </w:tcBorders>
            <w:vAlign w:val="center"/>
          </w:tcPr>
          <w:p w14:paraId="7A9C0504" w14:textId="1E88C8C0" w:rsidR="002F3526" w:rsidRPr="003F43BF" w:rsidRDefault="00285010"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4E795CA5" w14:textId="52B5AB5D" w:rsidR="002F3526" w:rsidRPr="003F43BF" w:rsidRDefault="00285010"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20E3F8E4"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64CFF939" w14:textId="155E1F52" w:rsidR="002F3526" w:rsidRPr="003F43BF" w:rsidRDefault="00285010"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color w:val="000000" w:themeColor="text1"/>
                <w:sz w:val="28"/>
                <w:szCs w:val="28"/>
                <w:lang w:val="en-US"/>
              </w:rPr>
              <w:t>8</w:t>
            </w:r>
          </w:p>
        </w:tc>
      </w:tr>
      <w:tr w:rsidR="004D6EEE" w:rsidRPr="003F43BF" w14:paraId="139AA842"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1338F29B" w14:textId="54093A5A" w:rsidR="002F3526" w:rsidRPr="003F43BF" w:rsidRDefault="002F3526" w:rsidP="003F43BF">
            <w:pPr>
              <w:spacing w:after="0" w:line="240" w:lineRule="auto"/>
              <w:jc w:val="center"/>
              <w:rPr>
                <w:rFonts w:ascii="Times New Roman" w:hAnsi="Times New Roman" w:cs="Times New Roman"/>
                <w:color w:val="000000" w:themeColor="text1"/>
                <w:sz w:val="28"/>
                <w:szCs w:val="28"/>
                <w:lang w:val="kk-KZ"/>
              </w:rPr>
            </w:pPr>
            <w:r w:rsidRPr="003F43BF">
              <w:rPr>
                <w:rFonts w:ascii="Times New Roman" w:hAnsi="Times New Roman" w:cs="Times New Roman"/>
                <w:sz w:val="28"/>
                <w:szCs w:val="28"/>
                <w:lang w:val="kk-KZ"/>
              </w:rPr>
              <w:t>3.8</w:t>
            </w:r>
          </w:p>
        </w:tc>
        <w:tc>
          <w:tcPr>
            <w:tcW w:w="5780" w:type="dxa"/>
            <w:tcBorders>
              <w:top w:val="single" w:sz="4" w:space="0" w:color="auto"/>
              <w:left w:val="single" w:sz="4" w:space="0" w:color="auto"/>
              <w:bottom w:val="single" w:sz="4" w:space="0" w:color="auto"/>
              <w:right w:val="single" w:sz="4" w:space="0" w:color="auto"/>
            </w:tcBorders>
          </w:tcPr>
          <w:p w14:paraId="0ABFF0D0" w14:textId="2509A502" w:rsidR="0085211D" w:rsidRPr="003F43BF" w:rsidRDefault="002F3526" w:rsidP="003F43BF">
            <w:pPr>
              <w:pStyle w:val="TableParagraph"/>
              <w:jc w:val="both"/>
              <w:rPr>
                <w:sz w:val="28"/>
                <w:szCs w:val="28"/>
                <w:lang w:val="kk-KZ"/>
              </w:rPr>
            </w:pPr>
            <w:r w:rsidRPr="003F43BF">
              <w:rPr>
                <w:sz w:val="28"/>
                <w:szCs w:val="28"/>
                <w:lang w:val="kk-KZ"/>
              </w:rPr>
              <w:t>Геометриялық есептерді шығарудың негізгі әдістері</w:t>
            </w:r>
          </w:p>
        </w:tc>
        <w:tc>
          <w:tcPr>
            <w:tcW w:w="567" w:type="dxa"/>
            <w:tcBorders>
              <w:top w:val="single" w:sz="4" w:space="0" w:color="auto"/>
              <w:left w:val="single" w:sz="4" w:space="0" w:color="auto"/>
              <w:bottom w:val="single" w:sz="4" w:space="0" w:color="auto"/>
              <w:right w:val="single" w:sz="4" w:space="0" w:color="auto"/>
            </w:tcBorders>
            <w:vAlign w:val="center"/>
          </w:tcPr>
          <w:p w14:paraId="00862080" w14:textId="77777777" w:rsidR="002F3526" w:rsidRPr="003F43BF" w:rsidRDefault="002F3526" w:rsidP="003F43BF">
            <w:pPr>
              <w:spacing w:after="0" w:line="240" w:lineRule="auto"/>
              <w:jc w:val="center"/>
              <w:rPr>
                <w:rFonts w:ascii="Times New Roman" w:hAnsi="Times New Roman" w:cs="Times New Roman"/>
                <w:color w:val="000000" w:themeColor="text1"/>
                <w:sz w:val="28"/>
                <w:szCs w:val="28"/>
                <w:lang w:val="kk-KZ" w:eastAsia="ru-RU"/>
              </w:rPr>
            </w:pPr>
          </w:p>
        </w:tc>
        <w:tc>
          <w:tcPr>
            <w:tcW w:w="780" w:type="dxa"/>
            <w:tcBorders>
              <w:top w:val="single" w:sz="4" w:space="0" w:color="auto"/>
              <w:left w:val="single" w:sz="4" w:space="0" w:color="auto"/>
              <w:bottom w:val="single" w:sz="4" w:space="0" w:color="auto"/>
              <w:right w:val="single" w:sz="4" w:space="0" w:color="auto"/>
            </w:tcBorders>
            <w:vAlign w:val="center"/>
          </w:tcPr>
          <w:p w14:paraId="3499862C" w14:textId="4E4234CC" w:rsidR="002F3526" w:rsidRPr="003F43BF" w:rsidRDefault="003B0166" w:rsidP="003F43BF">
            <w:pPr>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00BD1E41"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723E618A"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5E30DCFC" w14:textId="5CF04A07" w:rsidR="002F3526" w:rsidRPr="003F43BF" w:rsidRDefault="003B0166" w:rsidP="003F43BF">
            <w:pPr>
              <w:spacing w:after="0" w:line="240" w:lineRule="auto"/>
              <w:jc w:val="center"/>
              <w:rPr>
                <w:rFonts w:ascii="Times New Roman" w:hAnsi="Times New Roman" w:cs="Times New Roman"/>
                <w:color w:val="000000" w:themeColor="text1"/>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4F0D01AD"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1C138865" w14:textId="5DFB3FE3" w:rsidR="002F3526" w:rsidRPr="003F43BF" w:rsidRDefault="003B0166" w:rsidP="003F43BF">
            <w:pPr>
              <w:spacing w:after="0" w:line="240" w:lineRule="auto"/>
              <w:jc w:val="center"/>
              <w:rPr>
                <w:rFonts w:ascii="Times New Roman" w:hAnsi="Times New Roman" w:cs="Times New Roman"/>
                <w:color w:val="000000" w:themeColor="text1"/>
                <w:sz w:val="28"/>
                <w:szCs w:val="28"/>
                <w:lang w:val="kk-KZ"/>
              </w:rPr>
            </w:pPr>
            <w:r w:rsidRPr="003F43BF">
              <w:rPr>
                <w:rFonts w:ascii="Times New Roman" w:hAnsi="Times New Roman" w:cs="Times New Roman"/>
                <w:color w:val="000000" w:themeColor="text1"/>
                <w:sz w:val="28"/>
                <w:szCs w:val="28"/>
                <w:lang w:val="kk-KZ"/>
              </w:rPr>
              <w:t>3.9</w:t>
            </w:r>
          </w:p>
        </w:tc>
        <w:tc>
          <w:tcPr>
            <w:tcW w:w="5780" w:type="dxa"/>
            <w:tcBorders>
              <w:top w:val="single" w:sz="4" w:space="0" w:color="auto"/>
              <w:left w:val="single" w:sz="4" w:space="0" w:color="auto"/>
              <w:bottom w:val="single" w:sz="4" w:space="0" w:color="auto"/>
              <w:right w:val="single" w:sz="4" w:space="0" w:color="auto"/>
            </w:tcBorders>
          </w:tcPr>
          <w:p w14:paraId="346445F6" w14:textId="7E0C122B" w:rsidR="0085211D" w:rsidRPr="003F43BF" w:rsidRDefault="002F3526" w:rsidP="003F43BF">
            <w:pPr>
              <w:pStyle w:val="TableParagraph"/>
              <w:jc w:val="both"/>
              <w:rPr>
                <w:sz w:val="28"/>
                <w:szCs w:val="28"/>
                <w:lang w:val="kk-KZ"/>
              </w:rPr>
            </w:pPr>
            <w:r w:rsidRPr="003F43BF">
              <w:rPr>
                <w:sz w:val="28"/>
                <w:szCs w:val="28"/>
                <w:lang w:val="kk-KZ"/>
              </w:rPr>
              <w:t>Дарынды балаларды оқыту стратегиялары. Оқытудағы сараланған тәсіл, сыни тұрғыдан ойлау және шығармашылық қабілеттерін дамыту.</w:t>
            </w:r>
          </w:p>
        </w:tc>
        <w:tc>
          <w:tcPr>
            <w:tcW w:w="567" w:type="dxa"/>
            <w:tcBorders>
              <w:top w:val="single" w:sz="4" w:space="0" w:color="auto"/>
              <w:left w:val="single" w:sz="4" w:space="0" w:color="auto"/>
              <w:bottom w:val="single" w:sz="4" w:space="0" w:color="auto"/>
              <w:right w:val="single" w:sz="4" w:space="0" w:color="auto"/>
            </w:tcBorders>
            <w:vAlign w:val="center"/>
          </w:tcPr>
          <w:p w14:paraId="05DCBBD9" w14:textId="43DF2259" w:rsidR="002F3526" w:rsidRPr="003F43BF" w:rsidRDefault="00285010" w:rsidP="003F43BF">
            <w:pPr>
              <w:spacing w:after="0" w:line="240" w:lineRule="auto"/>
              <w:jc w:val="center"/>
              <w:rPr>
                <w:rFonts w:ascii="Times New Roman" w:hAnsi="Times New Roman" w:cs="Times New Roman"/>
                <w:color w:val="000000" w:themeColor="text1"/>
                <w:sz w:val="28"/>
                <w:szCs w:val="28"/>
                <w:lang w:val="en-US" w:eastAsia="ru-RU"/>
              </w:rPr>
            </w:pPr>
            <w:r w:rsidRPr="003F43BF">
              <w:rPr>
                <w:rFonts w:ascii="Times New Roman" w:hAnsi="Times New Roman" w:cs="Times New Roman"/>
                <w:color w:val="000000" w:themeColor="text1"/>
                <w:sz w:val="28"/>
                <w:szCs w:val="28"/>
                <w:lang w:val="en-US" w:eastAsia="ru-RU"/>
              </w:rPr>
              <w:t>4</w:t>
            </w:r>
          </w:p>
        </w:tc>
        <w:tc>
          <w:tcPr>
            <w:tcW w:w="780" w:type="dxa"/>
            <w:tcBorders>
              <w:top w:val="single" w:sz="4" w:space="0" w:color="auto"/>
              <w:left w:val="single" w:sz="4" w:space="0" w:color="auto"/>
              <w:bottom w:val="single" w:sz="4" w:space="0" w:color="auto"/>
              <w:right w:val="single" w:sz="4" w:space="0" w:color="auto"/>
            </w:tcBorders>
            <w:vAlign w:val="center"/>
          </w:tcPr>
          <w:p w14:paraId="001F2045"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45259F87"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4F65DB2E" w14:textId="77777777" w:rsidR="002F3526" w:rsidRPr="003F43BF" w:rsidRDefault="002F3526" w:rsidP="003F43BF">
            <w:pPr>
              <w:spacing w:after="0" w:line="240" w:lineRule="auto"/>
              <w:jc w:val="center"/>
              <w:rPr>
                <w:rFonts w:ascii="Times New Roman" w:hAnsi="Times New Roman" w:cs="Times New Roman"/>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11965379" w14:textId="3B2DC0B8" w:rsidR="002F3526" w:rsidRPr="003F43BF" w:rsidRDefault="00285010" w:rsidP="003F43BF">
            <w:pPr>
              <w:spacing w:after="0" w:line="240" w:lineRule="auto"/>
              <w:jc w:val="center"/>
              <w:rPr>
                <w:rFonts w:ascii="Times New Roman" w:hAnsi="Times New Roman" w:cs="Times New Roman"/>
                <w:color w:val="000000" w:themeColor="text1"/>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40ADCD71"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73B852A1" w14:textId="6333B619" w:rsidR="002F3526" w:rsidRPr="003F43BF" w:rsidRDefault="002F352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IV</w:t>
            </w:r>
          </w:p>
        </w:tc>
        <w:tc>
          <w:tcPr>
            <w:tcW w:w="5780" w:type="dxa"/>
            <w:tcBorders>
              <w:top w:val="single" w:sz="4" w:space="0" w:color="auto"/>
              <w:left w:val="single" w:sz="4" w:space="0" w:color="auto"/>
              <w:bottom w:val="single" w:sz="4" w:space="0" w:color="auto"/>
              <w:right w:val="single" w:sz="4" w:space="0" w:color="auto"/>
            </w:tcBorders>
          </w:tcPr>
          <w:p w14:paraId="0146DA36" w14:textId="14F78D60" w:rsidR="002F3526" w:rsidRPr="003F43BF" w:rsidRDefault="002F3526" w:rsidP="003F43BF">
            <w:pPr>
              <w:spacing w:after="0" w:line="240" w:lineRule="auto"/>
              <w:rPr>
                <w:rFonts w:ascii="Times New Roman" w:hAnsi="Times New Roman" w:cs="Times New Roman"/>
                <w:b/>
                <w:sz w:val="28"/>
                <w:szCs w:val="28"/>
                <w:lang w:val="en-US"/>
              </w:rPr>
            </w:pPr>
            <w:r w:rsidRPr="003F43BF">
              <w:rPr>
                <w:rFonts w:ascii="Times New Roman" w:hAnsi="Times New Roman" w:cs="Times New Roman"/>
                <w:b/>
                <w:color w:val="000000" w:themeColor="text1"/>
                <w:sz w:val="28"/>
                <w:szCs w:val="28"/>
                <w:lang w:val="en-US"/>
              </w:rPr>
              <w:t>4-</w:t>
            </w:r>
            <w:r w:rsidRPr="003F43BF">
              <w:rPr>
                <w:rFonts w:ascii="Times New Roman" w:hAnsi="Times New Roman" w:cs="Times New Roman"/>
                <w:b/>
                <w:color w:val="000000" w:themeColor="text1"/>
                <w:sz w:val="28"/>
                <w:szCs w:val="28"/>
              </w:rPr>
              <w:t>модуль</w:t>
            </w:r>
            <w:r w:rsidRPr="003F43BF">
              <w:rPr>
                <w:rFonts w:ascii="Times New Roman" w:hAnsi="Times New Roman" w:cs="Times New Roman"/>
                <w:b/>
                <w:color w:val="000000" w:themeColor="text1"/>
                <w:sz w:val="28"/>
                <w:szCs w:val="28"/>
                <w:lang w:val="en-US"/>
              </w:rPr>
              <w:t xml:space="preserve"> </w:t>
            </w:r>
            <w:r w:rsidRPr="003F43BF">
              <w:rPr>
                <w:rFonts w:ascii="Times New Roman" w:hAnsi="Times New Roman" w:cs="Times New Roman"/>
                <w:b/>
                <w:color w:val="000000" w:themeColor="text1"/>
                <w:sz w:val="28"/>
                <w:szCs w:val="28"/>
                <w:lang w:val="kk-KZ"/>
              </w:rPr>
              <w:t>«</w:t>
            </w:r>
            <w:r w:rsidRPr="003F43BF">
              <w:rPr>
                <w:rFonts w:ascii="Times New Roman" w:eastAsia="SimSun" w:hAnsi="Times New Roman" w:cs="Times New Roman"/>
                <w:b/>
                <w:color w:val="000000" w:themeColor="text1"/>
                <w:sz w:val="28"/>
                <w:szCs w:val="28"/>
                <w:lang w:val="kk-KZ"/>
              </w:rPr>
              <w:t>Оқушылардың функционалдық сауаттылығын және білім сапасын арттыру үшін математика сабақтарында цифрлық технологияларды қолдану</w:t>
            </w:r>
            <w:r w:rsidRPr="003F43BF">
              <w:rPr>
                <w:rFonts w:ascii="Times New Roman" w:hAnsi="Times New Roman" w:cs="Times New Roman"/>
                <w:b/>
                <w:color w:val="000000" w:themeColor="text1"/>
                <w:sz w:val="28"/>
                <w:szCs w:val="28"/>
                <w:lang w:val="kk-KZ"/>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C565EC5" w14:textId="3B4927AD" w:rsidR="002F3526" w:rsidRPr="003F43BF" w:rsidRDefault="0085211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1</w:t>
            </w:r>
            <w:r w:rsidR="004D6EEE" w:rsidRPr="003F43BF">
              <w:rPr>
                <w:rFonts w:ascii="Times New Roman" w:hAnsi="Times New Roman" w:cs="Times New Roman"/>
                <w:b/>
                <w:sz w:val="28"/>
                <w:szCs w:val="28"/>
                <w:lang w:val="en-US"/>
              </w:rPr>
              <w:t>2</w:t>
            </w:r>
          </w:p>
        </w:tc>
        <w:tc>
          <w:tcPr>
            <w:tcW w:w="780" w:type="dxa"/>
            <w:tcBorders>
              <w:top w:val="single" w:sz="4" w:space="0" w:color="auto"/>
              <w:left w:val="single" w:sz="4" w:space="0" w:color="auto"/>
              <w:bottom w:val="single" w:sz="4" w:space="0" w:color="auto"/>
              <w:right w:val="single" w:sz="4" w:space="0" w:color="auto"/>
            </w:tcBorders>
            <w:vAlign w:val="center"/>
          </w:tcPr>
          <w:p w14:paraId="187EA1D8" w14:textId="744ED61F" w:rsidR="002F3526" w:rsidRPr="003F43BF" w:rsidRDefault="004D6EEE"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4D13977C" w14:textId="650B0F17" w:rsidR="002F3526" w:rsidRPr="003F43BF" w:rsidRDefault="004D6EEE"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14:paraId="03A75CD9" w14:textId="77777777" w:rsidR="002F3526" w:rsidRPr="003F43BF" w:rsidRDefault="002F3526" w:rsidP="003F43BF">
            <w:pPr>
              <w:spacing w:after="0" w:line="240" w:lineRule="auto"/>
              <w:jc w:val="center"/>
              <w:rPr>
                <w:rFonts w:ascii="Times New Roman" w:hAnsi="Times New Roman" w:cs="Times New Roman"/>
                <w:b/>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46A19A6B" w14:textId="56A9FDE9" w:rsidR="002F3526" w:rsidRPr="003F43BF" w:rsidRDefault="002F3526"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2</w:t>
            </w:r>
            <w:r w:rsidR="004D6EEE" w:rsidRPr="003F43BF">
              <w:rPr>
                <w:rFonts w:ascii="Times New Roman" w:hAnsi="Times New Roman" w:cs="Times New Roman"/>
                <w:b/>
                <w:sz w:val="28"/>
                <w:szCs w:val="28"/>
                <w:lang w:val="en-US"/>
              </w:rPr>
              <w:t>4</w:t>
            </w:r>
          </w:p>
        </w:tc>
      </w:tr>
      <w:tr w:rsidR="0085211D" w:rsidRPr="003F43BF" w14:paraId="38DFD946"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72237898" w14:textId="66FFE1A8" w:rsidR="0085211D" w:rsidRPr="003F43BF" w:rsidRDefault="0085211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rPr>
              <w:t>4.1</w:t>
            </w:r>
          </w:p>
        </w:tc>
        <w:tc>
          <w:tcPr>
            <w:tcW w:w="5780" w:type="dxa"/>
            <w:tcBorders>
              <w:top w:val="single" w:sz="4" w:space="0" w:color="auto"/>
              <w:left w:val="single" w:sz="4" w:space="0" w:color="auto"/>
              <w:bottom w:val="single" w:sz="4" w:space="0" w:color="auto"/>
              <w:right w:val="single" w:sz="4" w:space="0" w:color="auto"/>
            </w:tcBorders>
          </w:tcPr>
          <w:p w14:paraId="55D65C59" w14:textId="42D15505" w:rsidR="0085211D" w:rsidRPr="003F43BF" w:rsidRDefault="0085211D" w:rsidP="003F43BF">
            <w:pPr>
              <w:spacing w:after="0" w:line="240" w:lineRule="auto"/>
              <w:jc w:val="both"/>
              <w:rPr>
                <w:rFonts w:ascii="Times New Roman" w:hAnsi="Times New Roman" w:cs="Times New Roman"/>
                <w:b/>
                <w:color w:val="000000" w:themeColor="text1"/>
                <w:sz w:val="28"/>
                <w:szCs w:val="28"/>
              </w:rPr>
            </w:pPr>
            <w:proofErr w:type="spellStart"/>
            <w:r w:rsidRPr="003F43BF">
              <w:rPr>
                <w:rFonts w:ascii="Times New Roman" w:hAnsi="Times New Roman" w:cs="Times New Roman"/>
                <w:sz w:val="28"/>
                <w:szCs w:val="28"/>
              </w:rPr>
              <w:t>Математиканы</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оқыту</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процесінде</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цифрлық</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қосымшалар</w:t>
            </w:r>
            <w:proofErr w:type="spellEnd"/>
            <w:r w:rsidRPr="003F43BF">
              <w:rPr>
                <w:rFonts w:ascii="Times New Roman" w:hAnsi="Times New Roman" w:cs="Times New Roman"/>
                <w:sz w:val="28"/>
                <w:szCs w:val="28"/>
              </w:rPr>
              <w:t xml:space="preserve"> мен </w:t>
            </w:r>
            <w:proofErr w:type="spellStart"/>
            <w:r w:rsidRPr="003F43BF">
              <w:rPr>
                <w:rFonts w:ascii="Times New Roman" w:hAnsi="Times New Roman" w:cs="Times New Roman"/>
                <w:sz w:val="28"/>
                <w:szCs w:val="28"/>
              </w:rPr>
              <w:t>интерактивті</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құралдарды</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пайдалану</w:t>
            </w:r>
            <w:proofErr w:type="spellEnd"/>
            <w:r w:rsidRPr="003F43BF">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BA1A95C" w14:textId="15526F9B" w:rsidR="0085211D" w:rsidRPr="003F43BF" w:rsidRDefault="0085211D"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color w:val="000000" w:themeColor="text1"/>
                <w:sz w:val="28"/>
                <w:szCs w:val="28"/>
                <w:lang w:val="en-US"/>
              </w:rPr>
              <w:t>4</w:t>
            </w:r>
          </w:p>
        </w:tc>
        <w:tc>
          <w:tcPr>
            <w:tcW w:w="780" w:type="dxa"/>
            <w:tcBorders>
              <w:top w:val="single" w:sz="4" w:space="0" w:color="auto"/>
              <w:left w:val="single" w:sz="4" w:space="0" w:color="auto"/>
              <w:bottom w:val="single" w:sz="4" w:space="0" w:color="auto"/>
              <w:right w:val="single" w:sz="4" w:space="0" w:color="auto"/>
            </w:tcBorders>
            <w:vAlign w:val="center"/>
          </w:tcPr>
          <w:p w14:paraId="23EAFEE6" w14:textId="77777777" w:rsidR="0085211D" w:rsidRPr="003F43BF" w:rsidRDefault="0085211D" w:rsidP="003F43BF">
            <w:pPr>
              <w:spacing w:after="0" w:line="240" w:lineRule="auto"/>
              <w:jc w:val="center"/>
              <w:rPr>
                <w:rFonts w:ascii="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0941742E" w14:textId="03A8877E" w:rsidR="0085211D" w:rsidRPr="003F43BF" w:rsidRDefault="004D6EEE"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lang w:val="en-US"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2F12CC26" w14:textId="77777777" w:rsidR="0085211D" w:rsidRPr="003F43BF" w:rsidRDefault="0085211D" w:rsidP="003F43BF">
            <w:pPr>
              <w:spacing w:after="0" w:line="240" w:lineRule="auto"/>
              <w:jc w:val="center"/>
              <w:rPr>
                <w:rFonts w:ascii="Times New Roman" w:hAnsi="Times New Roman" w:cs="Times New Roman"/>
                <w:b/>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7F2E938F" w14:textId="274EE415" w:rsidR="0085211D" w:rsidRPr="003F43BF" w:rsidRDefault="004D6EEE"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lang w:val="en-US"/>
              </w:rPr>
              <w:t>8</w:t>
            </w:r>
          </w:p>
        </w:tc>
      </w:tr>
      <w:tr w:rsidR="0085211D" w:rsidRPr="003F43BF" w14:paraId="0E0D4C68"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4318A190" w14:textId="0180CA2B" w:rsidR="0085211D" w:rsidRPr="003F43BF" w:rsidRDefault="0085211D"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color w:val="000000" w:themeColor="text1"/>
                <w:sz w:val="28"/>
                <w:szCs w:val="28"/>
              </w:rPr>
              <w:t>4.2</w:t>
            </w:r>
          </w:p>
        </w:tc>
        <w:tc>
          <w:tcPr>
            <w:tcW w:w="5780" w:type="dxa"/>
            <w:tcBorders>
              <w:top w:val="single" w:sz="4" w:space="0" w:color="auto"/>
              <w:left w:val="single" w:sz="4" w:space="0" w:color="auto"/>
              <w:bottom w:val="single" w:sz="4" w:space="0" w:color="auto"/>
              <w:right w:val="single" w:sz="4" w:space="0" w:color="auto"/>
            </w:tcBorders>
          </w:tcPr>
          <w:p w14:paraId="22FAF964" w14:textId="22FFDC0E" w:rsidR="0085211D" w:rsidRPr="003F43BF" w:rsidRDefault="0085211D" w:rsidP="003F43BF">
            <w:pPr>
              <w:spacing w:after="0" w:line="240" w:lineRule="auto"/>
              <w:rPr>
                <w:rFonts w:ascii="Times New Roman" w:hAnsi="Times New Roman" w:cs="Times New Roman"/>
                <w:b/>
                <w:color w:val="000000" w:themeColor="text1"/>
                <w:sz w:val="28"/>
                <w:szCs w:val="28"/>
              </w:rPr>
            </w:pPr>
            <w:r w:rsidRPr="003F43BF">
              <w:rPr>
                <w:rFonts w:ascii="Times New Roman" w:hAnsi="Times New Roman" w:cs="Times New Roman"/>
                <w:sz w:val="28"/>
                <w:szCs w:val="28"/>
                <w:lang w:val="kk-KZ"/>
              </w:rPr>
              <w:t>Ұжымдық жұмыс үшін онлайн құралдарды пайдалана арқылы математикалық жобалармен жұмыс жасау</w:t>
            </w:r>
          </w:p>
        </w:tc>
        <w:tc>
          <w:tcPr>
            <w:tcW w:w="567" w:type="dxa"/>
            <w:tcBorders>
              <w:top w:val="single" w:sz="4" w:space="0" w:color="auto"/>
              <w:left w:val="single" w:sz="4" w:space="0" w:color="auto"/>
              <w:bottom w:val="single" w:sz="4" w:space="0" w:color="auto"/>
              <w:right w:val="single" w:sz="4" w:space="0" w:color="auto"/>
            </w:tcBorders>
            <w:vAlign w:val="center"/>
          </w:tcPr>
          <w:p w14:paraId="113E3045" w14:textId="04729246" w:rsidR="0085211D" w:rsidRPr="003F43BF" w:rsidRDefault="004D6EEE"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color w:val="000000" w:themeColor="text1"/>
                <w:sz w:val="28"/>
                <w:szCs w:val="28"/>
                <w:lang w:val="en-US"/>
              </w:rPr>
              <w:t>4</w:t>
            </w:r>
          </w:p>
        </w:tc>
        <w:tc>
          <w:tcPr>
            <w:tcW w:w="780" w:type="dxa"/>
            <w:tcBorders>
              <w:top w:val="single" w:sz="4" w:space="0" w:color="auto"/>
              <w:left w:val="single" w:sz="4" w:space="0" w:color="auto"/>
              <w:bottom w:val="single" w:sz="4" w:space="0" w:color="auto"/>
              <w:right w:val="single" w:sz="4" w:space="0" w:color="auto"/>
            </w:tcBorders>
            <w:vAlign w:val="center"/>
          </w:tcPr>
          <w:p w14:paraId="19CE90B9" w14:textId="64F66DE6" w:rsidR="0085211D" w:rsidRPr="003F43BF" w:rsidRDefault="004D6EEE" w:rsidP="003F43BF">
            <w:pPr>
              <w:spacing w:after="0" w:line="240" w:lineRule="auto"/>
              <w:jc w:val="center"/>
              <w:rPr>
                <w:rFonts w:ascii="Times New Roman" w:hAnsi="Times New Roman" w:cs="Times New Roman"/>
                <w:bCs/>
                <w:sz w:val="28"/>
                <w:szCs w:val="28"/>
                <w:lang w:val="en-US"/>
              </w:rPr>
            </w:pPr>
            <w:r w:rsidRPr="003F43BF">
              <w:rPr>
                <w:rFonts w:ascii="Times New Roman" w:hAnsi="Times New Roman" w:cs="Times New Roman"/>
                <w:bCs/>
                <w:sz w:val="28"/>
                <w:szCs w:val="28"/>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14:paraId="2492D1E4" w14:textId="5CE30E0F" w:rsidR="0085211D" w:rsidRPr="003F43BF" w:rsidRDefault="0085211D" w:rsidP="003F43BF">
            <w:pPr>
              <w:spacing w:after="0" w:line="240" w:lineRule="auto"/>
              <w:jc w:val="center"/>
              <w:rPr>
                <w:rFonts w:ascii="Times New Roman" w:hAnsi="Times New Roman" w:cs="Times New Roman"/>
                <w:b/>
                <w:sz w:val="28"/>
                <w:szCs w:val="28"/>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F8AD2A6" w14:textId="77777777" w:rsidR="0085211D" w:rsidRPr="003F43BF" w:rsidRDefault="0085211D" w:rsidP="003F43BF">
            <w:pPr>
              <w:spacing w:after="0" w:line="240" w:lineRule="auto"/>
              <w:jc w:val="center"/>
              <w:rPr>
                <w:rFonts w:ascii="Times New Roman" w:hAnsi="Times New Roman" w:cs="Times New Roman"/>
                <w:b/>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7BBFF455" w14:textId="30530B22" w:rsidR="0085211D" w:rsidRPr="003F43BF" w:rsidRDefault="004D6EEE"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lang w:val="en-US"/>
              </w:rPr>
              <w:t>8</w:t>
            </w:r>
          </w:p>
        </w:tc>
      </w:tr>
      <w:tr w:rsidR="0085211D" w:rsidRPr="003F43BF" w14:paraId="0F742CDD"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48D60E07" w14:textId="44D888D2" w:rsidR="0085211D" w:rsidRPr="003F43BF" w:rsidRDefault="0085211D"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color w:val="000000" w:themeColor="text1"/>
                <w:sz w:val="28"/>
                <w:szCs w:val="28"/>
              </w:rPr>
              <w:t>4.3</w:t>
            </w:r>
          </w:p>
        </w:tc>
        <w:tc>
          <w:tcPr>
            <w:tcW w:w="5780" w:type="dxa"/>
            <w:tcBorders>
              <w:top w:val="single" w:sz="4" w:space="0" w:color="auto"/>
              <w:left w:val="single" w:sz="4" w:space="0" w:color="auto"/>
              <w:bottom w:val="single" w:sz="4" w:space="0" w:color="auto"/>
              <w:right w:val="single" w:sz="4" w:space="0" w:color="auto"/>
            </w:tcBorders>
          </w:tcPr>
          <w:p w14:paraId="56E50B71" w14:textId="5A268FED" w:rsidR="0088313D" w:rsidRPr="003F43BF" w:rsidRDefault="0085211D" w:rsidP="003F43BF">
            <w:pPr>
              <w:spacing w:after="0" w:line="240" w:lineRule="auto"/>
              <w:rPr>
                <w:rFonts w:ascii="Times New Roman" w:hAnsi="Times New Roman" w:cs="Times New Roman"/>
                <w:sz w:val="28"/>
                <w:szCs w:val="28"/>
                <w:lang w:val="kk-KZ"/>
              </w:rPr>
            </w:pPr>
            <w:r w:rsidRPr="003F43BF">
              <w:rPr>
                <w:rFonts w:ascii="Times New Roman" w:hAnsi="Times New Roman" w:cs="Times New Roman"/>
                <w:sz w:val="28"/>
                <w:szCs w:val="28"/>
                <w:lang w:val="kk-KZ"/>
              </w:rPr>
              <w:t>Білім алушылардың білім нәтижелерін бағалау үшін онлайн сервистерді пайдалану</w:t>
            </w:r>
          </w:p>
        </w:tc>
        <w:tc>
          <w:tcPr>
            <w:tcW w:w="567" w:type="dxa"/>
            <w:tcBorders>
              <w:top w:val="single" w:sz="4" w:space="0" w:color="auto"/>
              <w:left w:val="single" w:sz="4" w:space="0" w:color="auto"/>
              <w:bottom w:val="single" w:sz="4" w:space="0" w:color="auto"/>
              <w:right w:val="single" w:sz="4" w:space="0" w:color="auto"/>
            </w:tcBorders>
            <w:vAlign w:val="center"/>
          </w:tcPr>
          <w:p w14:paraId="2BF4D348" w14:textId="0C14C1CD" w:rsidR="0085211D" w:rsidRPr="003F43BF" w:rsidRDefault="0085211D" w:rsidP="003F43BF">
            <w:pPr>
              <w:spacing w:after="0" w:line="240" w:lineRule="auto"/>
              <w:jc w:val="center"/>
              <w:rPr>
                <w:rFonts w:ascii="Times New Roman" w:hAnsi="Times New Roman" w:cs="Times New Roman"/>
                <w:b/>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tcPr>
          <w:p w14:paraId="6A5A33D7" w14:textId="7CDED816" w:rsidR="0085211D" w:rsidRPr="003F43BF" w:rsidRDefault="004D6EEE" w:rsidP="003F43BF">
            <w:pPr>
              <w:spacing w:after="0" w:line="240" w:lineRule="auto"/>
              <w:jc w:val="center"/>
              <w:rPr>
                <w:rFonts w:ascii="Times New Roman" w:hAnsi="Times New Roman" w:cs="Times New Roman"/>
                <w:bCs/>
                <w:sz w:val="28"/>
                <w:szCs w:val="28"/>
                <w:lang w:val="en-US"/>
              </w:rPr>
            </w:pPr>
            <w:r w:rsidRPr="003F43BF">
              <w:rPr>
                <w:rFonts w:ascii="Times New Roman" w:hAnsi="Times New Roman" w:cs="Times New Roman"/>
                <w:bCs/>
                <w:sz w:val="28"/>
                <w:szCs w:val="28"/>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2183B246" w14:textId="28ECADCF" w:rsidR="0085211D" w:rsidRPr="003F43BF" w:rsidRDefault="0085211D"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color w:val="000000" w:themeColor="text1"/>
                <w:sz w:val="28"/>
                <w:szCs w:val="28"/>
                <w:lang w:val="kk-KZ"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45AE1DF" w14:textId="77777777" w:rsidR="0085211D" w:rsidRPr="003F43BF" w:rsidRDefault="0085211D" w:rsidP="003F43BF">
            <w:pPr>
              <w:spacing w:after="0" w:line="240" w:lineRule="auto"/>
              <w:jc w:val="center"/>
              <w:rPr>
                <w:rFonts w:ascii="Times New Roman" w:hAnsi="Times New Roman" w:cs="Times New Roman"/>
                <w:b/>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3D981BED" w14:textId="397F2580" w:rsidR="0085211D" w:rsidRPr="003F43BF" w:rsidRDefault="004D6EEE"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lang w:val="en-US"/>
              </w:rPr>
              <w:t>4</w:t>
            </w:r>
          </w:p>
        </w:tc>
      </w:tr>
      <w:tr w:rsidR="0085211D" w:rsidRPr="003F43BF" w14:paraId="7D6D5431"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335F6262" w14:textId="4205B8C8" w:rsidR="0085211D" w:rsidRPr="003F43BF" w:rsidRDefault="0085211D"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color w:val="000000" w:themeColor="text1"/>
                <w:sz w:val="28"/>
                <w:szCs w:val="28"/>
              </w:rPr>
              <w:t>4.4</w:t>
            </w:r>
          </w:p>
        </w:tc>
        <w:tc>
          <w:tcPr>
            <w:tcW w:w="5780" w:type="dxa"/>
            <w:tcBorders>
              <w:top w:val="single" w:sz="4" w:space="0" w:color="auto"/>
              <w:left w:val="single" w:sz="4" w:space="0" w:color="auto"/>
              <w:bottom w:val="single" w:sz="4" w:space="0" w:color="auto"/>
              <w:right w:val="single" w:sz="4" w:space="0" w:color="auto"/>
            </w:tcBorders>
          </w:tcPr>
          <w:p w14:paraId="6D4E1AF9" w14:textId="301DC2EA" w:rsidR="00285010" w:rsidRPr="003F43BF" w:rsidRDefault="0085211D" w:rsidP="003F43BF">
            <w:pPr>
              <w:spacing w:after="0" w:line="240" w:lineRule="auto"/>
              <w:rPr>
                <w:rFonts w:ascii="Times New Roman" w:hAnsi="Times New Roman" w:cs="Times New Roman"/>
                <w:sz w:val="28"/>
                <w:szCs w:val="28"/>
              </w:rPr>
            </w:pPr>
            <w:r w:rsidRPr="003F43BF">
              <w:rPr>
                <w:rFonts w:ascii="Times New Roman" w:hAnsi="Times New Roman" w:cs="Times New Roman"/>
                <w:sz w:val="28"/>
                <w:szCs w:val="28"/>
              </w:rPr>
              <w:t xml:space="preserve">Математика </w:t>
            </w:r>
            <w:proofErr w:type="spellStart"/>
            <w:r w:rsidRPr="003F43BF">
              <w:rPr>
                <w:rFonts w:ascii="Times New Roman" w:hAnsi="Times New Roman" w:cs="Times New Roman"/>
                <w:sz w:val="28"/>
                <w:szCs w:val="28"/>
              </w:rPr>
              <w:t>сабағында</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интерактивті</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тапсырмалар</w:t>
            </w:r>
            <w:proofErr w:type="spellEnd"/>
            <w:r w:rsidRPr="003F43BF">
              <w:rPr>
                <w:rFonts w:ascii="Times New Roman" w:hAnsi="Times New Roman" w:cs="Times New Roman"/>
                <w:sz w:val="28"/>
                <w:szCs w:val="28"/>
              </w:rPr>
              <w:t xml:space="preserve"> мен </w:t>
            </w:r>
            <w:proofErr w:type="spellStart"/>
            <w:r w:rsidRPr="003F43BF">
              <w:rPr>
                <w:rFonts w:ascii="Times New Roman" w:hAnsi="Times New Roman" w:cs="Times New Roman"/>
                <w:sz w:val="28"/>
                <w:szCs w:val="28"/>
              </w:rPr>
              <w:t>жаттығулар</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ұсынатын</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білім</w:t>
            </w:r>
            <w:proofErr w:type="spellEnd"/>
            <w:r w:rsidRPr="003F43BF">
              <w:rPr>
                <w:rFonts w:ascii="Times New Roman" w:hAnsi="Times New Roman" w:cs="Times New Roman"/>
                <w:sz w:val="28"/>
                <w:szCs w:val="28"/>
              </w:rPr>
              <w:t xml:space="preserve"> беру </w:t>
            </w:r>
            <w:proofErr w:type="spellStart"/>
            <w:r w:rsidRPr="003F43BF">
              <w:rPr>
                <w:rFonts w:ascii="Times New Roman" w:hAnsi="Times New Roman" w:cs="Times New Roman"/>
                <w:sz w:val="28"/>
                <w:szCs w:val="28"/>
              </w:rPr>
              <w:t>платформаларын</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қолдану</w:t>
            </w:r>
            <w:proofErr w:type="spellEnd"/>
            <w:r w:rsidRPr="003F43BF">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686DA656" w14:textId="4ABC0E85" w:rsidR="0085211D" w:rsidRPr="003F43BF" w:rsidRDefault="00D2147D"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color w:val="000000" w:themeColor="text1"/>
                <w:sz w:val="28"/>
                <w:szCs w:val="28"/>
                <w:lang w:val="en-US"/>
              </w:rPr>
              <w:t>4</w:t>
            </w:r>
          </w:p>
        </w:tc>
        <w:tc>
          <w:tcPr>
            <w:tcW w:w="780" w:type="dxa"/>
            <w:tcBorders>
              <w:top w:val="single" w:sz="4" w:space="0" w:color="auto"/>
              <w:left w:val="single" w:sz="4" w:space="0" w:color="auto"/>
              <w:bottom w:val="single" w:sz="4" w:space="0" w:color="auto"/>
              <w:right w:val="single" w:sz="4" w:space="0" w:color="auto"/>
            </w:tcBorders>
            <w:vAlign w:val="center"/>
          </w:tcPr>
          <w:p w14:paraId="51931007" w14:textId="77777777" w:rsidR="0085211D" w:rsidRPr="003F43BF" w:rsidRDefault="0085211D" w:rsidP="003F43BF">
            <w:pPr>
              <w:spacing w:after="0" w:line="240" w:lineRule="auto"/>
              <w:jc w:val="center"/>
              <w:rPr>
                <w:rFonts w:ascii="Times New Roman" w:hAnsi="Times New Roman" w:cs="Times New Roman"/>
                <w:b/>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11DAADC5" w14:textId="77777777" w:rsidR="0085211D" w:rsidRPr="003F43BF" w:rsidRDefault="0085211D" w:rsidP="003F43BF">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0D490E26" w14:textId="77777777" w:rsidR="0085211D" w:rsidRPr="003F43BF" w:rsidRDefault="0085211D" w:rsidP="003F43BF">
            <w:pPr>
              <w:spacing w:after="0" w:line="240" w:lineRule="auto"/>
              <w:jc w:val="center"/>
              <w:rPr>
                <w:rFonts w:ascii="Times New Roman" w:hAnsi="Times New Roman" w:cs="Times New Roman"/>
                <w:b/>
                <w:sz w:val="28"/>
                <w:szCs w:val="28"/>
                <w:lang w:val="kk-KZ"/>
              </w:rPr>
            </w:pPr>
          </w:p>
        </w:tc>
        <w:tc>
          <w:tcPr>
            <w:tcW w:w="540" w:type="dxa"/>
            <w:tcBorders>
              <w:top w:val="single" w:sz="4" w:space="0" w:color="auto"/>
              <w:left w:val="single" w:sz="4" w:space="0" w:color="auto"/>
              <w:bottom w:val="single" w:sz="4" w:space="0" w:color="auto"/>
              <w:right w:val="single" w:sz="4" w:space="0" w:color="auto"/>
            </w:tcBorders>
            <w:vAlign w:val="center"/>
          </w:tcPr>
          <w:p w14:paraId="46B08865" w14:textId="4D2388E7" w:rsidR="0085211D" w:rsidRPr="003F43BF" w:rsidRDefault="00D2147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color w:val="000000" w:themeColor="text1"/>
                <w:sz w:val="28"/>
                <w:szCs w:val="28"/>
                <w:lang w:val="en-US"/>
              </w:rPr>
              <w:t>4</w:t>
            </w:r>
          </w:p>
        </w:tc>
      </w:tr>
      <w:tr w:rsidR="004D6EEE" w:rsidRPr="003F43BF" w14:paraId="1ACFDA74"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vAlign w:val="center"/>
          </w:tcPr>
          <w:p w14:paraId="5141A495" w14:textId="4334FC98" w:rsidR="0085211D" w:rsidRPr="003F43BF" w:rsidRDefault="0085211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V</w:t>
            </w:r>
          </w:p>
        </w:tc>
        <w:tc>
          <w:tcPr>
            <w:tcW w:w="5780" w:type="dxa"/>
            <w:tcBorders>
              <w:top w:val="single" w:sz="4" w:space="0" w:color="auto"/>
              <w:left w:val="single" w:sz="4" w:space="0" w:color="auto"/>
              <w:bottom w:val="single" w:sz="4" w:space="0" w:color="auto"/>
              <w:right w:val="single" w:sz="4" w:space="0" w:color="auto"/>
            </w:tcBorders>
          </w:tcPr>
          <w:p w14:paraId="5E53DA9E" w14:textId="61E0EF29" w:rsidR="0085211D" w:rsidRPr="003F43BF" w:rsidRDefault="0085211D" w:rsidP="003F43BF">
            <w:pPr>
              <w:spacing w:after="0" w:line="240" w:lineRule="auto"/>
              <w:rPr>
                <w:rFonts w:ascii="Times New Roman" w:hAnsi="Times New Roman" w:cs="Times New Roman"/>
                <w:b/>
                <w:sz w:val="28"/>
                <w:szCs w:val="28"/>
                <w:lang w:val="kk-KZ"/>
              </w:rPr>
            </w:pPr>
            <w:r w:rsidRPr="003F43BF">
              <w:rPr>
                <w:rFonts w:ascii="Times New Roman" w:hAnsi="Times New Roman" w:cs="Times New Roman"/>
                <w:b/>
                <w:color w:val="000000" w:themeColor="text1"/>
                <w:sz w:val="28"/>
                <w:szCs w:val="28"/>
                <w:lang w:val="kk-KZ"/>
              </w:rPr>
              <w:t>5-модуль «</w:t>
            </w:r>
            <w:r w:rsidRPr="003F43BF">
              <w:rPr>
                <w:rFonts w:ascii="Times New Roman" w:eastAsia="SimSun" w:hAnsi="Times New Roman" w:cs="Times New Roman"/>
                <w:b/>
                <w:sz w:val="28"/>
                <w:szCs w:val="28"/>
                <w:lang w:val="kk-KZ"/>
              </w:rPr>
              <w:t xml:space="preserve">Педагогтердің зерттеушілік және жобалау құзыреттіліктерін дамыту» </w:t>
            </w:r>
          </w:p>
        </w:tc>
        <w:tc>
          <w:tcPr>
            <w:tcW w:w="567" w:type="dxa"/>
            <w:tcBorders>
              <w:top w:val="single" w:sz="4" w:space="0" w:color="auto"/>
              <w:left w:val="single" w:sz="4" w:space="0" w:color="auto"/>
              <w:bottom w:val="single" w:sz="4" w:space="0" w:color="auto"/>
              <w:right w:val="single" w:sz="4" w:space="0" w:color="auto"/>
            </w:tcBorders>
            <w:vAlign w:val="center"/>
          </w:tcPr>
          <w:p w14:paraId="045206A0" w14:textId="7D01A0E1" w:rsidR="0085211D" w:rsidRPr="003F43BF" w:rsidRDefault="0085211D" w:rsidP="003F43BF">
            <w:pPr>
              <w:spacing w:after="0" w:line="240" w:lineRule="auto"/>
              <w:jc w:val="center"/>
              <w:rPr>
                <w:rFonts w:ascii="Times New Roman" w:hAnsi="Times New Roman" w:cs="Times New Roman"/>
                <w:b/>
                <w:sz w:val="28"/>
                <w:szCs w:val="28"/>
                <w:lang w:val="en-US"/>
              </w:rPr>
            </w:pPr>
          </w:p>
        </w:tc>
        <w:tc>
          <w:tcPr>
            <w:tcW w:w="780" w:type="dxa"/>
            <w:tcBorders>
              <w:top w:val="single" w:sz="4" w:space="0" w:color="auto"/>
              <w:left w:val="single" w:sz="4" w:space="0" w:color="auto"/>
              <w:bottom w:val="single" w:sz="4" w:space="0" w:color="auto"/>
              <w:right w:val="single" w:sz="4" w:space="0" w:color="auto"/>
            </w:tcBorders>
            <w:vAlign w:val="center"/>
          </w:tcPr>
          <w:p w14:paraId="59D4D827" w14:textId="77777777" w:rsidR="0085211D" w:rsidRPr="003F43BF" w:rsidRDefault="0085211D" w:rsidP="003F43BF">
            <w:pPr>
              <w:spacing w:after="0" w:line="240" w:lineRule="auto"/>
              <w:jc w:val="center"/>
              <w:rPr>
                <w:rFonts w:ascii="Times New Roman" w:hAnsi="Times New Roman" w:cs="Times New Roman"/>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55753A91" w14:textId="77777777" w:rsidR="0085211D" w:rsidRPr="003F43BF" w:rsidRDefault="0085211D" w:rsidP="003F43BF">
            <w:pPr>
              <w:spacing w:after="0" w:line="240" w:lineRule="auto"/>
              <w:jc w:val="center"/>
              <w:rPr>
                <w:rFonts w:ascii="Times New Roman" w:hAnsi="Times New Roman" w:cs="Times New Roman"/>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0D54A3D2" w14:textId="314D494B" w:rsidR="0085211D" w:rsidRPr="003F43BF" w:rsidRDefault="00D2147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8</w:t>
            </w:r>
          </w:p>
        </w:tc>
        <w:tc>
          <w:tcPr>
            <w:tcW w:w="540" w:type="dxa"/>
            <w:tcBorders>
              <w:top w:val="single" w:sz="4" w:space="0" w:color="auto"/>
              <w:left w:val="single" w:sz="4" w:space="0" w:color="auto"/>
              <w:bottom w:val="single" w:sz="4" w:space="0" w:color="auto"/>
              <w:right w:val="single" w:sz="4" w:space="0" w:color="auto"/>
            </w:tcBorders>
            <w:vAlign w:val="center"/>
          </w:tcPr>
          <w:p w14:paraId="031D6C49" w14:textId="59A7C5B1" w:rsidR="0085211D" w:rsidRPr="003F43BF" w:rsidRDefault="00D2147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8</w:t>
            </w:r>
          </w:p>
        </w:tc>
      </w:tr>
      <w:tr w:rsidR="004D6EEE" w:rsidRPr="003F43BF" w14:paraId="31A9173A"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tcPr>
          <w:p w14:paraId="1F5FCE80" w14:textId="274959B9" w:rsidR="0085211D" w:rsidRPr="003F43BF" w:rsidRDefault="0085211D"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color w:val="000000" w:themeColor="text1"/>
                <w:sz w:val="28"/>
                <w:szCs w:val="28"/>
              </w:rPr>
              <w:t>5.1</w:t>
            </w:r>
          </w:p>
        </w:tc>
        <w:tc>
          <w:tcPr>
            <w:tcW w:w="5780" w:type="dxa"/>
            <w:tcBorders>
              <w:top w:val="single" w:sz="4" w:space="0" w:color="auto"/>
              <w:left w:val="single" w:sz="4" w:space="0" w:color="auto"/>
              <w:bottom w:val="single" w:sz="4" w:space="0" w:color="auto"/>
              <w:right w:val="single" w:sz="4" w:space="0" w:color="auto"/>
            </w:tcBorders>
          </w:tcPr>
          <w:p w14:paraId="3981C35E" w14:textId="4403DBD5" w:rsidR="0085211D" w:rsidRPr="003F43BF" w:rsidRDefault="0085211D" w:rsidP="003F43BF">
            <w:pPr>
              <w:spacing w:after="0" w:line="240" w:lineRule="auto"/>
              <w:rPr>
                <w:rFonts w:ascii="Times New Roman" w:hAnsi="Times New Roman" w:cs="Times New Roman"/>
                <w:b/>
                <w:sz w:val="28"/>
                <w:szCs w:val="28"/>
                <w:lang w:val="kk-KZ"/>
              </w:rPr>
            </w:pPr>
            <w:r w:rsidRPr="003F43BF">
              <w:rPr>
                <w:rFonts w:ascii="Times New Roman" w:hAnsi="Times New Roman" w:cs="Times New Roman"/>
                <w:sz w:val="28"/>
                <w:szCs w:val="28"/>
                <w:lang w:val="kk-KZ"/>
              </w:rPr>
              <w:t xml:space="preserve">Lesson Study технологиясының көмегімен кәсіби қызметтегі қиындықтар аймағын анықтау тәсілдері. LS іске асыру кезеңдері </w:t>
            </w:r>
          </w:p>
        </w:tc>
        <w:tc>
          <w:tcPr>
            <w:tcW w:w="567" w:type="dxa"/>
            <w:tcBorders>
              <w:top w:val="single" w:sz="4" w:space="0" w:color="auto"/>
              <w:left w:val="single" w:sz="4" w:space="0" w:color="auto"/>
              <w:bottom w:val="single" w:sz="4" w:space="0" w:color="auto"/>
              <w:right w:val="single" w:sz="4" w:space="0" w:color="auto"/>
            </w:tcBorders>
            <w:vAlign w:val="center"/>
          </w:tcPr>
          <w:p w14:paraId="60D6718B" w14:textId="4285C163" w:rsidR="0085211D" w:rsidRPr="003F43BF" w:rsidRDefault="0085211D" w:rsidP="003F43BF">
            <w:pPr>
              <w:spacing w:after="0" w:line="240" w:lineRule="auto"/>
              <w:jc w:val="center"/>
              <w:rPr>
                <w:rFonts w:ascii="Times New Roman" w:hAnsi="Times New Roman" w:cs="Times New Roman"/>
                <w:bCs/>
                <w:sz w:val="28"/>
                <w:szCs w:val="28"/>
                <w:lang w:val="en-US"/>
              </w:rPr>
            </w:pPr>
          </w:p>
        </w:tc>
        <w:tc>
          <w:tcPr>
            <w:tcW w:w="780" w:type="dxa"/>
            <w:tcBorders>
              <w:top w:val="single" w:sz="4" w:space="0" w:color="auto"/>
              <w:left w:val="single" w:sz="4" w:space="0" w:color="auto"/>
              <w:bottom w:val="single" w:sz="4" w:space="0" w:color="auto"/>
              <w:right w:val="single" w:sz="4" w:space="0" w:color="auto"/>
            </w:tcBorders>
            <w:vAlign w:val="center"/>
          </w:tcPr>
          <w:p w14:paraId="1DCEC24E" w14:textId="77777777" w:rsidR="0085211D" w:rsidRPr="003F43BF" w:rsidRDefault="0085211D" w:rsidP="003F43BF">
            <w:pPr>
              <w:spacing w:after="0" w:line="240" w:lineRule="auto"/>
              <w:jc w:val="center"/>
              <w:rPr>
                <w:rFonts w:ascii="Times New Roman" w:hAnsi="Times New Roman" w:cs="Times New Roman"/>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2000F7E4" w14:textId="77777777" w:rsidR="0085211D" w:rsidRPr="003F43BF" w:rsidRDefault="0085211D" w:rsidP="003F43BF">
            <w:pPr>
              <w:spacing w:after="0" w:line="240" w:lineRule="auto"/>
              <w:jc w:val="center"/>
              <w:rPr>
                <w:rFonts w:ascii="Times New Roman" w:hAnsi="Times New Roman" w:cs="Times New Roman"/>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6032993A" w14:textId="0F7FD99B" w:rsidR="0085211D" w:rsidRPr="003F43BF" w:rsidRDefault="00D2147D" w:rsidP="003F43BF">
            <w:pPr>
              <w:spacing w:after="0" w:line="240" w:lineRule="auto"/>
              <w:jc w:val="center"/>
              <w:rPr>
                <w:rFonts w:ascii="Times New Roman" w:hAnsi="Times New Roman" w:cs="Times New Roman"/>
                <w:bCs/>
                <w:sz w:val="28"/>
                <w:szCs w:val="28"/>
                <w:lang w:val="en-US"/>
              </w:rPr>
            </w:pPr>
            <w:r w:rsidRPr="003F43BF">
              <w:rPr>
                <w:rFonts w:ascii="Times New Roman" w:hAnsi="Times New Roman" w:cs="Times New Roman"/>
                <w:bCs/>
                <w:sz w:val="28"/>
                <w:szCs w:val="28"/>
                <w:lang w:val="en-US"/>
              </w:rPr>
              <w:t>4</w:t>
            </w:r>
          </w:p>
        </w:tc>
        <w:tc>
          <w:tcPr>
            <w:tcW w:w="540" w:type="dxa"/>
            <w:tcBorders>
              <w:top w:val="single" w:sz="4" w:space="0" w:color="auto"/>
              <w:left w:val="single" w:sz="4" w:space="0" w:color="auto"/>
              <w:bottom w:val="single" w:sz="4" w:space="0" w:color="auto"/>
              <w:right w:val="single" w:sz="4" w:space="0" w:color="auto"/>
            </w:tcBorders>
            <w:vAlign w:val="center"/>
          </w:tcPr>
          <w:p w14:paraId="102D3724" w14:textId="0887FCFE" w:rsidR="0085211D" w:rsidRPr="003F43BF" w:rsidRDefault="00D2147D" w:rsidP="003F43BF">
            <w:pPr>
              <w:spacing w:after="0" w:line="240" w:lineRule="auto"/>
              <w:jc w:val="center"/>
              <w:rPr>
                <w:rFonts w:ascii="Times New Roman" w:hAnsi="Times New Roman" w:cs="Times New Roman"/>
                <w:bCs/>
                <w:sz w:val="28"/>
                <w:szCs w:val="28"/>
                <w:lang w:val="en-US"/>
              </w:rPr>
            </w:pPr>
            <w:r w:rsidRPr="003F43BF">
              <w:rPr>
                <w:rFonts w:ascii="Times New Roman" w:hAnsi="Times New Roman" w:cs="Times New Roman"/>
                <w:bCs/>
                <w:sz w:val="28"/>
                <w:szCs w:val="28"/>
                <w:lang w:val="en-US"/>
              </w:rPr>
              <w:t>4</w:t>
            </w:r>
          </w:p>
        </w:tc>
      </w:tr>
      <w:tr w:rsidR="004D6EEE" w:rsidRPr="003F43BF" w14:paraId="0FE6DDC4" w14:textId="77777777" w:rsidTr="003F43BF">
        <w:trPr>
          <w:trHeight w:val="95"/>
          <w:jc w:val="center"/>
        </w:trPr>
        <w:tc>
          <w:tcPr>
            <w:tcW w:w="724" w:type="dxa"/>
            <w:tcBorders>
              <w:top w:val="single" w:sz="4" w:space="0" w:color="auto"/>
              <w:left w:val="single" w:sz="4" w:space="0" w:color="auto"/>
              <w:bottom w:val="single" w:sz="4" w:space="0" w:color="auto"/>
              <w:right w:val="single" w:sz="4" w:space="0" w:color="auto"/>
            </w:tcBorders>
          </w:tcPr>
          <w:p w14:paraId="43A7ED35" w14:textId="63155B1C" w:rsidR="0085211D" w:rsidRPr="003F43BF" w:rsidRDefault="0085211D"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color w:val="000000" w:themeColor="text1"/>
                <w:sz w:val="28"/>
                <w:szCs w:val="28"/>
              </w:rPr>
              <w:lastRenderedPageBreak/>
              <w:t>5.2</w:t>
            </w:r>
          </w:p>
        </w:tc>
        <w:tc>
          <w:tcPr>
            <w:tcW w:w="5780" w:type="dxa"/>
            <w:tcBorders>
              <w:top w:val="single" w:sz="4" w:space="0" w:color="auto"/>
              <w:left w:val="single" w:sz="4" w:space="0" w:color="auto"/>
              <w:bottom w:val="single" w:sz="4" w:space="0" w:color="auto"/>
              <w:right w:val="single" w:sz="4" w:space="0" w:color="auto"/>
            </w:tcBorders>
          </w:tcPr>
          <w:p w14:paraId="45552E1E" w14:textId="77777777" w:rsidR="0085211D" w:rsidRPr="003F43BF" w:rsidRDefault="0085211D" w:rsidP="003F43BF">
            <w:pPr>
              <w:pStyle w:val="HTML1"/>
              <w:shd w:val="clear" w:color="auto" w:fill="FFFFFF" w:themeFill="background1"/>
              <w:rPr>
                <w:rFonts w:ascii="Times New Roman" w:hAnsi="Times New Roman" w:cs="Times New Roman"/>
                <w:sz w:val="28"/>
                <w:szCs w:val="28"/>
                <w:lang w:val="kk-KZ"/>
              </w:rPr>
            </w:pPr>
            <w:r w:rsidRPr="003F43BF">
              <w:rPr>
                <w:rFonts w:ascii="Times New Roman" w:hAnsi="Times New Roman" w:cs="Times New Roman"/>
                <w:sz w:val="28"/>
                <w:szCs w:val="28"/>
                <w:lang w:val="kk-KZ"/>
              </w:rPr>
              <w:t>Педагогтердің өз сыныбы шеңберінде зерттеу дағдыларын дамыту.</w:t>
            </w:r>
          </w:p>
          <w:p w14:paraId="1C43DD34" w14:textId="6FD712C8" w:rsidR="0085211D" w:rsidRPr="003F43BF" w:rsidRDefault="0085211D" w:rsidP="003F43BF">
            <w:pPr>
              <w:spacing w:after="0" w:line="240" w:lineRule="auto"/>
              <w:rPr>
                <w:rFonts w:ascii="Times New Roman" w:hAnsi="Times New Roman" w:cs="Times New Roman"/>
                <w:b/>
                <w:sz w:val="28"/>
                <w:szCs w:val="28"/>
                <w:lang w:val="kk-KZ"/>
              </w:rPr>
            </w:pPr>
            <w:r w:rsidRPr="003F43BF">
              <w:rPr>
                <w:rFonts w:ascii="Times New Roman" w:hAnsi="Times New Roman" w:cs="Times New Roman"/>
                <w:sz w:val="28"/>
                <w:szCs w:val="28"/>
                <w:lang w:val="kk-KZ"/>
              </w:rPr>
              <w:t xml:space="preserve">Action Research тәсілінің көмегімен мәселені зерттеу сұрақтарын анықтау. AR кезеңдері </w:t>
            </w:r>
          </w:p>
        </w:tc>
        <w:tc>
          <w:tcPr>
            <w:tcW w:w="567" w:type="dxa"/>
            <w:tcBorders>
              <w:top w:val="single" w:sz="4" w:space="0" w:color="auto"/>
              <w:left w:val="single" w:sz="4" w:space="0" w:color="auto"/>
              <w:bottom w:val="single" w:sz="4" w:space="0" w:color="auto"/>
              <w:right w:val="single" w:sz="4" w:space="0" w:color="auto"/>
            </w:tcBorders>
            <w:vAlign w:val="center"/>
          </w:tcPr>
          <w:p w14:paraId="2B224DC7" w14:textId="2058D14D" w:rsidR="0085211D" w:rsidRPr="003F43BF" w:rsidRDefault="0085211D" w:rsidP="003F43BF">
            <w:pPr>
              <w:spacing w:after="0" w:line="240" w:lineRule="auto"/>
              <w:jc w:val="center"/>
              <w:rPr>
                <w:rFonts w:ascii="Times New Roman" w:hAnsi="Times New Roman" w:cs="Times New Roman"/>
                <w:bCs/>
                <w:sz w:val="28"/>
                <w:szCs w:val="28"/>
                <w:lang w:val="en-US"/>
              </w:rPr>
            </w:pPr>
          </w:p>
        </w:tc>
        <w:tc>
          <w:tcPr>
            <w:tcW w:w="780" w:type="dxa"/>
            <w:tcBorders>
              <w:top w:val="single" w:sz="4" w:space="0" w:color="auto"/>
              <w:left w:val="single" w:sz="4" w:space="0" w:color="auto"/>
              <w:bottom w:val="single" w:sz="4" w:space="0" w:color="auto"/>
              <w:right w:val="single" w:sz="4" w:space="0" w:color="auto"/>
            </w:tcBorders>
            <w:vAlign w:val="center"/>
          </w:tcPr>
          <w:p w14:paraId="5E0E9D7D" w14:textId="77777777" w:rsidR="0085211D" w:rsidRPr="003F43BF" w:rsidRDefault="0085211D" w:rsidP="003F43BF">
            <w:pPr>
              <w:spacing w:after="0" w:line="240" w:lineRule="auto"/>
              <w:jc w:val="center"/>
              <w:rPr>
                <w:rFonts w:ascii="Times New Roman" w:hAnsi="Times New Roman" w:cs="Times New Roman"/>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71BCA836" w14:textId="77777777" w:rsidR="0085211D" w:rsidRPr="003F43BF" w:rsidRDefault="0085211D" w:rsidP="003F43BF">
            <w:pPr>
              <w:spacing w:after="0" w:line="240" w:lineRule="auto"/>
              <w:jc w:val="center"/>
              <w:rPr>
                <w:rFonts w:ascii="Times New Roman" w:hAnsi="Times New Roman" w:cs="Times New Roman"/>
                <w:bCs/>
                <w:sz w:val="28"/>
                <w:szCs w:val="28"/>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6D8E1DB8" w14:textId="36CBB6B9" w:rsidR="0085211D" w:rsidRPr="003F43BF" w:rsidRDefault="00D2147D" w:rsidP="003F43BF">
            <w:pPr>
              <w:spacing w:after="0" w:line="240" w:lineRule="auto"/>
              <w:jc w:val="center"/>
              <w:rPr>
                <w:rFonts w:ascii="Times New Roman" w:hAnsi="Times New Roman" w:cs="Times New Roman"/>
                <w:bCs/>
                <w:sz w:val="28"/>
                <w:szCs w:val="28"/>
                <w:lang w:val="en-US"/>
              </w:rPr>
            </w:pPr>
            <w:r w:rsidRPr="003F43BF">
              <w:rPr>
                <w:rFonts w:ascii="Times New Roman" w:hAnsi="Times New Roman" w:cs="Times New Roman"/>
                <w:bCs/>
                <w:sz w:val="28"/>
                <w:szCs w:val="28"/>
                <w:lang w:val="en-US"/>
              </w:rPr>
              <w:t>4</w:t>
            </w:r>
          </w:p>
        </w:tc>
        <w:tc>
          <w:tcPr>
            <w:tcW w:w="540" w:type="dxa"/>
            <w:tcBorders>
              <w:top w:val="single" w:sz="4" w:space="0" w:color="auto"/>
              <w:left w:val="single" w:sz="4" w:space="0" w:color="auto"/>
              <w:bottom w:val="single" w:sz="4" w:space="0" w:color="auto"/>
              <w:right w:val="single" w:sz="4" w:space="0" w:color="auto"/>
            </w:tcBorders>
            <w:vAlign w:val="center"/>
          </w:tcPr>
          <w:p w14:paraId="001710A9" w14:textId="488B167B" w:rsidR="0085211D" w:rsidRPr="003F43BF" w:rsidRDefault="00D2147D" w:rsidP="003F43BF">
            <w:pPr>
              <w:spacing w:after="0" w:line="240" w:lineRule="auto"/>
              <w:jc w:val="center"/>
              <w:rPr>
                <w:rFonts w:ascii="Times New Roman" w:hAnsi="Times New Roman" w:cs="Times New Roman"/>
                <w:bCs/>
                <w:sz w:val="28"/>
                <w:szCs w:val="28"/>
                <w:lang w:val="en-US"/>
              </w:rPr>
            </w:pPr>
            <w:r w:rsidRPr="003F43BF">
              <w:rPr>
                <w:rFonts w:ascii="Times New Roman" w:hAnsi="Times New Roman" w:cs="Times New Roman"/>
                <w:bCs/>
                <w:sz w:val="28"/>
                <w:szCs w:val="28"/>
                <w:lang w:val="en-US"/>
              </w:rPr>
              <w:t>4</w:t>
            </w:r>
          </w:p>
        </w:tc>
      </w:tr>
      <w:tr w:rsidR="004D6EEE" w:rsidRPr="003F43BF" w14:paraId="54ED5FF3" w14:textId="77777777" w:rsidTr="003F43BF">
        <w:trPr>
          <w:trHeight w:val="293"/>
          <w:jc w:val="center"/>
        </w:trPr>
        <w:tc>
          <w:tcPr>
            <w:tcW w:w="724" w:type="dxa"/>
            <w:tcBorders>
              <w:top w:val="single" w:sz="4" w:space="0" w:color="auto"/>
              <w:left w:val="single" w:sz="4" w:space="0" w:color="auto"/>
              <w:bottom w:val="single" w:sz="4" w:space="0" w:color="auto"/>
              <w:right w:val="single" w:sz="4" w:space="0" w:color="auto"/>
            </w:tcBorders>
          </w:tcPr>
          <w:p w14:paraId="54901161" w14:textId="77777777" w:rsidR="00D2147D" w:rsidRPr="003F43BF" w:rsidRDefault="00D2147D" w:rsidP="003F43BF">
            <w:pPr>
              <w:spacing w:after="0" w:line="240" w:lineRule="auto"/>
              <w:jc w:val="center"/>
              <w:rPr>
                <w:rFonts w:ascii="Times New Roman" w:hAnsi="Times New Roman" w:cs="Times New Roman"/>
                <w:b/>
                <w:sz w:val="28"/>
                <w:szCs w:val="28"/>
                <w:lang w:val="kk-KZ"/>
              </w:rPr>
            </w:pPr>
          </w:p>
        </w:tc>
        <w:tc>
          <w:tcPr>
            <w:tcW w:w="5780" w:type="dxa"/>
            <w:tcBorders>
              <w:top w:val="single" w:sz="4" w:space="0" w:color="auto"/>
              <w:left w:val="single" w:sz="4" w:space="0" w:color="auto"/>
              <w:bottom w:val="single" w:sz="4" w:space="0" w:color="auto"/>
              <w:right w:val="single" w:sz="4" w:space="0" w:color="auto"/>
            </w:tcBorders>
          </w:tcPr>
          <w:p w14:paraId="35F78AAF" w14:textId="77777777" w:rsidR="00D2147D" w:rsidRPr="003F43BF" w:rsidRDefault="00D2147D" w:rsidP="003F43BF">
            <w:pPr>
              <w:spacing w:after="0" w:line="240" w:lineRule="auto"/>
              <w:jc w:val="both"/>
              <w:rPr>
                <w:rFonts w:ascii="Times New Roman" w:hAnsi="Times New Roman" w:cs="Times New Roman"/>
                <w:b/>
                <w:sz w:val="28"/>
                <w:szCs w:val="28"/>
              </w:rPr>
            </w:pPr>
            <w:r w:rsidRPr="003F43BF">
              <w:rPr>
                <w:rFonts w:ascii="Times New Roman" w:hAnsi="Times New Roman" w:cs="Times New Roman"/>
                <w:b/>
                <w:sz w:val="28"/>
                <w:szCs w:val="28"/>
                <w:lang w:val="kk-KZ"/>
              </w:rPr>
              <w:t>Барлығы</w:t>
            </w:r>
            <w:r w:rsidRPr="003F43BF">
              <w:rPr>
                <w:rFonts w:ascii="Times New Roman" w:hAnsi="Times New Roman" w:cs="Times New Roman"/>
                <w:b/>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tcPr>
          <w:p w14:paraId="59B1A873" w14:textId="1139AF8D" w:rsidR="00D2147D" w:rsidRPr="003F43BF" w:rsidRDefault="0088313D" w:rsidP="003F43BF">
            <w:pPr>
              <w:spacing w:after="0" w:line="240" w:lineRule="auto"/>
              <w:jc w:val="center"/>
              <w:rPr>
                <w:rFonts w:ascii="Times New Roman" w:hAnsi="Times New Roman" w:cs="Times New Roman"/>
                <w:b/>
                <w:sz w:val="28"/>
                <w:szCs w:val="28"/>
              </w:rPr>
            </w:pPr>
            <w:r w:rsidRPr="003F43BF">
              <w:rPr>
                <w:rFonts w:ascii="Times New Roman" w:hAnsi="Times New Roman" w:cs="Times New Roman"/>
                <w:b/>
                <w:sz w:val="28"/>
                <w:szCs w:val="28"/>
                <w:lang w:val="en-US"/>
              </w:rPr>
              <w:t>40</w:t>
            </w:r>
          </w:p>
        </w:tc>
        <w:tc>
          <w:tcPr>
            <w:tcW w:w="780" w:type="dxa"/>
            <w:tcBorders>
              <w:top w:val="single" w:sz="4" w:space="0" w:color="auto"/>
              <w:left w:val="single" w:sz="4" w:space="0" w:color="auto"/>
              <w:bottom w:val="single" w:sz="4" w:space="0" w:color="auto"/>
              <w:right w:val="single" w:sz="4" w:space="0" w:color="auto"/>
            </w:tcBorders>
          </w:tcPr>
          <w:p w14:paraId="0F981D78" w14:textId="271DFF01" w:rsidR="00D2147D" w:rsidRPr="003F43BF" w:rsidRDefault="0088313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20</w:t>
            </w:r>
          </w:p>
        </w:tc>
        <w:tc>
          <w:tcPr>
            <w:tcW w:w="567" w:type="dxa"/>
            <w:tcBorders>
              <w:top w:val="single" w:sz="4" w:space="0" w:color="auto"/>
              <w:left w:val="single" w:sz="4" w:space="0" w:color="auto"/>
              <w:bottom w:val="single" w:sz="4" w:space="0" w:color="auto"/>
              <w:right w:val="single" w:sz="4" w:space="0" w:color="auto"/>
            </w:tcBorders>
          </w:tcPr>
          <w:p w14:paraId="59AF4854" w14:textId="1BCC447D" w:rsidR="00D2147D" w:rsidRPr="003F43BF" w:rsidRDefault="0088313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12</w:t>
            </w:r>
          </w:p>
        </w:tc>
        <w:tc>
          <w:tcPr>
            <w:tcW w:w="567" w:type="dxa"/>
            <w:tcBorders>
              <w:top w:val="single" w:sz="4" w:space="0" w:color="auto"/>
              <w:left w:val="single" w:sz="4" w:space="0" w:color="auto"/>
              <w:bottom w:val="single" w:sz="4" w:space="0" w:color="auto"/>
              <w:right w:val="single" w:sz="4" w:space="0" w:color="auto"/>
            </w:tcBorders>
          </w:tcPr>
          <w:p w14:paraId="3476A026" w14:textId="7F1D24C8" w:rsidR="00D2147D" w:rsidRPr="003F43BF" w:rsidRDefault="0088313D" w:rsidP="003F43BF">
            <w:pPr>
              <w:spacing w:after="0" w:line="240" w:lineRule="auto"/>
              <w:jc w:val="center"/>
              <w:rPr>
                <w:rFonts w:ascii="Times New Roman" w:hAnsi="Times New Roman" w:cs="Times New Roman"/>
                <w:b/>
                <w:sz w:val="28"/>
                <w:szCs w:val="28"/>
                <w:lang w:val="en-US"/>
              </w:rPr>
            </w:pPr>
            <w:r w:rsidRPr="003F43BF">
              <w:rPr>
                <w:rFonts w:ascii="Times New Roman" w:hAnsi="Times New Roman" w:cs="Times New Roman"/>
                <w:b/>
                <w:sz w:val="28"/>
                <w:szCs w:val="28"/>
                <w:lang w:val="en-US"/>
              </w:rPr>
              <w:t>8</w:t>
            </w:r>
          </w:p>
        </w:tc>
        <w:tc>
          <w:tcPr>
            <w:tcW w:w="540" w:type="dxa"/>
            <w:tcBorders>
              <w:top w:val="single" w:sz="4" w:space="0" w:color="auto"/>
              <w:left w:val="single" w:sz="4" w:space="0" w:color="auto"/>
              <w:bottom w:val="single" w:sz="4" w:space="0" w:color="auto"/>
              <w:right w:val="single" w:sz="4" w:space="0" w:color="auto"/>
            </w:tcBorders>
          </w:tcPr>
          <w:p w14:paraId="45EA9F48" w14:textId="77777777" w:rsidR="00D2147D" w:rsidRPr="003F43BF" w:rsidRDefault="00D2147D" w:rsidP="003F43BF">
            <w:pPr>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lang w:val="kk-KZ"/>
              </w:rPr>
              <w:t>80</w:t>
            </w:r>
          </w:p>
        </w:tc>
      </w:tr>
    </w:tbl>
    <w:p w14:paraId="3186E277" w14:textId="06CD3428" w:rsidR="000B4588" w:rsidRPr="003F43BF" w:rsidRDefault="000B4588" w:rsidP="003F43BF">
      <w:pPr>
        <w:pStyle w:val="a4"/>
        <w:rPr>
          <w:b/>
          <w:sz w:val="28"/>
          <w:szCs w:val="28"/>
          <w:lang w:val="ru-RU"/>
        </w:rPr>
      </w:pPr>
    </w:p>
    <w:p w14:paraId="764F2128" w14:textId="2AE2DB86" w:rsidR="00C367B9" w:rsidRPr="003F43BF" w:rsidRDefault="00C367B9" w:rsidP="003F43BF">
      <w:pPr>
        <w:pStyle w:val="aa"/>
        <w:ind w:left="0" w:firstLine="710"/>
        <w:rPr>
          <w:sz w:val="28"/>
          <w:szCs w:val="28"/>
        </w:rPr>
      </w:pPr>
      <w:proofErr w:type="spellStart"/>
      <w:r w:rsidRPr="003F43BF">
        <w:rPr>
          <w:sz w:val="28"/>
          <w:szCs w:val="28"/>
        </w:rPr>
        <w:t>Ескерт</w:t>
      </w:r>
      <w:proofErr w:type="spellEnd"/>
      <w:r w:rsidRPr="003F43BF">
        <w:rPr>
          <w:sz w:val="28"/>
          <w:szCs w:val="28"/>
          <w:lang w:val="kk-KZ"/>
        </w:rPr>
        <w:t>у</w:t>
      </w:r>
      <w:r w:rsidRPr="003F43BF">
        <w:rPr>
          <w:sz w:val="28"/>
          <w:szCs w:val="28"/>
        </w:rPr>
        <w:t xml:space="preserve">: 1 </w:t>
      </w:r>
      <w:proofErr w:type="spellStart"/>
      <w:r w:rsidRPr="003F43BF">
        <w:rPr>
          <w:sz w:val="28"/>
          <w:szCs w:val="28"/>
        </w:rPr>
        <w:t>академиялық</w:t>
      </w:r>
      <w:proofErr w:type="spellEnd"/>
      <w:r w:rsidRPr="003F43BF">
        <w:rPr>
          <w:sz w:val="28"/>
          <w:szCs w:val="28"/>
        </w:rPr>
        <w:t xml:space="preserve"> </w:t>
      </w:r>
      <w:proofErr w:type="spellStart"/>
      <w:r w:rsidRPr="003F43BF">
        <w:rPr>
          <w:sz w:val="28"/>
          <w:szCs w:val="28"/>
        </w:rPr>
        <w:t>сағат</w:t>
      </w:r>
      <w:proofErr w:type="spellEnd"/>
      <w:r w:rsidRPr="003F43BF">
        <w:rPr>
          <w:sz w:val="28"/>
          <w:szCs w:val="28"/>
          <w:lang w:val="kk-KZ"/>
        </w:rPr>
        <w:t xml:space="preserve"> </w:t>
      </w:r>
      <w:r w:rsidRPr="003F43BF">
        <w:rPr>
          <w:sz w:val="28"/>
          <w:szCs w:val="28"/>
        </w:rPr>
        <w:t>-</w:t>
      </w:r>
      <w:r w:rsidRPr="003F43BF">
        <w:rPr>
          <w:sz w:val="28"/>
          <w:szCs w:val="28"/>
          <w:lang w:val="kk-KZ"/>
        </w:rPr>
        <w:t xml:space="preserve"> </w:t>
      </w:r>
      <w:r w:rsidRPr="003F43BF">
        <w:rPr>
          <w:sz w:val="28"/>
          <w:szCs w:val="28"/>
        </w:rPr>
        <w:t>45 минут (</w:t>
      </w:r>
      <w:proofErr w:type="spellStart"/>
      <w:r w:rsidRPr="003F43BF">
        <w:rPr>
          <w:sz w:val="28"/>
          <w:szCs w:val="28"/>
        </w:rPr>
        <w:t>педагогтердің</w:t>
      </w:r>
      <w:proofErr w:type="spellEnd"/>
      <w:r w:rsidRPr="003F43BF">
        <w:rPr>
          <w:sz w:val="28"/>
          <w:szCs w:val="28"/>
        </w:rPr>
        <w:t xml:space="preserve"> </w:t>
      </w:r>
      <w:proofErr w:type="spellStart"/>
      <w:r w:rsidRPr="003F43BF">
        <w:rPr>
          <w:sz w:val="28"/>
          <w:szCs w:val="28"/>
        </w:rPr>
        <w:t>біліктілігін</w:t>
      </w:r>
      <w:proofErr w:type="spellEnd"/>
      <w:r w:rsidRPr="003F43BF">
        <w:rPr>
          <w:sz w:val="28"/>
          <w:szCs w:val="28"/>
        </w:rPr>
        <w:t xml:space="preserve"> </w:t>
      </w:r>
      <w:proofErr w:type="spellStart"/>
      <w:r w:rsidRPr="003F43BF">
        <w:rPr>
          <w:sz w:val="28"/>
          <w:szCs w:val="28"/>
        </w:rPr>
        <w:t>арттыру</w:t>
      </w:r>
      <w:proofErr w:type="spellEnd"/>
      <w:r w:rsidRPr="003F43BF">
        <w:rPr>
          <w:sz w:val="28"/>
          <w:szCs w:val="28"/>
        </w:rPr>
        <w:t xml:space="preserve"> </w:t>
      </w:r>
      <w:proofErr w:type="spellStart"/>
      <w:r w:rsidRPr="003F43BF">
        <w:rPr>
          <w:sz w:val="28"/>
          <w:szCs w:val="28"/>
        </w:rPr>
        <w:t>курстарын</w:t>
      </w:r>
      <w:proofErr w:type="spellEnd"/>
      <w:r w:rsidRPr="003F43BF">
        <w:rPr>
          <w:sz w:val="28"/>
          <w:szCs w:val="28"/>
        </w:rPr>
        <w:t xml:space="preserve"> </w:t>
      </w:r>
      <w:proofErr w:type="spellStart"/>
      <w:r w:rsidRPr="003F43BF">
        <w:rPr>
          <w:sz w:val="28"/>
          <w:szCs w:val="28"/>
        </w:rPr>
        <w:t>ұйымдастыру</w:t>
      </w:r>
      <w:proofErr w:type="spellEnd"/>
      <w:r w:rsidRPr="003F43BF">
        <w:rPr>
          <w:sz w:val="28"/>
          <w:szCs w:val="28"/>
        </w:rPr>
        <w:t xml:space="preserve"> </w:t>
      </w:r>
      <w:proofErr w:type="spellStart"/>
      <w:r w:rsidRPr="003F43BF">
        <w:rPr>
          <w:sz w:val="28"/>
          <w:szCs w:val="28"/>
        </w:rPr>
        <w:t>және</w:t>
      </w:r>
      <w:proofErr w:type="spellEnd"/>
      <w:r w:rsidRPr="003F43BF">
        <w:rPr>
          <w:sz w:val="28"/>
          <w:szCs w:val="28"/>
        </w:rPr>
        <w:t xml:space="preserve"> </w:t>
      </w:r>
      <w:proofErr w:type="spellStart"/>
      <w:r w:rsidRPr="003F43BF">
        <w:rPr>
          <w:sz w:val="28"/>
          <w:szCs w:val="28"/>
        </w:rPr>
        <w:t>өткізу</w:t>
      </w:r>
      <w:proofErr w:type="spellEnd"/>
      <w:r w:rsidRPr="003F43BF">
        <w:rPr>
          <w:sz w:val="28"/>
          <w:szCs w:val="28"/>
        </w:rPr>
        <w:t xml:space="preserve">, </w:t>
      </w:r>
      <w:proofErr w:type="spellStart"/>
      <w:r w:rsidRPr="003F43BF">
        <w:rPr>
          <w:sz w:val="28"/>
          <w:szCs w:val="28"/>
        </w:rPr>
        <w:t>сондай-ақ</w:t>
      </w:r>
      <w:proofErr w:type="spellEnd"/>
      <w:r w:rsidRPr="003F43BF">
        <w:rPr>
          <w:sz w:val="28"/>
          <w:szCs w:val="28"/>
        </w:rPr>
        <w:t xml:space="preserve"> педагог </w:t>
      </w:r>
      <w:proofErr w:type="spellStart"/>
      <w:r w:rsidRPr="003F43BF">
        <w:rPr>
          <w:sz w:val="28"/>
          <w:szCs w:val="28"/>
        </w:rPr>
        <w:t>қызметін</w:t>
      </w:r>
      <w:proofErr w:type="spellEnd"/>
      <w:r w:rsidRPr="003F43BF">
        <w:rPr>
          <w:sz w:val="28"/>
          <w:szCs w:val="28"/>
        </w:rPr>
        <w:t xml:space="preserve"> </w:t>
      </w:r>
      <w:proofErr w:type="spellStart"/>
      <w:r w:rsidRPr="003F43BF">
        <w:rPr>
          <w:sz w:val="28"/>
          <w:szCs w:val="28"/>
        </w:rPr>
        <w:t>курстан</w:t>
      </w:r>
      <w:proofErr w:type="spellEnd"/>
      <w:r w:rsidRPr="003F43BF">
        <w:rPr>
          <w:sz w:val="28"/>
          <w:szCs w:val="28"/>
        </w:rPr>
        <w:t xml:space="preserve"> </w:t>
      </w:r>
      <w:proofErr w:type="spellStart"/>
      <w:r w:rsidRPr="003F43BF">
        <w:rPr>
          <w:sz w:val="28"/>
          <w:szCs w:val="28"/>
        </w:rPr>
        <w:t>кейінгі</w:t>
      </w:r>
      <w:proofErr w:type="spellEnd"/>
      <w:r w:rsidRPr="003F43BF">
        <w:rPr>
          <w:sz w:val="28"/>
          <w:szCs w:val="28"/>
        </w:rPr>
        <w:t xml:space="preserve"> </w:t>
      </w:r>
      <w:proofErr w:type="spellStart"/>
      <w:r w:rsidRPr="003F43BF">
        <w:rPr>
          <w:sz w:val="28"/>
          <w:szCs w:val="28"/>
        </w:rPr>
        <w:t>сүйемелдеу</w:t>
      </w:r>
      <w:proofErr w:type="spellEnd"/>
      <w:r w:rsidRPr="003F43BF">
        <w:rPr>
          <w:sz w:val="28"/>
          <w:szCs w:val="28"/>
        </w:rPr>
        <w:t xml:space="preserve"> </w:t>
      </w:r>
      <w:proofErr w:type="spellStart"/>
      <w:r w:rsidRPr="003F43BF">
        <w:rPr>
          <w:sz w:val="28"/>
          <w:szCs w:val="28"/>
        </w:rPr>
        <w:t>қағидаларына</w:t>
      </w:r>
      <w:proofErr w:type="spellEnd"/>
      <w:r w:rsidRPr="003F43BF">
        <w:rPr>
          <w:sz w:val="28"/>
          <w:szCs w:val="28"/>
        </w:rPr>
        <w:t xml:space="preserve"> </w:t>
      </w:r>
      <w:proofErr w:type="spellStart"/>
      <w:r w:rsidRPr="003F43BF">
        <w:rPr>
          <w:sz w:val="28"/>
          <w:szCs w:val="28"/>
        </w:rPr>
        <w:t>сәйкес</w:t>
      </w:r>
      <w:proofErr w:type="spellEnd"/>
      <w:r w:rsidRPr="003F43BF">
        <w:rPr>
          <w:sz w:val="28"/>
          <w:szCs w:val="28"/>
        </w:rPr>
        <w:t xml:space="preserve">. </w:t>
      </w:r>
      <w:proofErr w:type="spellStart"/>
      <w:r w:rsidRPr="003F43BF">
        <w:rPr>
          <w:sz w:val="28"/>
          <w:szCs w:val="28"/>
        </w:rPr>
        <w:t>Қазақстан</w:t>
      </w:r>
      <w:proofErr w:type="spellEnd"/>
      <w:r w:rsidRPr="003F43BF">
        <w:rPr>
          <w:sz w:val="28"/>
          <w:szCs w:val="28"/>
        </w:rPr>
        <w:t xml:space="preserve"> </w:t>
      </w:r>
      <w:proofErr w:type="spellStart"/>
      <w:r w:rsidRPr="003F43BF">
        <w:rPr>
          <w:sz w:val="28"/>
          <w:szCs w:val="28"/>
        </w:rPr>
        <w:t>Республикасы</w:t>
      </w:r>
      <w:proofErr w:type="spellEnd"/>
      <w:r w:rsidRPr="003F43BF">
        <w:rPr>
          <w:sz w:val="28"/>
          <w:szCs w:val="28"/>
        </w:rPr>
        <w:t xml:space="preserve"> </w:t>
      </w:r>
      <w:proofErr w:type="spellStart"/>
      <w:r w:rsidRPr="003F43BF">
        <w:rPr>
          <w:sz w:val="28"/>
          <w:szCs w:val="28"/>
        </w:rPr>
        <w:t>Білім</w:t>
      </w:r>
      <w:proofErr w:type="spellEnd"/>
      <w:r w:rsidRPr="003F43BF">
        <w:rPr>
          <w:sz w:val="28"/>
          <w:szCs w:val="28"/>
        </w:rPr>
        <w:t xml:space="preserve"> </w:t>
      </w:r>
      <w:proofErr w:type="spellStart"/>
      <w:r w:rsidRPr="003F43BF">
        <w:rPr>
          <w:sz w:val="28"/>
          <w:szCs w:val="28"/>
        </w:rPr>
        <w:t>Министрінің</w:t>
      </w:r>
      <w:proofErr w:type="spellEnd"/>
      <w:r w:rsidRPr="003F43BF">
        <w:rPr>
          <w:sz w:val="28"/>
          <w:szCs w:val="28"/>
        </w:rPr>
        <w:t xml:space="preserve"> 2023 </w:t>
      </w:r>
      <w:proofErr w:type="spellStart"/>
      <w:r w:rsidRPr="003F43BF">
        <w:rPr>
          <w:sz w:val="28"/>
          <w:szCs w:val="28"/>
        </w:rPr>
        <w:t>жылғы</w:t>
      </w:r>
      <w:proofErr w:type="spellEnd"/>
      <w:r w:rsidRPr="003F43BF">
        <w:rPr>
          <w:sz w:val="28"/>
          <w:szCs w:val="28"/>
        </w:rPr>
        <w:t xml:space="preserve"> 7 </w:t>
      </w:r>
      <w:proofErr w:type="spellStart"/>
      <w:r w:rsidRPr="003F43BF">
        <w:rPr>
          <w:sz w:val="28"/>
          <w:szCs w:val="28"/>
        </w:rPr>
        <w:t>тамыздағы</w:t>
      </w:r>
      <w:proofErr w:type="spellEnd"/>
      <w:r w:rsidRPr="003F43BF">
        <w:rPr>
          <w:sz w:val="28"/>
          <w:szCs w:val="28"/>
        </w:rPr>
        <w:t xml:space="preserve"> № 249 </w:t>
      </w:r>
      <w:proofErr w:type="spellStart"/>
      <w:r w:rsidRPr="003F43BF">
        <w:rPr>
          <w:sz w:val="28"/>
          <w:szCs w:val="28"/>
        </w:rPr>
        <w:t>бұйрығы</w:t>
      </w:r>
      <w:proofErr w:type="spellEnd"/>
      <w:r w:rsidRPr="003F43BF">
        <w:rPr>
          <w:sz w:val="28"/>
          <w:szCs w:val="28"/>
        </w:rPr>
        <w:t>).</w:t>
      </w:r>
    </w:p>
    <w:p w14:paraId="5C0C6996" w14:textId="62460C4C" w:rsidR="004E6AB4" w:rsidRPr="003F43BF" w:rsidRDefault="004E6AB4" w:rsidP="003F43BF">
      <w:pPr>
        <w:pStyle w:val="aa"/>
        <w:ind w:left="0" w:firstLine="710"/>
        <w:rPr>
          <w:sz w:val="28"/>
          <w:szCs w:val="28"/>
        </w:rPr>
      </w:pPr>
    </w:p>
    <w:p w14:paraId="7F1B6ED8" w14:textId="20F8BCF4" w:rsidR="00B85EDE" w:rsidRDefault="00B85EDE" w:rsidP="003F43BF">
      <w:pPr>
        <w:pStyle w:val="aa"/>
        <w:ind w:left="0"/>
        <w:jc w:val="center"/>
        <w:rPr>
          <w:b/>
          <w:caps/>
          <w:sz w:val="28"/>
          <w:szCs w:val="28"/>
          <w:lang w:val="kk-KZ"/>
        </w:rPr>
      </w:pPr>
      <w:r w:rsidRPr="003F43BF">
        <w:rPr>
          <w:b/>
          <w:caps/>
          <w:sz w:val="28"/>
          <w:szCs w:val="28"/>
        </w:rPr>
        <w:t>6</w:t>
      </w:r>
      <w:r w:rsidRPr="003F43BF">
        <w:rPr>
          <w:b/>
          <w:caps/>
          <w:sz w:val="28"/>
          <w:szCs w:val="28"/>
          <w:lang w:val="kk-KZ"/>
        </w:rPr>
        <w:t>. Оқу процесін ұйымдастыру</w:t>
      </w:r>
    </w:p>
    <w:p w14:paraId="01759451" w14:textId="77777777" w:rsidR="003F43BF" w:rsidRPr="003F43BF" w:rsidRDefault="003F43BF" w:rsidP="003F43BF">
      <w:pPr>
        <w:pStyle w:val="aa"/>
        <w:ind w:left="0"/>
        <w:jc w:val="center"/>
        <w:rPr>
          <w:b/>
          <w:caps/>
          <w:sz w:val="28"/>
          <w:szCs w:val="28"/>
          <w:lang w:val="kk-KZ"/>
        </w:rPr>
      </w:pPr>
    </w:p>
    <w:p w14:paraId="6627C791" w14:textId="5052F87A" w:rsidR="00643DFD" w:rsidRPr="003F43BF" w:rsidRDefault="00643DFD" w:rsidP="003F43BF">
      <w:pPr>
        <w:spacing w:after="0" w:line="240" w:lineRule="auto"/>
        <w:ind w:firstLine="709"/>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Біліктілікті арттыру курстары күндізгі оқу нысанында 80 сағатты құрайтын, бағдарламаның теориялық бөлімін өз бетінше меңгеруді және практикалық жұмысты қамтитын оқыту түрінде ұйымдастырылады.</w:t>
      </w:r>
    </w:p>
    <w:p w14:paraId="1F2002BC" w14:textId="054690AD" w:rsidR="00643DFD" w:rsidRPr="003F43BF" w:rsidRDefault="00643DFD" w:rsidP="003F43BF">
      <w:pPr>
        <w:spacing w:after="0" w:line="240" w:lineRule="auto"/>
        <w:ind w:firstLine="709"/>
        <w:jc w:val="both"/>
        <w:rPr>
          <w:rFonts w:ascii="Times New Roman" w:hAnsi="Times New Roman" w:cs="Times New Roman"/>
          <w:sz w:val="28"/>
          <w:szCs w:val="28"/>
          <w:lang w:val="kk-KZ"/>
        </w:rPr>
      </w:pPr>
      <w:r w:rsidRPr="003F43BF">
        <w:rPr>
          <w:rFonts w:ascii="Times New Roman" w:hAnsi="Times New Roman" w:cs="Times New Roman"/>
          <w:sz w:val="28"/>
          <w:szCs w:val="28"/>
          <w:lang w:val="kk-KZ"/>
        </w:rPr>
        <w:t>Оқытудың негізгі әдістері мен жұмыс түрлері: интерактивті дәріс, жлбалық әдіс және зерттеу, сыни ойлауды дамыту технологиясы, топтық жобалары, даралап оқыту, модельдеу үшін технологиялар мен онлайн ресурстарын пайдалану, конспектілеу. Тыңдаушы аудиторияның жас ерекшеліктерін ескере отырып, оқу барысында логикалық қорытынды жасауға, мазмұнын өз тәжірибесіне бейімдеуге және алған дағдыларын аудиториялық практикалық сабақтарда және сабақтан тыс өзіндік жұмыстарда cынауға мүмкіндік беріледі.</w:t>
      </w:r>
    </w:p>
    <w:p w14:paraId="02520450" w14:textId="77777777" w:rsidR="003F43BF" w:rsidRPr="00320AEC" w:rsidRDefault="003F43BF" w:rsidP="003F43BF">
      <w:pPr>
        <w:pStyle w:val="aa"/>
        <w:ind w:left="0" w:hanging="113"/>
        <w:jc w:val="center"/>
        <w:rPr>
          <w:b/>
          <w:bCs/>
          <w:caps/>
          <w:color w:val="000000"/>
          <w:spacing w:val="2"/>
          <w:sz w:val="28"/>
          <w:szCs w:val="28"/>
          <w:lang w:val="kk-KZ"/>
        </w:rPr>
      </w:pPr>
    </w:p>
    <w:p w14:paraId="773BB8DB" w14:textId="16C79955" w:rsidR="00B85EDE" w:rsidRPr="003F43BF" w:rsidRDefault="00B85EDE" w:rsidP="003F43BF">
      <w:pPr>
        <w:pStyle w:val="aa"/>
        <w:ind w:left="0" w:hanging="113"/>
        <w:jc w:val="center"/>
        <w:rPr>
          <w:b/>
          <w:bCs/>
          <w:caps/>
          <w:color w:val="000000"/>
          <w:spacing w:val="2"/>
          <w:sz w:val="28"/>
          <w:szCs w:val="28"/>
        </w:rPr>
      </w:pPr>
      <w:r w:rsidRPr="003F43BF">
        <w:rPr>
          <w:b/>
          <w:bCs/>
          <w:caps/>
          <w:color w:val="000000"/>
          <w:spacing w:val="2"/>
          <w:sz w:val="28"/>
          <w:szCs w:val="28"/>
        </w:rPr>
        <w:t>7. Бағдарламаны оқу-әдістемелік қамтамасыз ету</w:t>
      </w:r>
    </w:p>
    <w:p w14:paraId="76D107B0" w14:textId="3C67DA75" w:rsidR="00643DFD" w:rsidRPr="003F43BF" w:rsidRDefault="00643DFD" w:rsidP="003F43BF">
      <w:pPr>
        <w:pStyle w:val="aa"/>
        <w:ind w:left="0" w:hanging="113"/>
        <w:jc w:val="center"/>
        <w:rPr>
          <w:b/>
          <w:bCs/>
          <w:color w:val="000000"/>
          <w:spacing w:val="2"/>
          <w:sz w:val="28"/>
          <w:szCs w:val="28"/>
          <w:lang w:val="kk-KZ"/>
        </w:rPr>
      </w:pPr>
    </w:p>
    <w:tbl>
      <w:tblPr>
        <w:tblStyle w:val="af1"/>
        <w:tblW w:w="9963" w:type="dxa"/>
        <w:tblInd w:w="-61" w:type="dxa"/>
        <w:tblLayout w:type="fixed"/>
        <w:tblLook w:val="04A0" w:firstRow="1" w:lastRow="0" w:firstColumn="1" w:lastColumn="0" w:noHBand="0" w:noVBand="1"/>
      </w:tblPr>
      <w:tblGrid>
        <w:gridCol w:w="595"/>
        <w:gridCol w:w="3402"/>
        <w:gridCol w:w="850"/>
        <w:gridCol w:w="2835"/>
        <w:gridCol w:w="2281"/>
      </w:tblGrid>
      <w:tr w:rsidR="00492FB8" w:rsidRPr="003F43BF" w14:paraId="3A4690A7" w14:textId="77777777" w:rsidTr="003F43BF">
        <w:trPr>
          <w:trHeight w:val="1047"/>
        </w:trPr>
        <w:tc>
          <w:tcPr>
            <w:tcW w:w="595" w:type="dxa"/>
          </w:tcPr>
          <w:p w14:paraId="243428BD" w14:textId="77777777" w:rsidR="00492FB8" w:rsidRPr="003F43BF" w:rsidRDefault="00492FB8" w:rsidP="003F43BF">
            <w:pPr>
              <w:tabs>
                <w:tab w:val="left" w:pos="1095"/>
              </w:tabs>
              <w:spacing w:after="0" w:line="240" w:lineRule="auto"/>
              <w:rPr>
                <w:rFonts w:ascii="Times New Roman" w:hAnsi="Times New Roman" w:cs="Times New Roman"/>
                <w:b/>
                <w:sz w:val="28"/>
                <w:szCs w:val="28"/>
              </w:rPr>
            </w:pPr>
          </w:p>
          <w:p w14:paraId="5B354E63" w14:textId="77777777" w:rsidR="00492FB8" w:rsidRPr="003F43BF" w:rsidRDefault="00492FB8" w:rsidP="003F43BF">
            <w:pPr>
              <w:tabs>
                <w:tab w:val="left" w:pos="1095"/>
              </w:tabs>
              <w:spacing w:after="0" w:line="240" w:lineRule="auto"/>
              <w:rPr>
                <w:rFonts w:ascii="Times New Roman" w:hAnsi="Times New Roman" w:cs="Times New Roman"/>
                <w:b/>
                <w:sz w:val="28"/>
                <w:szCs w:val="28"/>
              </w:rPr>
            </w:pPr>
          </w:p>
          <w:p w14:paraId="183E5B66" w14:textId="270D1804" w:rsidR="00492FB8" w:rsidRPr="003F43BF" w:rsidRDefault="00492FB8" w:rsidP="003F43BF">
            <w:pPr>
              <w:tabs>
                <w:tab w:val="left" w:pos="1095"/>
              </w:tabs>
              <w:spacing w:after="0" w:line="240" w:lineRule="auto"/>
              <w:jc w:val="center"/>
              <w:rPr>
                <w:rFonts w:ascii="Times New Roman" w:hAnsi="Times New Roman" w:cs="Times New Roman"/>
                <w:b/>
                <w:sz w:val="28"/>
                <w:szCs w:val="28"/>
                <w:lang w:val="kk-KZ"/>
              </w:rPr>
            </w:pPr>
            <w:r w:rsidRPr="003F43BF">
              <w:rPr>
                <w:rFonts w:ascii="Times New Roman" w:hAnsi="Times New Roman" w:cs="Times New Roman"/>
                <w:b/>
                <w:sz w:val="28"/>
                <w:szCs w:val="28"/>
                <w:lang w:val="kk-KZ"/>
              </w:rPr>
              <w:t>№</w:t>
            </w:r>
          </w:p>
        </w:tc>
        <w:tc>
          <w:tcPr>
            <w:tcW w:w="3402" w:type="dxa"/>
            <w:vAlign w:val="center"/>
          </w:tcPr>
          <w:p w14:paraId="3962C5DB" w14:textId="1505BD5D" w:rsidR="00492FB8" w:rsidRPr="003F43BF" w:rsidRDefault="00492FB8" w:rsidP="003F43BF">
            <w:pPr>
              <w:tabs>
                <w:tab w:val="left" w:pos="1095"/>
              </w:tabs>
              <w:spacing w:after="0" w:line="240" w:lineRule="auto"/>
              <w:rPr>
                <w:rFonts w:ascii="Times New Roman" w:hAnsi="Times New Roman" w:cs="Times New Roman"/>
                <w:b/>
                <w:sz w:val="28"/>
                <w:szCs w:val="28"/>
              </w:rPr>
            </w:pPr>
            <w:r w:rsidRPr="003F43BF">
              <w:rPr>
                <w:rFonts w:ascii="Times New Roman" w:hAnsi="Times New Roman" w:cs="Times New Roman"/>
                <w:b/>
                <w:sz w:val="28"/>
                <w:szCs w:val="28"/>
              </w:rPr>
              <w:t xml:space="preserve">Модуль </w:t>
            </w:r>
            <w:proofErr w:type="spellStart"/>
            <w:r w:rsidRPr="003F43BF">
              <w:rPr>
                <w:rFonts w:ascii="Times New Roman" w:hAnsi="Times New Roman" w:cs="Times New Roman"/>
                <w:b/>
                <w:sz w:val="28"/>
                <w:szCs w:val="28"/>
              </w:rPr>
              <w:t>тақырыбы</w:t>
            </w:r>
            <w:proofErr w:type="spellEnd"/>
          </w:p>
        </w:tc>
        <w:tc>
          <w:tcPr>
            <w:tcW w:w="850" w:type="dxa"/>
            <w:vAlign w:val="center"/>
          </w:tcPr>
          <w:p w14:paraId="1D4D332F" w14:textId="70993F2D" w:rsidR="00492FB8" w:rsidRPr="003F43BF" w:rsidRDefault="00492FB8" w:rsidP="003F43BF">
            <w:pPr>
              <w:tabs>
                <w:tab w:val="left" w:pos="1095"/>
              </w:tabs>
              <w:spacing w:after="0" w:line="240" w:lineRule="auto"/>
              <w:rPr>
                <w:rFonts w:ascii="Times New Roman" w:hAnsi="Times New Roman" w:cs="Times New Roman"/>
                <w:b/>
                <w:sz w:val="28"/>
                <w:szCs w:val="28"/>
              </w:rPr>
            </w:pPr>
            <w:r w:rsidRPr="003F43BF">
              <w:rPr>
                <w:rFonts w:ascii="Times New Roman" w:hAnsi="Times New Roman" w:cs="Times New Roman"/>
                <w:b/>
                <w:sz w:val="28"/>
                <w:szCs w:val="28"/>
                <w:lang w:val="kk-KZ"/>
              </w:rPr>
              <w:t>Сағ</w:t>
            </w:r>
            <w:r w:rsidR="00B72801" w:rsidRPr="003F43BF">
              <w:rPr>
                <w:rFonts w:ascii="Times New Roman" w:hAnsi="Times New Roman" w:cs="Times New Roman"/>
                <w:b/>
                <w:sz w:val="28"/>
                <w:szCs w:val="28"/>
                <w:lang w:val="kk-KZ"/>
              </w:rPr>
              <w:t>.</w:t>
            </w:r>
            <w:r w:rsidRPr="003F43BF">
              <w:rPr>
                <w:rFonts w:ascii="Times New Roman" w:hAnsi="Times New Roman" w:cs="Times New Roman"/>
                <w:b/>
                <w:sz w:val="28"/>
                <w:szCs w:val="28"/>
                <w:lang w:val="kk-KZ"/>
              </w:rPr>
              <w:t xml:space="preserve"> </w:t>
            </w:r>
          </w:p>
        </w:tc>
        <w:tc>
          <w:tcPr>
            <w:tcW w:w="2835" w:type="dxa"/>
            <w:vAlign w:val="center"/>
          </w:tcPr>
          <w:p w14:paraId="35B156A2" w14:textId="77777777" w:rsidR="00492FB8" w:rsidRPr="003F43BF" w:rsidRDefault="00492FB8" w:rsidP="003F43BF">
            <w:pPr>
              <w:tabs>
                <w:tab w:val="left" w:pos="1095"/>
              </w:tabs>
              <w:spacing w:after="0" w:line="240" w:lineRule="auto"/>
              <w:jc w:val="center"/>
              <w:rPr>
                <w:rFonts w:ascii="Times New Roman" w:hAnsi="Times New Roman" w:cs="Times New Roman"/>
                <w:sz w:val="28"/>
                <w:szCs w:val="28"/>
              </w:rPr>
            </w:pPr>
            <w:proofErr w:type="spellStart"/>
            <w:r w:rsidRPr="003F43BF">
              <w:rPr>
                <w:rFonts w:ascii="Times New Roman" w:hAnsi="Times New Roman" w:cs="Times New Roman"/>
                <w:b/>
                <w:sz w:val="28"/>
                <w:szCs w:val="28"/>
              </w:rPr>
              <w:t>Дәріс</w:t>
            </w:r>
            <w:proofErr w:type="spellEnd"/>
            <w:r w:rsidRPr="003F43BF">
              <w:rPr>
                <w:rFonts w:ascii="Times New Roman" w:hAnsi="Times New Roman" w:cs="Times New Roman"/>
                <w:b/>
                <w:sz w:val="28"/>
                <w:szCs w:val="28"/>
              </w:rPr>
              <w:t xml:space="preserve"> </w:t>
            </w:r>
            <w:proofErr w:type="spellStart"/>
            <w:r w:rsidRPr="003F43BF">
              <w:rPr>
                <w:rFonts w:ascii="Times New Roman" w:hAnsi="Times New Roman" w:cs="Times New Roman"/>
                <w:b/>
                <w:sz w:val="28"/>
                <w:szCs w:val="28"/>
              </w:rPr>
              <w:t>түрі</w:t>
            </w:r>
            <w:proofErr w:type="spellEnd"/>
          </w:p>
        </w:tc>
        <w:tc>
          <w:tcPr>
            <w:tcW w:w="2281" w:type="dxa"/>
            <w:vAlign w:val="center"/>
          </w:tcPr>
          <w:p w14:paraId="6F556668" w14:textId="77777777" w:rsidR="00492FB8" w:rsidRPr="003F43BF" w:rsidRDefault="00492FB8" w:rsidP="003F43BF">
            <w:pPr>
              <w:tabs>
                <w:tab w:val="left" w:pos="1095"/>
              </w:tabs>
              <w:spacing w:after="0" w:line="240" w:lineRule="auto"/>
              <w:rPr>
                <w:rFonts w:ascii="Times New Roman" w:hAnsi="Times New Roman" w:cs="Times New Roman"/>
                <w:sz w:val="28"/>
                <w:szCs w:val="28"/>
                <w:lang w:val="kk-KZ"/>
              </w:rPr>
            </w:pPr>
            <w:proofErr w:type="spellStart"/>
            <w:r w:rsidRPr="003F43BF">
              <w:rPr>
                <w:rFonts w:ascii="Times New Roman" w:hAnsi="Times New Roman" w:cs="Times New Roman"/>
                <w:b/>
                <w:sz w:val="28"/>
                <w:szCs w:val="28"/>
              </w:rPr>
              <w:t>Оқу</w:t>
            </w:r>
            <w:proofErr w:type="spellEnd"/>
            <w:r w:rsidRPr="003F43BF">
              <w:rPr>
                <w:rFonts w:ascii="Times New Roman" w:hAnsi="Times New Roman" w:cs="Times New Roman"/>
                <w:b/>
                <w:sz w:val="28"/>
                <w:szCs w:val="28"/>
              </w:rPr>
              <w:t>-</w:t>
            </w:r>
            <w:r w:rsidRPr="003F43BF">
              <w:rPr>
                <w:rFonts w:ascii="Times New Roman" w:hAnsi="Times New Roman" w:cs="Times New Roman"/>
                <w:b/>
                <w:sz w:val="28"/>
                <w:szCs w:val="28"/>
                <w:lang w:val="kk-KZ"/>
              </w:rPr>
              <w:t>әдістемелік жағынан қамтамасыз етілуі</w:t>
            </w:r>
          </w:p>
        </w:tc>
      </w:tr>
      <w:tr w:rsidR="00492FB8" w:rsidRPr="003F43BF" w14:paraId="015E66EA" w14:textId="77777777" w:rsidTr="003F43BF">
        <w:tc>
          <w:tcPr>
            <w:tcW w:w="595" w:type="dxa"/>
            <w:vAlign w:val="center"/>
          </w:tcPr>
          <w:p w14:paraId="15987265" w14:textId="18ED9907" w:rsidR="00492FB8" w:rsidRPr="003F43BF" w:rsidRDefault="00B72801" w:rsidP="003F43BF">
            <w:pPr>
              <w:tabs>
                <w:tab w:val="left" w:pos="1095"/>
              </w:tabs>
              <w:spacing w:after="0" w:line="240" w:lineRule="auto"/>
              <w:jc w:val="center"/>
              <w:rPr>
                <w:rFonts w:ascii="Times New Roman" w:eastAsiaTheme="minorEastAsia" w:hAnsi="Times New Roman" w:cs="Times New Roman"/>
                <w:bCs/>
                <w:sz w:val="28"/>
                <w:szCs w:val="28"/>
                <w:lang w:val="en-US"/>
              </w:rPr>
            </w:pPr>
            <w:r w:rsidRPr="003F43BF">
              <w:rPr>
                <w:rFonts w:ascii="Times New Roman" w:eastAsiaTheme="minorEastAsia" w:hAnsi="Times New Roman" w:cs="Times New Roman"/>
                <w:bCs/>
                <w:sz w:val="28"/>
                <w:szCs w:val="28"/>
                <w:lang w:val="en-US"/>
              </w:rPr>
              <w:t>1</w:t>
            </w:r>
          </w:p>
        </w:tc>
        <w:tc>
          <w:tcPr>
            <w:tcW w:w="3402" w:type="dxa"/>
          </w:tcPr>
          <w:p w14:paraId="606C81D0" w14:textId="2B451DE4" w:rsidR="00492FB8" w:rsidRPr="003F43BF" w:rsidRDefault="00492FB8" w:rsidP="003F43BF">
            <w:pPr>
              <w:tabs>
                <w:tab w:val="left" w:pos="1095"/>
              </w:tabs>
              <w:spacing w:after="0" w:line="240" w:lineRule="auto"/>
              <w:rPr>
                <w:rFonts w:ascii="Times New Roman" w:hAnsi="Times New Roman" w:cs="Times New Roman"/>
                <w:bCs/>
                <w:sz w:val="28"/>
                <w:szCs w:val="28"/>
              </w:rPr>
            </w:pPr>
            <w:r w:rsidRPr="003F43BF">
              <w:rPr>
                <w:rFonts w:ascii="Times New Roman" w:eastAsiaTheme="minorEastAsia" w:hAnsi="Times New Roman" w:cs="Times New Roman"/>
                <w:bCs/>
                <w:sz w:val="28"/>
                <w:szCs w:val="28"/>
                <w:lang w:val="kk-KZ"/>
              </w:rPr>
              <w:t>Нормативтік және құқықтық негіздері</w:t>
            </w:r>
          </w:p>
        </w:tc>
        <w:tc>
          <w:tcPr>
            <w:tcW w:w="850" w:type="dxa"/>
          </w:tcPr>
          <w:p w14:paraId="3DBCE519" w14:textId="07AB5EC6" w:rsidR="00492FB8" w:rsidRPr="003F43BF" w:rsidRDefault="00492FB8" w:rsidP="003F43BF">
            <w:pPr>
              <w:tabs>
                <w:tab w:val="left" w:pos="1095"/>
              </w:tabs>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w:t>
            </w:r>
          </w:p>
        </w:tc>
        <w:tc>
          <w:tcPr>
            <w:tcW w:w="2835" w:type="dxa"/>
          </w:tcPr>
          <w:p w14:paraId="12ADD670" w14:textId="77777777" w:rsidR="00492FB8" w:rsidRPr="003F43BF" w:rsidRDefault="00492FB8" w:rsidP="003F43BF">
            <w:pPr>
              <w:spacing w:after="0" w:line="240" w:lineRule="auto"/>
              <w:jc w:val="both"/>
              <w:rPr>
                <w:rFonts w:ascii="Times New Roman" w:hAnsi="Times New Roman" w:cs="Times New Roman"/>
                <w:sz w:val="28"/>
                <w:szCs w:val="28"/>
              </w:rPr>
            </w:pPr>
            <w:r w:rsidRPr="003F43BF">
              <w:rPr>
                <w:rFonts w:ascii="Times New Roman" w:hAnsi="Times New Roman" w:cs="Times New Roman"/>
                <w:sz w:val="28"/>
                <w:szCs w:val="28"/>
                <w:lang w:val="kk-KZ"/>
              </w:rPr>
              <w:t>Д</w:t>
            </w:r>
            <w:proofErr w:type="spellStart"/>
            <w:r w:rsidRPr="003F43BF">
              <w:rPr>
                <w:rFonts w:ascii="Times New Roman" w:hAnsi="Times New Roman" w:cs="Times New Roman"/>
                <w:sz w:val="28"/>
                <w:szCs w:val="28"/>
              </w:rPr>
              <w:t>әріс</w:t>
            </w:r>
            <w:proofErr w:type="spellEnd"/>
          </w:p>
        </w:tc>
        <w:tc>
          <w:tcPr>
            <w:tcW w:w="2281" w:type="dxa"/>
          </w:tcPr>
          <w:p w14:paraId="32083ECF" w14:textId="77777777" w:rsidR="00492FB8" w:rsidRPr="003F43BF" w:rsidRDefault="00492FB8" w:rsidP="003F43BF">
            <w:pPr>
              <w:tabs>
                <w:tab w:val="left" w:pos="1095"/>
              </w:tabs>
              <w:spacing w:after="0" w:line="240" w:lineRule="auto"/>
              <w:rPr>
                <w:rFonts w:ascii="Times New Roman" w:hAnsi="Times New Roman" w:cs="Times New Roman"/>
                <w:sz w:val="28"/>
                <w:szCs w:val="28"/>
              </w:rPr>
            </w:pPr>
            <w:r w:rsidRPr="003F43BF">
              <w:rPr>
                <w:rFonts w:ascii="Times New Roman" w:hAnsi="Times New Roman" w:cs="Times New Roman"/>
                <w:sz w:val="28"/>
                <w:szCs w:val="28"/>
              </w:rPr>
              <w:t>Презентация</w:t>
            </w:r>
          </w:p>
        </w:tc>
      </w:tr>
      <w:tr w:rsidR="00492FB8" w:rsidRPr="003F43BF" w14:paraId="49C80BC0" w14:textId="77777777" w:rsidTr="003F43BF">
        <w:tc>
          <w:tcPr>
            <w:tcW w:w="595" w:type="dxa"/>
            <w:vAlign w:val="center"/>
          </w:tcPr>
          <w:p w14:paraId="28A976F0" w14:textId="58E80327" w:rsidR="00492FB8" w:rsidRPr="003F43BF" w:rsidRDefault="00B72801" w:rsidP="003F43BF">
            <w:pPr>
              <w:tabs>
                <w:tab w:val="left" w:pos="1095"/>
              </w:tabs>
              <w:spacing w:after="0" w:line="240" w:lineRule="auto"/>
              <w:jc w:val="center"/>
              <w:rPr>
                <w:rFonts w:ascii="Times New Roman" w:eastAsia="SimSun" w:hAnsi="Times New Roman" w:cs="Times New Roman"/>
                <w:bCs/>
                <w:sz w:val="28"/>
                <w:szCs w:val="28"/>
                <w:lang w:val="en-US"/>
              </w:rPr>
            </w:pPr>
            <w:r w:rsidRPr="003F43BF">
              <w:rPr>
                <w:rFonts w:ascii="Times New Roman" w:eastAsia="SimSun" w:hAnsi="Times New Roman" w:cs="Times New Roman"/>
                <w:bCs/>
                <w:sz w:val="28"/>
                <w:szCs w:val="28"/>
                <w:lang w:val="en-US"/>
              </w:rPr>
              <w:t>2</w:t>
            </w:r>
          </w:p>
        </w:tc>
        <w:tc>
          <w:tcPr>
            <w:tcW w:w="3402" w:type="dxa"/>
          </w:tcPr>
          <w:p w14:paraId="72E09AFE" w14:textId="146959DF" w:rsidR="00492FB8" w:rsidRPr="003F43BF" w:rsidRDefault="00492FB8" w:rsidP="003F43BF">
            <w:pPr>
              <w:tabs>
                <w:tab w:val="left" w:pos="1095"/>
              </w:tabs>
              <w:spacing w:after="0" w:line="240" w:lineRule="auto"/>
              <w:rPr>
                <w:rFonts w:ascii="Times New Roman" w:hAnsi="Times New Roman" w:cs="Times New Roman"/>
                <w:bCs/>
                <w:sz w:val="28"/>
                <w:szCs w:val="28"/>
                <w:lang w:val="kk-KZ"/>
              </w:rPr>
            </w:pPr>
            <w:r w:rsidRPr="003F43BF">
              <w:rPr>
                <w:rFonts w:ascii="Times New Roman" w:eastAsia="SimSun" w:hAnsi="Times New Roman" w:cs="Times New Roman"/>
                <w:bCs/>
                <w:sz w:val="28"/>
                <w:szCs w:val="28"/>
                <w:lang w:val="kk-KZ"/>
              </w:rPr>
              <w:t>Тәрбие және психологиялық-педагогикалық жұмыс аспектілері</w:t>
            </w:r>
          </w:p>
        </w:tc>
        <w:tc>
          <w:tcPr>
            <w:tcW w:w="850" w:type="dxa"/>
          </w:tcPr>
          <w:p w14:paraId="2DA6E55E" w14:textId="3E8A0123" w:rsidR="00492FB8" w:rsidRPr="003F43BF" w:rsidRDefault="00492FB8" w:rsidP="003F43BF">
            <w:pPr>
              <w:tabs>
                <w:tab w:val="left" w:pos="1095"/>
              </w:tabs>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6</w:t>
            </w:r>
          </w:p>
        </w:tc>
        <w:tc>
          <w:tcPr>
            <w:tcW w:w="2835" w:type="dxa"/>
          </w:tcPr>
          <w:p w14:paraId="76BA1658" w14:textId="7E497057" w:rsidR="00492FB8" w:rsidRPr="003F43BF" w:rsidRDefault="00492FB8" w:rsidP="003F43BF">
            <w:pPr>
              <w:tabs>
                <w:tab w:val="left" w:pos="1095"/>
              </w:tabs>
              <w:spacing w:after="0" w:line="240" w:lineRule="auto"/>
              <w:rPr>
                <w:rFonts w:ascii="Times New Roman" w:hAnsi="Times New Roman" w:cs="Times New Roman"/>
                <w:sz w:val="28"/>
                <w:szCs w:val="28"/>
              </w:rPr>
            </w:pPr>
            <w:r w:rsidRPr="003F43BF">
              <w:rPr>
                <w:rFonts w:ascii="Times New Roman" w:hAnsi="Times New Roman" w:cs="Times New Roman"/>
                <w:sz w:val="28"/>
                <w:szCs w:val="28"/>
                <w:lang w:val="kk-KZ"/>
              </w:rPr>
              <w:t>Дәріс, б</w:t>
            </w:r>
            <w:proofErr w:type="spellStart"/>
            <w:r w:rsidRPr="003F43BF">
              <w:rPr>
                <w:rFonts w:ascii="Times New Roman" w:hAnsi="Times New Roman" w:cs="Times New Roman"/>
                <w:sz w:val="28"/>
                <w:szCs w:val="28"/>
              </w:rPr>
              <w:t>аяндама</w:t>
            </w:r>
            <w:proofErr w:type="spellEnd"/>
            <w:r w:rsidRPr="003F43BF">
              <w:rPr>
                <w:rFonts w:ascii="Times New Roman" w:hAnsi="Times New Roman" w:cs="Times New Roman"/>
                <w:sz w:val="28"/>
                <w:szCs w:val="28"/>
              </w:rPr>
              <w:t>, реферат</w:t>
            </w:r>
          </w:p>
          <w:p w14:paraId="5BF82DF2" w14:textId="6267A7E6" w:rsidR="00492FB8" w:rsidRPr="003F43BF" w:rsidRDefault="00492FB8" w:rsidP="003F43BF">
            <w:pPr>
              <w:tabs>
                <w:tab w:val="left" w:pos="1095"/>
              </w:tabs>
              <w:spacing w:after="0" w:line="240" w:lineRule="auto"/>
              <w:rPr>
                <w:rFonts w:ascii="Times New Roman" w:hAnsi="Times New Roman" w:cs="Times New Roman"/>
                <w:sz w:val="28"/>
                <w:szCs w:val="28"/>
              </w:rPr>
            </w:pPr>
            <w:r w:rsidRPr="003F43BF">
              <w:rPr>
                <w:rFonts w:ascii="Times New Roman" w:hAnsi="Times New Roman" w:cs="Times New Roman"/>
                <w:sz w:val="28"/>
                <w:szCs w:val="28"/>
              </w:rPr>
              <w:t xml:space="preserve">презентация, </w:t>
            </w:r>
          </w:p>
        </w:tc>
        <w:tc>
          <w:tcPr>
            <w:tcW w:w="2281" w:type="dxa"/>
          </w:tcPr>
          <w:p w14:paraId="5B07800B" w14:textId="77777777" w:rsidR="00492FB8" w:rsidRPr="003F43BF" w:rsidRDefault="00492FB8" w:rsidP="003F43BF">
            <w:pPr>
              <w:tabs>
                <w:tab w:val="left" w:pos="1095"/>
              </w:tabs>
              <w:spacing w:after="0" w:line="240" w:lineRule="auto"/>
              <w:rPr>
                <w:rFonts w:ascii="Times New Roman" w:hAnsi="Times New Roman" w:cs="Times New Roman"/>
                <w:sz w:val="28"/>
                <w:szCs w:val="28"/>
              </w:rPr>
            </w:pPr>
            <w:r w:rsidRPr="003F43BF">
              <w:rPr>
                <w:rFonts w:ascii="Times New Roman" w:hAnsi="Times New Roman" w:cs="Times New Roman"/>
                <w:sz w:val="28"/>
                <w:szCs w:val="28"/>
              </w:rPr>
              <w:t xml:space="preserve">Презентация, </w:t>
            </w:r>
            <w:proofErr w:type="spellStart"/>
            <w:r w:rsidRPr="003F43BF">
              <w:rPr>
                <w:rFonts w:ascii="Times New Roman" w:hAnsi="Times New Roman" w:cs="Times New Roman"/>
                <w:sz w:val="28"/>
                <w:szCs w:val="28"/>
              </w:rPr>
              <w:t>оқу</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әдістемелік</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құрал</w:t>
            </w:r>
            <w:proofErr w:type="spellEnd"/>
          </w:p>
        </w:tc>
      </w:tr>
      <w:tr w:rsidR="00492FB8" w:rsidRPr="003F43BF" w14:paraId="609A54D3" w14:textId="77777777" w:rsidTr="003F43BF">
        <w:tc>
          <w:tcPr>
            <w:tcW w:w="595" w:type="dxa"/>
            <w:vAlign w:val="center"/>
          </w:tcPr>
          <w:p w14:paraId="490D89FD" w14:textId="57CDC33D" w:rsidR="00492FB8" w:rsidRPr="003F43BF" w:rsidRDefault="00B72801" w:rsidP="003F43BF">
            <w:pPr>
              <w:snapToGrid w:val="0"/>
              <w:spacing w:after="0" w:line="240" w:lineRule="auto"/>
              <w:jc w:val="center"/>
              <w:rPr>
                <w:rFonts w:ascii="Times New Roman" w:eastAsia="SimSun" w:hAnsi="Times New Roman" w:cs="Times New Roman"/>
                <w:bCs/>
                <w:sz w:val="28"/>
                <w:szCs w:val="28"/>
                <w:lang w:val="en-US"/>
              </w:rPr>
            </w:pPr>
            <w:r w:rsidRPr="003F43BF">
              <w:rPr>
                <w:rFonts w:ascii="Times New Roman" w:eastAsia="SimSun" w:hAnsi="Times New Roman" w:cs="Times New Roman"/>
                <w:bCs/>
                <w:sz w:val="28"/>
                <w:szCs w:val="28"/>
                <w:lang w:val="en-US"/>
              </w:rPr>
              <w:t>3</w:t>
            </w:r>
          </w:p>
        </w:tc>
        <w:tc>
          <w:tcPr>
            <w:tcW w:w="3402" w:type="dxa"/>
          </w:tcPr>
          <w:p w14:paraId="78232E82" w14:textId="08448E23" w:rsidR="00492FB8" w:rsidRPr="003F43BF" w:rsidRDefault="00492FB8" w:rsidP="003F43BF">
            <w:pPr>
              <w:snapToGrid w:val="0"/>
              <w:spacing w:after="0" w:line="240" w:lineRule="auto"/>
              <w:rPr>
                <w:rFonts w:ascii="Times New Roman" w:hAnsi="Times New Roman" w:cs="Times New Roman"/>
                <w:bCs/>
                <w:sz w:val="28"/>
                <w:szCs w:val="28"/>
                <w:lang w:val="kk-KZ"/>
              </w:rPr>
            </w:pPr>
            <w:r w:rsidRPr="003F43BF">
              <w:rPr>
                <w:rFonts w:ascii="Times New Roman" w:eastAsia="SimSun" w:hAnsi="Times New Roman" w:cs="Times New Roman"/>
                <w:bCs/>
                <w:sz w:val="28"/>
                <w:szCs w:val="28"/>
                <w:lang w:val="kk-KZ"/>
              </w:rPr>
              <w:t xml:space="preserve">Білім алушылардың функционалдық сауаттылығын және білім беру сапасын арттыру </w:t>
            </w:r>
            <w:r w:rsidRPr="003F43BF">
              <w:rPr>
                <w:rFonts w:ascii="Times New Roman" w:eastAsia="SimSun" w:hAnsi="Times New Roman" w:cs="Times New Roman"/>
                <w:bCs/>
                <w:sz w:val="28"/>
                <w:szCs w:val="28"/>
                <w:lang w:val="kk-KZ"/>
              </w:rPr>
              <w:lastRenderedPageBreak/>
              <w:t>үшін оқыту мазмұны мен әдістерін жетілдіру</w:t>
            </w:r>
          </w:p>
        </w:tc>
        <w:tc>
          <w:tcPr>
            <w:tcW w:w="850" w:type="dxa"/>
          </w:tcPr>
          <w:p w14:paraId="78BC3B04" w14:textId="43086071" w:rsidR="00492FB8" w:rsidRPr="003F43BF" w:rsidRDefault="00492FB8" w:rsidP="003F43BF">
            <w:pPr>
              <w:tabs>
                <w:tab w:val="left" w:pos="1095"/>
              </w:tabs>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lastRenderedPageBreak/>
              <w:t>40</w:t>
            </w:r>
          </w:p>
        </w:tc>
        <w:tc>
          <w:tcPr>
            <w:tcW w:w="2835" w:type="dxa"/>
          </w:tcPr>
          <w:p w14:paraId="68310A27" w14:textId="77777777" w:rsidR="00492FB8" w:rsidRPr="003F43BF" w:rsidRDefault="00492FB8" w:rsidP="003F43BF">
            <w:pPr>
              <w:tabs>
                <w:tab w:val="left" w:pos="1095"/>
              </w:tabs>
              <w:spacing w:after="0" w:line="240" w:lineRule="auto"/>
              <w:rPr>
                <w:rFonts w:ascii="Times New Roman" w:hAnsi="Times New Roman" w:cs="Times New Roman"/>
                <w:sz w:val="28"/>
                <w:szCs w:val="28"/>
              </w:rPr>
            </w:pPr>
            <w:proofErr w:type="spellStart"/>
            <w:r w:rsidRPr="003F43BF">
              <w:rPr>
                <w:rFonts w:ascii="Times New Roman" w:hAnsi="Times New Roman" w:cs="Times New Roman"/>
                <w:sz w:val="28"/>
                <w:szCs w:val="28"/>
              </w:rPr>
              <w:t>Баяндама</w:t>
            </w:r>
            <w:proofErr w:type="spellEnd"/>
            <w:r w:rsidRPr="003F43BF">
              <w:rPr>
                <w:rFonts w:ascii="Times New Roman" w:hAnsi="Times New Roman" w:cs="Times New Roman"/>
                <w:sz w:val="28"/>
                <w:szCs w:val="28"/>
              </w:rPr>
              <w:t>, реферат</w:t>
            </w:r>
          </w:p>
          <w:p w14:paraId="3C5F6431" w14:textId="1A298687" w:rsidR="00492FB8" w:rsidRPr="003F43BF" w:rsidRDefault="00492FB8" w:rsidP="003F43BF">
            <w:pPr>
              <w:tabs>
                <w:tab w:val="left" w:pos="1095"/>
              </w:tabs>
              <w:spacing w:after="0" w:line="240" w:lineRule="auto"/>
              <w:rPr>
                <w:rFonts w:ascii="Times New Roman" w:hAnsi="Times New Roman" w:cs="Times New Roman"/>
                <w:sz w:val="28"/>
                <w:szCs w:val="28"/>
                <w:lang w:val="kk-KZ"/>
              </w:rPr>
            </w:pPr>
            <w:r w:rsidRPr="003F43BF">
              <w:rPr>
                <w:rFonts w:ascii="Times New Roman" w:hAnsi="Times New Roman" w:cs="Times New Roman"/>
                <w:sz w:val="28"/>
                <w:szCs w:val="28"/>
              </w:rPr>
              <w:t xml:space="preserve">презентация, </w:t>
            </w:r>
            <w:r w:rsidRPr="003F43BF">
              <w:rPr>
                <w:rFonts w:ascii="Times New Roman" w:hAnsi="Times New Roman" w:cs="Times New Roman"/>
                <w:sz w:val="28"/>
                <w:szCs w:val="28"/>
                <w:lang w:val="kk-KZ"/>
              </w:rPr>
              <w:t>тәжірибелік сабақ</w:t>
            </w:r>
            <w:r w:rsidRPr="003F43BF">
              <w:rPr>
                <w:rFonts w:ascii="Times New Roman" w:hAnsi="Times New Roman" w:cs="Times New Roman"/>
                <w:sz w:val="28"/>
                <w:szCs w:val="28"/>
              </w:rPr>
              <w:t xml:space="preserve">, </w:t>
            </w:r>
            <w:r w:rsidRPr="003F43BF">
              <w:rPr>
                <w:rFonts w:ascii="Times New Roman" w:hAnsi="Times New Roman" w:cs="Times New Roman"/>
                <w:sz w:val="28"/>
                <w:szCs w:val="28"/>
                <w:lang w:val="kk-KZ"/>
              </w:rPr>
              <w:t>тренинг, тест</w:t>
            </w:r>
          </w:p>
        </w:tc>
        <w:tc>
          <w:tcPr>
            <w:tcW w:w="2281" w:type="dxa"/>
          </w:tcPr>
          <w:p w14:paraId="32938677" w14:textId="13ACF181" w:rsidR="00492FB8" w:rsidRPr="003F43BF" w:rsidRDefault="00492FB8" w:rsidP="003F43BF">
            <w:pPr>
              <w:tabs>
                <w:tab w:val="left" w:pos="1095"/>
              </w:tabs>
              <w:spacing w:after="0" w:line="240" w:lineRule="auto"/>
              <w:rPr>
                <w:rFonts w:ascii="Times New Roman" w:hAnsi="Times New Roman" w:cs="Times New Roman"/>
                <w:sz w:val="28"/>
                <w:szCs w:val="28"/>
              </w:rPr>
            </w:pPr>
            <w:r w:rsidRPr="003F43BF">
              <w:rPr>
                <w:rFonts w:ascii="Times New Roman" w:hAnsi="Times New Roman" w:cs="Times New Roman"/>
                <w:sz w:val="28"/>
                <w:szCs w:val="28"/>
              </w:rPr>
              <w:t xml:space="preserve">Презентация, </w:t>
            </w:r>
            <w:proofErr w:type="spellStart"/>
            <w:r w:rsidRPr="003F43BF">
              <w:rPr>
                <w:rFonts w:ascii="Times New Roman" w:hAnsi="Times New Roman" w:cs="Times New Roman"/>
                <w:sz w:val="28"/>
                <w:szCs w:val="28"/>
              </w:rPr>
              <w:t>оқу</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әдістемелік</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құрал</w:t>
            </w:r>
            <w:proofErr w:type="spellEnd"/>
          </w:p>
        </w:tc>
      </w:tr>
      <w:tr w:rsidR="00492FB8" w:rsidRPr="003F43BF" w14:paraId="024A0F31" w14:textId="77777777" w:rsidTr="003F43BF">
        <w:tc>
          <w:tcPr>
            <w:tcW w:w="595" w:type="dxa"/>
            <w:vAlign w:val="center"/>
          </w:tcPr>
          <w:p w14:paraId="172995BA" w14:textId="0BC7CD5C" w:rsidR="00492FB8" w:rsidRPr="003F43BF" w:rsidRDefault="00B72801" w:rsidP="003F43BF">
            <w:pPr>
              <w:tabs>
                <w:tab w:val="left" w:pos="1095"/>
              </w:tabs>
              <w:spacing w:after="0" w:line="240" w:lineRule="auto"/>
              <w:jc w:val="center"/>
              <w:rPr>
                <w:rFonts w:ascii="Times New Roman" w:eastAsia="SimSun" w:hAnsi="Times New Roman" w:cs="Times New Roman"/>
                <w:bCs/>
                <w:color w:val="000000" w:themeColor="text1"/>
                <w:sz w:val="28"/>
                <w:szCs w:val="28"/>
                <w:lang w:val="en-US"/>
              </w:rPr>
            </w:pPr>
            <w:r w:rsidRPr="003F43BF">
              <w:rPr>
                <w:rFonts w:ascii="Times New Roman" w:eastAsia="SimSun" w:hAnsi="Times New Roman" w:cs="Times New Roman"/>
                <w:bCs/>
                <w:color w:val="000000" w:themeColor="text1"/>
                <w:sz w:val="28"/>
                <w:szCs w:val="28"/>
                <w:lang w:val="en-US"/>
              </w:rPr>
              <w:t>4</w:t>
            </w:r>
          </w:p>
        </w:tc>
        <w:tc>
          <w:tcPr>
            <w:tcW w:w="3402" w:type="dxa"/>
          </w:tcPr>
          <w:p w14:paraId="0DEA6A09" w14:textId="27738E5F" w:rsidR="00492FB8" w:rsidRPr="003F43BF" w:rsidRDefault="00492FB8" w:rsidP="003F43BF">
            <w:pPr>
              <w:tabs>
                <w:tab w:val="left" w:pos="1095"/>
              </w:tabs>
              <w:spacing w:after="0" w:line="240" w:lineRule="auto"/>
              <w:rPr>
                <w:rFonts w:ascii="Times New Roman" w:hAnsi="Times New Roman" w:cs="Times New Roman"/>
                <w:bCs/>
                <w:sz w:val="28"/>
                <w:szCs w:val="28"/>
                <w:lang w:val="kk-KZ"/>
              </w:rPr>
            </w:pPr>
            <w:r w:rsidRPr="003F43BF">
              <w:rPr>
                <w:rFonts w:ascii="Times New Roman" w:eastAsia="SimSun" w:hAnsi="Times New Roman" w:cs="Times New Roman"/>
                <w:bCs/>
                <w:color w:val="000000" w:themeColor="text1"/>
                <w:sz w:val="28"/>
                <w:szCs w:val="28"/>
                <w:lang w:val="kk-KZ"/>
              </w:rPr>
              <w:t>Оқушылардың функционалдық сауаттылығын және білім сапасын арттыру үшін математика сабақтарында цифрлық технологияларды қолдану</w:t>
            </w:r>
          </w:p>
        </w:tc>
        <w:tc>
          <w:tcPr>
            <w:tcW w:w="850" w:type="dxa"/>
          </w:tcPr>
          <w:p w14:paraId="74F2A6A5" w14:textId="13A6C15B" w:rsidR="00492FB8" w:rsidRPr="003F43BF" w:rsidRDefault="00492FB8" w:rsidP="003F43BF">
            <w:pPr>
              <w:tabs>
                <w:tab w:val="left" w:pos="1095"/>
              </w:tabs>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24</w:t>
            </w:r>
          </w:p>
        </w:tc>
        <w:tc>
          <w:tcPr>
            <w:tcW w:w="2835" w:type="dxa"/>
          </w:tcPr>
          <w:p w14:paraId="60E89709" w14:textId="57D43037" w:rsidR="00492FB8" w:rsidRPr="003F43BF" w:rsidRDefault="00492FB8" w:rsidP="003F43BF">
            <w:pPr>
              <w:tabs>
                <w:tab w:val="left" w:pos="1095"/>
              </w:tabs>
              <w:spacing w:after="0" w:line="240" w:lineRule="auto"/>
              <w:rPr>
                <w:rFonts w:ascii="Times New Roman" w:hAnsi="Times New Roman" w:cs="Times New Roman"/>
                <w:sz w:val="28"/>
                <w:szCs w:val="28"/>
                <w:lang w:val="en-US"/>
              </w:rPr>
            </w:pPr>
            <w:r w:rsidRPr="003F43BF">
              <w:rPr>
                <w:rFonts w:ascii="Times New Roman" w:hAnsi="Times New Roman" w:cs="Times New Roman"/>
                <w:sz w:val="28"/>
                <w:szCs w:val="28"/>
                <w:lang w:val="kk-KZ"/>
              </w:rPr>
              <w:t>Тәжірибелік сабақ</w:t>
            </w:r>
            <w:r w:rsidRPr="003F43BF">
              <w:rPr>
                <w:rFonts w:ascii="Times New Roman" w:hAnsi="Times New Roman" w:cs="Times New Roman"/>
                <w:sz w:val="28"/>
                <w:szCs w:val="28"/>
                <w:lang w:val="en-US"/>
              </w:rPr>
              <w:t xml:space="preserve">, </w:t>
            </w:r>
            <w:r w:rsidRPr="003F43BF">
              <w:rPr>
                <w:rFonts w:ascii="Times New Roman" w:hAnsi="Times New Roman" w:cs="Times New Roman"/>
                <w:sz w:val="28"/>
                <w:szCs w:val="28"/>
              </w:rPr>
              <w:t>презентация</w:t>
            </w:r>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цифрлық</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қосымшалар</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интерактивті</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құралдар</w:t>
            </w:r>
            <w:proofErr w:type="spellEnd"/>
          </w:p>
        </w:tc>
        <w:tc>
          <w:tcPr>
            <w:tcW w:w="2281" w:type="dxa"/>
          </w:tcPr>
          <w:p w14:paraId="55F70DE2" w14:textId="77777777" w:rsidR="00492FB8" w:rsidRPr="003F43BF" w:rsidRDefault="00492FB8" w:rsidP="003F43BF">
            <w:pPr>
              <w:tabs>
                <w:tab w:val="left" w:pos="1095"/>
              </w:tabs>
              <w:spacing w:after="0" w:line="240" w:lineRule="auto"/>
              <w:rPr>
                <w:rFonts w:ascii="Times New Roman" w:hAnsi="Times New Roman" w:cs="Times New Roman"/>
                <w:sz w:val="28"/>
                <w:szCs w:val="28"/>
              </w:rPr>
            </w:pPr>
            <w:r w:rsidRPr="003F43BF">
              <w:rPr>
                <w:rFonts w:ascii="Times New Roman" w:hAnsi="Times New Roman" w:cs="Times New Roman"/>
                <w:sz w:val="28"/>
                <w:szCs w:val="28"/>
              </w:rPr>
              <w:t>Презентация</w:t>
            </w:r>
          </w:p>
          <w:p w14:paraId="01DC7A3C" w14:textId="77777777" w:rsidR="00492FB8" w:rsidRPr="003F43BF" w:rsidRDefault="00492FB8" w:rsidP="003F43BF">
            <w:pPr>
              <w:tabs>
                <w:tab w:val="left" w:pos="1095"/>
              </w:tabs>
              <w:spacing w:after="0" w:line="240" w:lineRule="auto"/>
              <w:rPr>
                <w:rFonts w:ascii="Times New Roman" w:hAnsi="Times New Roman" w:cs="Times New Roman"/>
                <w:sz w:val="28"/>
                <w:szCs w:val="28"/>
              </w:rPr>
            </w:pPr>
          </w:p>
        </w:tc>
      </w:tr>
      <w:tr w:rsidR="00492FB8" w:rsidRPr="003F43BF" w14:paraId="4D66D713" w14:textId="77777777" w:rsidTr="003F43BF">
        <w:tc>
          <w:tcPr>
            <w:tcW w:w="595" w:type="dxa"/>
            <w:vAlign w:val="center"/>
          </w:tcPr>
          <w:p w14:paraId="0BE06690" w14:textId="0B1DFFDE" w:rsidR="00492FB8" w:rsidRPr="003F43BF" w:rsidRDefault="00B72801" w:rsidP="003F43BF">
            <w:pPr>
              <w:tabs>
                <w:tab w:val="left" w:pos="1095"/>
              </w:tabs>
              <w:spacing w:after="0" w:line="240" w:lineRule="auto"/>
              <w:jc w:val="center"/>
              <w:rPr>
                <w:rFonts w:ascii="Times New Roman" w:eastAsia="SimSun" w:hAnsi="Times New Roman" w:cs="Times New Roman"/>
                <w:bCs/>
                <w:sz w:val="28"/>
                <w:szCs w:val="28"/>
                <w:lang w:val="en-US"/>
              </w:rPr>
            </w:pPr>
            <w:r w:rsidRPr="003F43BF">
              <w:rPr>
                <w:rFonts w:ascii="Times New Roman" w:eastAsia="SimSun" w:hAnsi="Times New Roman" w:cs="Times New Roman"/>
                <w:bCs/>
                <w:sz w:val="28"/>
                <w:szCs w:val="28"/>
                <w:lang w:val="en-US"/>
              </w:rPr>
              <w:t>5</w:t>
            </w:r>
          </w:p>
        </w:tc>
        <w:tc>
          <w:tcPr>
            <w:tcW w:w="3402" w:type="dxa"/>
          </w:tcPr>
          <w:p w14:paraId="1351A874" w14:textId="3161B16D" w:rsidR="00492FB8" w:rsidRPr="003F43BF" w:rsidRDefault="00492FB8" w:rsidP="003F43BF">
            <w:pPr>
              <w:tabs>
                <w:tab w:val="left" w:pos="1095"/>
              </w:tabs>
              <w:spacing w:after="0" w:line="240" w:lineRule="auto"/>
              <w:rPr>
                <w:rFonts w:ascii="Times New Roman" w:hAnsi="Times New Roman" w:cs="Times New Roman"/>
                <w:bCs/>
                <w:sz w:val="28"/>
                <w:szCs w:val="28"/>
                <w:lang w:val="kk-KZ"/>
              </w:rPr>
            </w:pPr>
            <w:r w:rsidRPr="003F43BF">
              <w:rPr>
                <w:rFonts w:ascii="Times New Roman" w:eastAsia="SimSun" w:hAnsi="Times New Roman" w:cs="Times New Roman"/>
                <w:bCs/>
                <w:sz w:val="28"/>
                <w:szCs w:val="28"/>
                <w:lang w:val="kk-KZ"/>
              </w:rPr>
              <w:t>Педагогтердің зерттеушілік және жобалау құзыреттіліктерін дамыту</w:t>
            </w:r>
          </w:p>
        </w:tc>
        <w:tc>
          <w:tcPr>
            <w:tcW w:w="850" w:type="dxa"/>
          </w:tcPr>
          <w:p w14:paraId="3EB81693" w14:textId="6A0E3843" w:rsidR="00492FB8" w:rsidRPr="003F43BF" w:rsidRDefault="00492FB8" w:rsidP="003F43BF">
            <w:pPr>
              <w:tabs>
                <w:tab w:val="left" w:pos="1095"/>
              </w:tabs>
              <w:spacing w:after="0" w:line="240" w:lineRule="auto"/>
              <w:jc w:val="center"/>
              <w:rPr>
                <w:rFonts w:ascii="Times New Roman" w:hAnsi="Times New Roman" w:cs="Times New Roman"/>
                <w:sz w:val="28"/>
                <w:szCs w:val="28"/>
                <w:lang w:val="en-US"/>
              </w:rPr>
            </w:pPr>
            <w:r w:rsidRPr="003F43BF">
              <w:rPr>
                <w:rFonts w:ascii="Times New Roman" w:hAnsi="Times New Roman" w:cs="Times New Roman"/>
                <w:sz w:val="28"/>
                <w:szCs w:val="28"/>
                <w:lang w:val="en-US"/>
              </w:rPr>
              <w:t>8</w:t>
            </w:r>
          </w:p>
        </w:tc>
        <w:tc>
          <w:tcPr>
            <w:tcW w:w="2835" w:type="dxa"/>
          </w:tcPr>
          <w:p w14:paraId="3746D43A" w14:textId="77777777" w:rsidR="00492FB8" w:rsidRPr="003F43BF" w:rsidRDefault="00492FB8" w:rsidP="003F43BF">
            <w:pPr>
              <w:tabs>
                <w:tab w:val="left" w:pos="1095"/>
              </w:tabs>
              <w:spacing w:after="0" w:line="240" w:lineRule="auto"/>
              <w:rPr>
                <w:rFonts w:ascii="Times New Roman" w:hAnsi="Times New Roman" w:cs="Times New Roman"/>
                <w:sz w:val="28"/>
                <w:szCs w:val="28"/>
                <w:lang w:val="en-US"/>
              </w:rPr>
            </w:pPr>
            <w:proofErr w:type="spellStart"/>
            <w:r w:rsidRPr="003F43BF">
              <w:rPr>
                <w:rFonts w:ascii="Times New Roman" w:hAnsi="Times New Roman" w:cs="Times New Roman"/>
                <w:sz w:val="28"/>
                <w:szCs w:val="28"/>
              </w:rPr>
              <w:t>Проблемалық</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сабақ</w:t>
            </w:r>
            <w:proofErr w:type="spellEnd"/>
          </w:p>
          <w:p w14:paraId="33489235" w14:textId="07309A37" w:rsidR="00492FB8" w:rsidRPr="003F43BF" w:rsidRDefault="00492FB8" w:rsidP="003F43BF">
            <w:pPr>
              <w:tabs>
                <w:tab w:val="left" w:pos="1095"/>
              </w:tabs>
              <w:spacing w:after="0" w:line="240" w:lineRule="auto"/>
              <w:rPr>
                <w:rFonts w:ascii="Times New Roman" w:hAnsi="Times New Roman" w:cs="Times New Roman"/>
                <w:sz w:val="28"/>
                <w:szCs w:val="28"/>
                <w:lang w:val="en-US"/>
              </w:rPr>
            </w:pPr>
            <w:r w:rsidRPr="003F43BF">
              <w:rPr>
                <w:rFonts w:ascii="Times New Roman" w:hAnsi="Times New Roman" w:cs="Times New Roman"/>
                <w:sz w:val="28"/>
                <w:szCs w:val="28"/>
                <w:lang w:val="kk-KZ"/>
              </w:rPr>
              <w:t>Lesson Study технологиясы</w:t>
            </w:r>
            <w:r w:rsidRPr="003F43BF">
              <w:rPr>
                <w:rFonts w:ascii="Times New Roman" w:hAnsi="Times New Roman" w:cs="Times New Roman"/>
                <w:sz w:val="28"/>
                <w:szCs w:val="28"/>
                <w:lang w:val="en-US"/>
              </w:rPr>
              <w:t>,</w:t>
            </w:r>
            <w:r w:rsidRPr="003F43BF">
              <w:rPr>
                <w:rFonts w:ascii="Times New Roman" w:hAnsi="Times New Roman" w:cs="Times New Roman"/>
                <w:sz w:val="28"/>
                <w:szCs w:val="28"/>
                <w:lang w:val="kk-KZ"/>
              </w:rPr>
              <w:t xml:space="preserve"> Action Research тәсілі</w:t>
            </w:r>
          </w:p>
        </w:tc>
        <w:tc>
          <w:tcPr>
            <w:tcW w:w="2281" w:type="dxa"/>
          </w:tcPr>
          <w:p w14:paraId="021DCCA1" w14:textId="77777777" w:rsidR="00492FB8" w:rsidRPr="003F43BF" w:rsidRDefault="00492FB8" w:rsidP="003F43BF">
            <w:pPr>
              <w:tabs>
                <w:tab w:val="left" w:pos="1095"/>
              </w:tabs>
              <w:spacing w:after="0" w:line="240" w:lineRule="auto"/>
              <w:rPr>
                <w:rFonts w:ascii="Times New Roman" w:hAnsi="Times New Roman" w:cs="Times New Roman"/>
                <w:sz w:val="28"/>
                <w:szCs w:val="28"/>
                <w:lang w:val="en-US"/>
              </w:rPr>
            </w:pPr>
            <w:r w:rsidRPr="003F43BF">
              <w:rPr>
                <w:rFonts w:ascii="Times New Roman" w:hAnsi="Times New Roman" w:cs="Times New Roman"/>
                <w:sz w:val="28"/>
                <w:szCs w:val="28"/>
              </w:rPr>
              <w:t>Презентация</w:t>
            </w:r>
          </w:p>
          <w:p w14:paraId="4C3FFA01" w14:textId="77777777" w:rsidR="00492FB8" w:rsidRPr="003F43BF" w:rsidRDefault="00492FB8" w:rsidP="003F43BF">
            <w:pPr>
              <w:tabs>
                <w:tab w:val="left" w:pos="1095"/>
              </w:tabs>
              <w:spacing w:after="0" w:line="240" w:lineRule="auto"/>
              <w:rPr>
                <w:rFonts w:ascii="Times New Roman" w:hAnsi="Times New Roman" w:cs="Times New Roman"/>
                <w:sz w:val="28"/>
                <w:szCs w:val="28"/>
                <w:lang w:val="en-US"/>
              </w:rPr>
            </w:pPr>
          </w:p>
        </w:tc>
      </w:tr>
    </w:tbl>
    <w:p w14:paraId="16A9228F" w14:textId="77777777" w:rsidR="00E877F3" w:rsidRPr="003F43BF" w:rsidRDefault="00E877F3" w:rsidP="003F43BF">
      <w:pPr>
        <w:spacing w:after="0" w:line="240" w:lineRule="auto"/>
        <w:ind w:firstLine="709"/>
        <w:jc w:val="both"/>
        <w:rPr>
          <w:rFonts w:ascii="Times New Roman" w:hAnsi="Times New Roman" w:cs="Times New Roman"/>
          <w:sz w:val="28"/>
          <w:szCs w:val="28"/>
          <w:lang w:val="kk-KZ"/>
        </w:rPr>
      </w:pPr>
    </w:p>
    <w:p w14:paraId="3452AB5B" w14:textId="4AF094FE" w:rsidR="004E6AB4" w:rsidRPr="003F43BF" w:rsidRDefault="004E6AB4" w:rsidP="003F43BF">
      <w:pPr>
        <w:pStyle w:val="aa"/>
        <w:ind w:left="0" w:hanging="113"/>
        <w:jc w:val="center"/>
        <w:rPr>
          <w:b/>
          <w:bCs/>
          <w:caps/>
          <w:sz w:val="28"/>
          <w:szCs w:val="28"/>
          <w:lang w:val="kk-KZ"/>
        </w:rPr>
      </w:pPr>
      <w:r w:rsidRPr="003F43BF">
        <w:rPr>
          <w:b/>
          <w:bCs/>
          <w:caps/>
          <w:sz w:val="28"/>
          <w:szCs w:val="28"/>
        </w:rPr>
        <w:t xml:space="preserve">8. </w:t>
      </w:r>
      <w:r w:rsidR="0041438E" w:rsidRPr="003F43BF">
        <w:rPr>
          <w:b/>
          <w:bCs/>
          <w:caps/>
          <w:sz w:val="28"/>
          <w:szCs w:val="28"/>
          <w:lang w:val="kk-KZ"/>
        </w:rPr>
        <w:t>Оқыту нәтижелерін бағалау</w:t>
      </w:r>
    </w:p>
    <w:p w14:paraId="06D547CA" w14:textId="3F2FB566" w:rsidR="004E6AB4" w:rsidRPr="003F43BF" w:rsidRDefault="004E6AB4" w:rsidP="003F43BF">
      <w:pPr>
        <w:pStyle w:val="aa"/>
        <w:ind w:left="0" w:hanging="113"/>
        <w:jc w:val="center"/>
        <w:rPr>
          <w:b/>
          <w:bCs/>
          <w:sz w:val="28"/>
          <w:szCs w:val="28"/>
          <w:lang w:val="kk-KZ"/>
        </w:rPr>
      </w:pPr>
    </w:p>
    <w:p w14:paraId="22EC6861" w14:textId="0F404360" w:rsidR="0041438E" w:rsidRPr="003F43BF" w:rsidRDefault="0041438E" w:rsidP="003F43BF">
      <w:pPr>
        <w:pStyle w:val="aa"/>
        <w:ind w:left="0" w:firstLine="596"/>
        <w:rPr>
          <w:sz w:val="28"/>
          <w:szCs w:val="28"/>
          <w:lang w:val="kk-KZ"/>
        </w:rPr>
      </w:pPr>
      <w:r w:rsidRPr="003F43BF">
        <w:rPr>
          <w:sz w:val="28"/>
          <w:szCs w:val="28"/>
          <w:lang w:val="kk-KZ"/>
        </w:rPr>
        <w:t>Студенттердің кәсіби құзыреттіліктерінің даму деңгейін анықтау үшін шағын жобалардың презентациялары өткізіледі</w:t>
      </w:r>
    </w:p>
    <w:p w14:paraId="390BCA80" w14:textId="66CAAAB5" w:rsidR="004E6AB4" w:rsidRPr="003F43BF" w:rsidRDefault="004E6AB4" w:rsidP="003F43BF">
      <w:pPr>
        <w:pStyle w:val="aa"/>
        <w:ind w:left="0" w:firstLine="596"/>
        <w:rPr>
          <w:b/>
          <w:bCs/>
          <w:sz w:val="28"/>
          <w:szCs w:val="28"/>
          <w:lang w:val="kk-KZ"/>
        </w:rPr>
      </w:pPr>
      <w:r w:rsidRPr="003F43BF">
        <w:rPr>
          <w:b/>
          <w:bCs/>
          <w:sz w:val="28"/>
          <w:szCs w:val="28"/>
          <w:lang w:val="kk-KZ"/>
        </w:rPr>
        <w:t>Презентация «</w:t>
      </w:r>
      <w:r w:rsidR="002243AD" w:rsidRPr="003F43BF">
        <w:rPr>
          <w:b/>
          <w:bCs/>
          <w:sz w:val="28"/>
          <w:szCs w:val="28"/>
          <w:lang w:val="kk-KZ"/>
        </w:rPr>
        <w:t>Жоба</w:t>
      </w:r>
      <w:r w:rsidRPr="003F43BF">
        <w:rPr>
          <w:b/>
          <w:bCs/>
          <w:sz w:val="28"/>
          <w:szCs w:val="28"/>
          <w:lang w:val="kk-KZ"/>
        </w:rPr>
        <w:t>»</w:t>
      </w:r>
    </w:p>
    <w:p w14:paraId="711197C6" w14:textId="77777777" w:rsidR="002243AD" w:rsidRPr="003F43BF" w:rsidRDefault="002243AD" w:rsidP="003F43BF">
      <w:pPr>
        <w:pStyle w:val="aa"/>
        <w:ind w:left="0" w:firstLine="596"/>
        <w:rPr>
          <w:sz w:val="28"/>
          <w:szCs w:val="28"/>
          <w:lang w:val="kk-KZ"/>
        </w:rPr>
      </w:pPr>
      <w:r w:rsidRPr="003F43BF">
        <w:rPr>
          <w:sz w:val="28"/>
          <w:szCs w:val="28"/>
          <w:lang w:val="kk-KZ"/>
        </w:rPr>
        <w:t>Мақсаты – осы Біліктілікті арттыру бағдарламасының Модульдерін меңгеру нәтижелері бойынша ғылыми жобаларды ұйымдастыруда инновациялық тәсілдерді түсіну мен қолдануды бағалау.</w:t>
      </w:r>
    </w:p>
    <w:p w14:paraId="60D4971F" w14:textId="77777777" w:rsidR="002243AD" w:rsidRPr="003F43BF" w:rsidRDefault="002243AD" w:rsidP="003F43BF">
      <w:pPr>
        <w:pStyle w:val="aa"/>
        <w:ind w:left="0" w:firstLine="596"/>
        <w:rPr>
          <w:sz w:val="28"/>
          <w:szCs w:val="28"/>
          <w:lang w:val="kk-KZ"/>
        </w:rPr>
      </w:pPr>
      <w:r w:rsidRPr="003F43BF">
        <w:rPr>
          <w:sz w:val="28"/>
          <w:szCs w:val="28"/>
          <w:lang w:val="kk-KZ"/>
        </w:rPr>
        <w:t>«Жоба» презентациясын бағалау критерийлері (5 слайдтан көп емес)</w:t>
      </w:r>
    </w:p>
    <w:p w14:paraId="5BE3ED96" w14:textId="77777777" w:rsidR="002243AD" w:rsidRPr="003F43BF" w:rsidRDefault="002243AD" w:rsidP="003F43BF">
      <w:pPr>
        <w:pStyle w:val="aa"/>
        <w:ind w:left="0" w:firstLine="596"/>
        <w:rPr>
          <w:sz w:val="28"/>
          <w:szCs w:val="28"/>
          <w:lang w:val="kk-KZ"/>
        </w:rPr>
      </w:pPr>
      <w:r w:rsidRPr="003F43BF">
        <w:rPr>
          <w:sz w:val="28"/>
          <w:szCs w:val="28"/>
          <w:lang w:val="kk-KZ"/>
        </w:rPr>
        <w:t>Презентацияны бағалау үшін ең көп ұпай саны – 15 балл;</w:t>
      </w:r>
    </w:p>
    <w:p w14:paraId="66F81408" w14:textId="76DD5A6C" w:rsidR="00AE53D1" w:rsidRPr="003F43BF" w:rsidRDefault="002243AD" w:rsidP="003F43BF">
      <w:pPr>
        <w:pStyle w:val="aa"/>
        <w:ind w:left="0" w:firstLine="596"/>
        <w:rPr>
          <w:sz w:val="28"/>
          <w:szCs w:val="28"/>
          <w:lang w:val="kk-KZ"/>
        </w:rPr>
      </w:pPr>
      <w:r w:rsidRPr="003F43BF">
        <w:rPr>
          <w:sz w:val="28"/>
          <w:szCs w:val="28"/>
          <w:lang w:val="kk-KZ"/>
        </w:rPr>
        <w:t>0 – «дәлел жоқ», 1 – «әлсіз дәлел», 2 – «жеткілікті дәлел», 3 – «мықты дәлел»</w:t>
      </w:r>
    </w:p>
    <w:p w14:paraId="24E2DBE5" w14:textId="346448F5" w:rsidR="002243AD" w:rsidRPr="003F43BF" w:rsidRDefault="002243AD" w:rsidP="003F43BF">
      <w:pPr>
        <w:pStyle w:val="aa"/>
        <w:ind w:left="0" w:firstLine="596"/>
        <w:rPr>
          <w:sz w:val="28"/>
          <w:szCs w:val="28"/>
          <w:lang w:val="kk-KZ"/>
        </w:rPr>
      </w:pPr>
    </w:p>
    <w:tbl>
      <w:tblPr>
        <w:tblStyle w:val="af1"/>
        <w:tblW w:w="9503" w:type="dxa"/>
        <w:tblInd w:w="382" w:type="dxa"/>
        <w:tblLook w:val="04A0" w:firstRow="1" w:lastRow="0" w:firstColumn="1" w:lastColumn="0" w:noHBand="0" w:noVBand="1"/>
      </w:tblPr>
      <w:tblGrid>
        <w:gridCol w:w="12"/>
        <w:gridCol w:w="657"/>
        <w:gridCol w:w="4555"/>
        <w:gridCol w:w="790"/>
        <w:gridCol w:w="559"/>
        <w:gridCol w:w="559"/>
        <w:gridCol w:w="559"/>
        <w:gridCol w:w="1812"/>
      </w:tblGrid>
      <w:tr w:rsidR="0041438E" w:rsidRPr="003F43BF" w14:paraId="2A745A93" w14:textId="77777777" w:rsidTr="003F43BF">
        <w:tc>
          <w:tcPr>
            <w:tcW w:w="669" w:type="dxa"/>
            <w:gridSpan w:val="2"/>
            <w:vMerge w:val="restart"/>
          </w:tcPr>
          <w:p w14:paraId="25ECC025" w14:textId="15565EB5" w:rsidR="00AE53D1" w:rsidRPr="003F43BF" w:rsidRDefault="00AE53D1" w:rsidP="003F43BF">
            <w:pPr>
              <w:pStyle w:val="aa"/>
              <w:ind w:left="0"/>
              <w:jc w:val="center"/>
              <w:rPr>
                <w:b/>
                <w:bCs/>
                <w:sz w:val="28"/>
                <w:szCs w:val="28"/>
              </w:rPr>
            </w:pPr>
            <w:r w:rsidRPr="003F43BF">
              <w:rPr>
                <w:b/>
                <w:bCs/>
                <w:sz w:val="28"/>
                <w:szCs w:val="28"/>
              </w:rPr>
              <w:t>№</w:t>
            </w:r>
          </w:p>
        </w:tc>
        <w:tc>
          <w:tcPr>
            <w:tcW w:w="4555" w:type="dxa"/>
            <w:vMerge w:val="restart"/>
          </w:tcPr>
          <w:p w14:paraId="069414CD" w14:textId="291C8B9E" w:rsidR="00AE53D1" w:rsidRPr="003F43BF" w:rsidRDefault="00AE53D1" w:rsidP="003F43BF">
            <w:pPr>
              <w:pStyle w:val="aa"/>
              <w:ind w:left="0"/>
              <w:jc w:val="center"/>
              <w:rPr>
                <w:b/>
                <w:bCs/>
                <w:sz w:val="28"/>
                <w:szCs w:val="28"/>
                <w:lang w:val="kk-KZ"/>
              </w:rPr>
            </w:pPr>
            <w:r w:rsidRPr="003F43BF">
              <w:rPr>
                <w:b/>
                <w:bCs/>
                <w:sz w:val="28"/>
                <w:szCs w:val="28"/>
                <w:lang w:val="kk-KZ"/>
              </w:rPr>
              <w:t>Бағалау критерийі</w:t>
            </w:r>
          </w:p>
        </w:tc>
        <w:tc>
          <w:tcPr>
            <w:tcW w:w="2467" w:type="dxa"/>
            <w:gridSpan w:val="4"/>
          </w:tcPr>
          <w:p w14:paraId="7510812B" w14:textId="10A02E66" w:rsidR="00AE53D1" w:rsidRPr="003F43BF" w:rsidRDefault="00AE53D1" w:rsidP="003F43BF">
            <w:pPr>
              <w:pStyle w:val="aa"/>
              <w:ind w:left="0"/>
              <w:jc w:val="center"/>
              <w:rPr>
                <w:b/>
                <w:bCs/>
                <w:sz w:val="28"/>
                <w:szCs w:val="28"/>
                <w:lang w:val="kk-KZ"/>
              </w:rPr>
            </w:pPr>
            <w:r w:rsidRPr="003F43BF">
              <w:rPr>
                <w:b/>
                <w:bCs/>
                <w:sz w:val="28"/>
                <w:szCs w:val="28"/>
                <w:lang w:val="kk-KZ"/>
              </w:rPr>
              <w:t>Балл</w:t>
            </w:r>
          </w:p>
        </w:tc>
        <w:tc>
          <w:tcPr>
            <w:tcW w:w="1812" w:type="dxa"/>
          </w:tcPr>
          <w:p w14:paraId="15384323" w14:textId="76087092" w:rsidR="00AE53D1" w:rsidRPr="003F43BF" w:rsidRDefault="00AE53D1" w:rsidP="003F43BF">
            <w:pPr>
              <w:pStyle w:val="aa"/>
              <w:ind w:left="0"/>
              <w:jc w:val="center"/>
              <w:rPr>
                <w:b/>
                <w:bCs/>
                <w:sz w:val="28"/>
                <w:szCs w:val="28"/>
                <w:lang w:val="kk-KZ"/>
              </w:rPr>
            </w:pPr>
            <w:r w:rsidRPr="003F43BF">
              <w:rPr>
                <w:b/>
                <w:bCs/>
                <w:sz w:val="28"/>
                <w:szCs w:val="28"/>
                <w:lang w:val="kk-KZ"/>
              </w:rPr>
              <w:t>Қорытынды</w:t>
            </w:r>
          </w:p>
        </w:tc>
      </w:tr>
      <w:tr w:rsidR="0041438E" w:rsidRPr="003F43BF" w14:paraId="10B4391F" w14:textId="77777777" w:rsidTr="003F43BF">
        <w:tc>
          <w:tcPr>
            <w:tcW w:w="669" w:type="dxa"/>
            <w:gridSpan w:val="2"/>
            <w:vMerge/>
          </w:tcPr>
          <w:p w14:paraId="4CC39078" w14:textId="77777777" w:rsidR="00AE53D1" w:rsidRPr="003F43BF" w:rsidRDefault="00AE53D1" w:rsidP="003F43BF">
            <w:pPr>
              <w:pStyle w:val="aa"/>
              <w:ind w:left="0"/>
              <w:jc w:val="center"/>
              <w:rPr>
                <w:sz w:val="28"/>
                <w:szCs w:val="28"/>
                <w:lang w:val="kk-KZ"/>
              </w:rPr>
            </w:pPr>
          </w:p>
        </w:tc>
        <w:tc>
          <w:tcPr>
            <w:tcW w:w="4555" w:type="dxa"/>
            <w:vMerge/>
          </w:tcPr>
          <w:p w14:paraId="058A27FC" w14:textId="77777777" w:rsidR="00AE53D1" w:rsidRPr="003F43BF" w:rsidRDefault="00AE53D1" w:rsidP="003F43BF">
            <w:pPr>
              <w:pStyle w:val="aa"/>
              <w:ind w:left="0"/>
              <w:rPr>
                <w:sz w:val="28"/>
                <w:szCs w:val="28"/>
                <w:lang w:val="kk-KZ"/>
              </w:rPr>
            </w:pPr>
          </w:p>
        </w:tc>
        <w:tc>
          <w:tcPr>
            <w:tcW w:w="790" w:type="dxa"/>
          </w:tcPr>
          <w:p w14:paraId="202CA09A" w14:textId="6611C79E" w:rsidR="00AE53D1" w:rsidRPr="003F43BF" w:rsidRDefault="0041438E" w:rsidP="003F43BF">
            <w:pPr>
              <w:pStyle w:val="aa"/>
              <w:ind w:left="0"/>
              <w:jc w:val="center"/>
              <w:rPr>
                <w:sz w:val="28"/>
                <w:szCs w:val="28"/>
                <w:lang w:val="en-US"/>
              </w:rPr>
            </w:pPr>
            <w:r w:rsidRPr="003F43BF">
              <w:rPr>
                <w:sz w:val="28"/>
                <w:szCs w:val="28"/>
                <w:lang w:val="en-US"/>
              </w:rPr>
              <w:t>0</w:t>
            </w:r>
          </w:p>
        </w:tc>
        <w:tc>
          <w:tcPr>
            <w:tcW w:w="559" w:type="dxa"/>
          </w:tcPr>
          <w:p w14:paraId="6B19F44E" w14:textId="5323DD7A" w:rsidR="00AE53D1" w:rsidRPr="003F43BF" w:rsidRDefault="0041438E" w:rsidP="003F43BF">
            <w:pPr>
              <w:pStyle w:val="aa"/>
              <w:ind w:left="0"/>
              <w:jc w:val="center"/>
              <w:rPr>
                <w:sz w:val="28"/>
                <w:szCs w:val="28"/>
                <w:lang w:val="en-US"/>
              </w:rPr>
            </w:pPr>
            <w:r w:rsidRPr="003F43BF">
              <w:rPr>
                <w:sz w:val="28"/>
                <w:szCs w:val="28"/>
                <w:lang w:val="en-US"/>
              </w:rPr>
              <w:t>1</w:t>
            </w:r>
          </w:p>
        </w:tc>
        <w:tc>
          <w:tcPr>
            <w:tcW w:w="559" w:type="dxa"/>
          </w:tcPr>
          <w:p w14:paraId="5DBE55A9" w14:textId="21F46C6F" w:rsidR="00AE53D1" w:rsidRPr="003F43BF" w:rsidRDefault="0041438E" w:rsidP="003F43BF">
            <w:pPr>
              <w:pStyle w:val="aa"/>
              <w:ind w:left="0"/>
              <w:jc w:val="center"/>
              <w:rPr>
                <w:sz w:val="28"/>
                <w:szCs w:val="28"/>
                <w:lang w:val="en-US"/>
              </w:rPr>
            </w:pPr>
            <w:r w:rsidRPr="003F43BF">
              <w:rPr>
                <w:sz w:val="28"/>
                <w:szCs w:val="28"/>
                <w:lang w:val="en-US"/>
              </w:rPr>
              <w:t>2</w:t>
            </w:r>
          </w:p>
        </w:tc>
        <w:tc>
          <w:tcPr>
            <w:tcW w:w="559" w:type="dxa"/>
          </w:tcPr>
          <w:p w14:paraId="69E92203" w14:textId="187091F4" w:rsidR="00AE53D1" w:rsidRPr="003F43BF" w:rsidRDefault="0041438E" w:rsidP="003F43BF">
            <w:pPr>
              <w:pStyle w:val="aa"/>
              <w:ind w:left="0"/>
              <w:jc w:val="center"/>
              <w:rPr>
                <w:sz w:val="28"/>
                <w:szCs w:val="28"/>
                <w:lang w:val="en-US"/>
              </w:rPr>
            </w:pPr>
            <w:r w:rsidRPr="003F43BF">
              <w:rPr>
                <w:sz w:val="28"/>
                <w:szCs w:val="28"/>
                <w:lang w:val="en-US"/>
              </w:rPr>
              <w:t>3</w:t>
            </w:r>
          </w:p>
        </w:tc>
        <w:tc>
          <w:tcPr>
            <w:tcW w:w="1812" w:type="dxa"/>
          </w:tcPr>
          <w:p w14:paraId="2FCAC354" w14:textId="77777777" w:rsidR="00AE53D1" w:rsidRPr="003F43BF" w:rsidRDefault="00AE53D1" w:rsidP="003F43BF">
            <w:pPr>
              <w:pStyle w:val="aa"/>
              <w:ind w:left="0"/>
              <w:rPr>
                <w:sz w:val="28"/>
                <w:szCs w:val="28"/>
                <w:lang w:val="kk-KZ"/>
              </w:rPr>
            </w:pPr>
          </w:p>
        </w:tc>
      </w:tr>
      <w:tr w:rsidR="0041438E" w:rsidRPr="003F43BF" w14:paraId="16293E4A" w14:textId="77777777" w:rsidTr="003F43BF">
        <w:trPr>
          <w:gridBefore w:val="1"/>
          <w:wBefore w:w="12" w:type="dxa"/>
        </w:trPr>
        <w:tc>
          <w:tcPr>
            <w:tcW w:w="657" w:type="dxa"/>
          </w:tcPr>
          <w:p w14:paraId="6D00184D" w14:textId="6B88E683" w:rsidR="0041438E" w:rsidRPr="003F43BF" w:rsidRDefault="0041438E" w:rsidP="003F43BF">
            <w:pPr>
              <w:pStyle w:val="aa"/>
              <w:ind w:left="0"/>
              <w:jc w:val="center"/>
              <w:rPr>
                <w:sz w:val="28"/>
                <w:szCs w:val="28"/>
                <w:lang w:val="en-US"/>
              </w:rPr>
            </w:pPr>
            <w:r w:rsidRPr="003F43BF">
              <w:rPr>
                <w:sz w:val="28"/>
                <w:szCs w:val="28"/>
                <w:lang w:val="en-US"/>
              </w:rPr>
              <w:t>1</w:t>
            </w:r>
          </w:p>
        </w:tc>
        <w:tc>
          <w:tcPr>
            <w:tcW w:w="4555" w:type="dxa"/>
          </w:tcPr>
          <w:p w14:paraId="37B12B19" w14:textId="54F06586" w:rsidR="0041438E" w:rsidRPr="003F43BF" w:rsidRDefault="002243AD" w:rsidP="003F43BF">
            <w:pPr>
              <w:pStyle w:val="TableParagraph"/>
              <w:tabs>
                <w:tab w:val="left" w:pos="1497"/>
                <w:tab w:val="left" w:pos="3853"/>
              </w:tabs>
              <w:jc w:val="both"/>
              <w:rPr>
                <w:sz w:val="28"/>
                <w:szCs w:val="28"/>
                <w:lang w:val="kk-KZ"/>
              </w:rPr>
            </w:pPr>
            <w:r w:rsidRPr="003F43BF">
              <w:rPr>
                <w:spacing w:val="-2"/>
                <w:sz w:val="28"/>
                <w:szCs w:val="28"/>
                <w:lang w:val="kk-KZ"/>
              </w:rPr>
              <w:t>Презентацияны</w:t>
            </w:r>
            <w:r w:rsidRPr="003F43BF">
              <w:rPr>
                <w:spacing w:val="-2"/>
                <w:sz w:val="28"/>
                <w:szCs w:val="28"/>
              </w:rPr>
              <w:t xml:space="preserve"> </w:t>
            </w:r>
            <w:proofErr w:type="spellStart"/>
            <w:r w:rsidRPr="003F43BF">
              <w:rPr>
                <w:spacing w:val="-2"/>
                <w:sz w:val="28"/>
                <w:szCs w:val="28"/>
              </w:rPr>
              <w:t>таныстыру</w:t>
            </w:r>
            <w:proofErr w:type="spellEnd"/>
            <w:r w:rsidRPr="003F43BF">
              <w:rPr>
                <w:spacing w:val="-2"/>
                <w:sz w:val="28"/>
                <w:szCs w:val="28"/>
              </w:rPr>
              <w:t xml:space="preserve"> </w:t>
            </w:r>
            <w:proofErr w:type="spellStart"/>
            <w:r w:rsidRPr="003F43BF">
              <w:rPr>
                <w:spacing w:val="-2"/>
                <w:sz w:val="28"/>
                <w:szCs w:val="28"/>
              </w:rPr>
              <w:t>деректері</w:t>
            </w:r>
            <w:proofErr w:type="spellEnd"/>
            <w:r w:rsidRPr="003F43BF">
              <w:rPr>
                <w:spacing w:val="-2"/>
                <w:sz w:val="28"/>
                <w:szCs w:val="28"/>
              </w:rPr>
              <w:t xml:space="preserve"> </w:t>
            </w:r>
            <w:proofErr w:type="spellStart"/>
            <w:r w:rsidRPr="003F43BF">
              <w:rPr>
                <w:spacing w:val="-2"/>
                <w:sz w:val="28"/>
                <w:szCs w:val="28"/>
              </w:rPr>
              <w:t>дұрыс</w:t>
            </w:r>
            <w:proofErr w:type="spellEnd"/>
            <w:r w:rsidRPr="003F43BF">
              <w:rPr>
                <w:spacing w:val="-2"/>
                <w:sz w:val="28"/>
                <w:szCs w:val="28"/>
              </w:rPr>
              <w:t xml:space="preserve"> </w:t>
            </w:r>
            <w:proofErr w:type="spellStart"/>
            <w:r w:rsidRPr="003F43BF">
              <w:rPr>
                <w:spacing w:val="-2"/>
                <w:sz w:val="28"/>
                <w:szCs w:val="28"/>
              </w:rPr>
              <w:t>бейнеленген</w:t>
            </w:r>
            <w:proofErr w:type="spellEnd"/>
          </w:p>
        </w:tc>
        <w:tc>
          <w:tcPr>
            <w:tcW w:w="790" w:type="dxa"/>
          </w:tcPr>
          <w:p w14:paraId="22CF31EE" w14:textId="77777777" w:rsidR="0041438E" w:rsidRPr="003F43BF" w:rsidRDefault="0041438E" w:rsidP="003F43BF">
            <w:pPr>
              <w:pStyle w:val="aa"/>
              <w:ind w:left="0"/>
              <w:rPr>
                <w:sz w:val="28"/>
                <w:szCs w:val="28"/>
                <w:lang w:val="kk-KZ"/>
              </w:rPr>
            </w:pPr>
          </w:p>
        </w:tc>
        <w:tc>
          <w:tcPr>
            <w:tcW w:w="559" w:type="dxa"/>
          </w:tcPr>
          <w:p w14:paraId="01BB34C2" w14:textId="77777777" w:rsidR="0041438E" w:rsidRPr="003F43BF" w:rsidRDefault="0041438E" w:rsidP="003F43BF">
            <w:pPr>
              <w:pStyle w:val="aa"/>
              <w:ind w:left="0"/>
              <w:rPr>
                <w:sz w:val="28"/>
                <w:szCs w:val="28"/>
                <w:lang w:val="kk-KZ"/>
              </w:rPr>
            </w:pPr>
          </w:p>
        </w:tc>
        <w:tc>
          <w:tcPr>
            <w:tcW w:w="559" w:type="dxa"/>
          </w:tcPr>
          <w:p w14:paraId="05E399EC" w14:textId="77777777" w:rsidR="0041438E" w:rsidRPr="003F43BF" w:rsidRDefault="0041438E" w:rsidP="003F43BF">
            <w:pPr>
              <w:pStyle w:val="aa"/>
              <w:ind w:left="0"/>
              <w:rPr>
                <w:sz w:val="28"/>
                <w:szCs w:val="28"/>
                <w:lang w:val="kk-KZ"/>
              </w:rPr>
            </w:pPr>
          </w:p>
        </w:tc>
        <w:tc>
          <w:tcPr>
            <w:tcW w:w="559" w:type="dxa"/>
          </w:tcPr>
          <w:p w14:paraId="0794A2FF" w14:textId="77777777" w:rsidR="0041438E" w:rsidRPr="003F43BF" w:rsidRDefault="0041438E" w:rsidP="003F43BF">
            <w:pPr>
              <w:pStyle w:val="aa"/>
              <w:ind w:left="0"/>
              <w:rPr>
                <w:sz w:val="28"/>
                <w:szCs w:val="28"/>
                <w:lang w:val="kk-KZ"/>
              </w:rPr>
            </w:pPr>
          </w:p>
        </w:tc>
        <w:tc>
          <w:tcPr>
            <w:tcW w:w="1812" w:type="dxa"/>
          </w:tcPr>
          <w:p w14:paraId="6C3DB3D7" w14:textId="77777777" w:rsidR="0041438E" w:rsidRPr="003F43BF" w:rsidRDefault="0041438E" w:rsidP="003F43BF">
            <w:pPr>
              <w:pStyle w:val="aa"/>
              <w:ind w:left="0"/>
              <w:rPr>
                <w:sz w:val="28"/>
                <w:szCs w:val="28"/>
                <w:lang w:val="kk-KZ"/>
              </w:rPr>
            </w:pPr>
          </w:p>
        </w:tc>
      </w:tr>
      <w:tr w:rsidR="0041438E" w:rsidRPr="00320AEC" w14:paraId="4C4D77BA" w14:textId="77777777" w:rsidTr="003F43BF">
        <w:trPr>
          <w:gridBefore w:val="1"/>
          <w:wBefore w:w="12" w:type="dxa"/>
        </w:trPr>
        <w:tc>
          <w:tcPr>
            <w:tcW w:w="657" w:type="dxa"/>
          </w:tcPr>
          <w:p w14:paraId="47476124" w14:textId="7E002BAB" w:rsidR="0041438E" w:rsidRPr="003F43BF" w:rsidRDefault="0041438E" w:rsidP="003F43BF">
            <w:pPr>
              <w:pStyle w:val="aa"/>
              <w:ind w:left="0"/>
              <w:jc w:val="center"/>
              <w:rPr>
                <w:sz w:val="28"/>
                <w:szCs w:val="28"/>
                <w:lang w:val="en-US"/>
              </w:rPr>
            </w:pPr>
            <w:r w:rsidRPr="003F43BF">
              <w:rPr>
                <w:sz w:val="28"/>
                <w:szCs w:val="28"/>
                <w:lang w:val="en-US"/>
              </w:rPr>
              <w:t>2</w:t>
            </w:r>
          </w:p>
        </w:tc>
        <w:tc>
          <w:tcPr>
            <w:tcW w:w="4555" w:type="dxa"/>
          </w:tcPr>
          <w:p w14:paraId="18668E21" w14:textId="5D18A4FA" w:rsidR="002243AD" w:rsidRPr="003F43BF" w:rsidRDefault="002243AD" w:rsidP="003F43BF">
            <w:pPr>
              <w:pStyle w:val="TableParagraph"/>
              <w:jc w:val="both"/>
              <w:rPr>
                <w:sz w:val="28"/>
                <w:szCs w:val="28"/>
                <w:lang w:val="kk-KZ"/>
              </w:rPr>
            </w:pPr>
            <w:r w:rsidRPr="003F43BF">
              <w:rPr>
                <w:sz w:val="28"/>
                <w:szCs w:val="28"/>
                <w:lang w:val="kk-KZ"/>
              </w:rPr>
              <w:t>Әдістемелік аспектінің түсінігі қадағаланады, ерекшеліктері қарастырылады</w:t>
            </w:r>
          </w:p>
        </w:tc>
        <w:tc>
          <w:tcPr>
            <w:tcW w:w="790" w:type="dxa"/>
          </w:tcPr>
          <w:p w14:paraId="3167389E" w14:textId="77777777" w:rsidR="0041438E" w:rsidRPr="003F43BF" w:rsidRDefault="0041438E" w:rsidP="003F43BF">
            <w:pPr>
              <w:pStyle w:val="aa"/>
              <w:ind w:left="0"/>
              <w:rPr>
                <w:sz w:val="28"/>
                <w:szCs w:val="28"/>
                <w:lang w:val="kk-KZ"/>
              </w:rPr>
            </w:pPr>
          </w:p>
        </w:tc>
        <w:tc>
          <w:tcPr>
            <w:tcW w:w="559" w:type="dxa"/>
          </w:tcPr>
          <w:p w14:paraId="5FF3DAD1" w14:textId="77777777" w:rsidR="0041438E" w:rsidRPr="003F43BF" w:rsidRDefault="0041438E" w:rsidP="003F43BF">
            <w:pPr>
              <w:pStyle w:val="aa"/>
              <w:ind w:left="0"/>
              <w:rPr>
                <w:sz w:val="28"/>
                <w:szCs w:val="28"/>
                <w:lang w:val="kk-KZ"/>
              </w:rPr>
            </w:pPr>
          </w:p>
        </w:tc>
        <w:tc>
          <w:tcPr>
            <w:tcW w:w="559" w:type="dxa"/>
          </w:tcPr>
          <w:p w14:paraId="291E6077" w14:textId="77777777" w:rsidR="0041438E" w:rsidRPr="003F43BF" w:rsidRDefault="0041438E" w:rsidP="003F43BF">
            <w:pPr>
              <w:pStyle w:val="aa"/>
              <w:ind w:left="0"/>
              <w:rPr>
                <w:sz w:val="28"/>
                <w:szCs w:val="28"/>
                <w:lang w:val="kk-KZ"/>
              </w:rPr>
            </w:pPr>
          </w:p>
        </w:tc>
        <w:tc>
          <w:tcPr>
            <w:tcW w:w="559" w:type="dxa"/>
          </w:tcPr>
          <w:p w14:paraId="0D677539" w14:textId="77777777" w:rsidR="0041438E" w:rsidRPr="003F43BF" w:rsidRDefault="0041438E" w:rsidP="003F43BF">
            <w:pPr>
              <w:pStyle w:val="aa"/>
              <w:ind w:left="0"/>
              <w:rPr>
                <w:sz w:val="28"/>
                <w:szCs w:val="28"/>
                <w:lang w:val="kk-KZ"/>
              </w:rPr>
            </w:pPr>
          </w:p>
        </w:tc>
        <w:tc>
          <w:tcPr>
            <w:tcW w:w="1812" w:type="dxa"/>
          </w:tcPr>
          <w:p w14:paraId="5508C3D4" w14:textId="77777777" w:rsidR="0041438E" w:rsidRPr="003F43BF" w:rsidRDefault="0041438E" w:rsidP="003F43BF">
            <w:pPr>
              <w:pStyle w:val="aa"/>
              <w:ind w:left="0"/>
              <w:rPr>
                <w:sz w:val="28"/>
                <w:szCs w:val="28"/>
                <w:lang w:val="kk-KZ"/>
              </w:rPr>
            </w:pPr>
          </w:p>
        </w:tc>
      </w:tr>
      <w:tr w:rsidR="0041438E" w:rsidRPr="00320AEC" w14:paraId="13AE85FF" w14:textId="77777777" w:rsidTr="003F43BF">
        <w:trPr>
          <w:gridBefore w:val="1"/>
          <w:wBefore w:w="12" w:type="dxa"/>
        </w:trPr>
        <w:tc>
          <w:tcPr>
            <w:tcW w:w="657" w:type="dxa"/>
          </w:tcPr>
          <w:p w14:paraId="52F700FF" w14:textId="67983787" w:rsidR="0041438E" w:rsidRPr="003F43BF" w:rsidRDefault="0041438E" w:rsidP="003F43BF">
            <w:pPr>
              <w:pStyle w:val="aa"/>
              <w:ind w:left="0"/>
              <w:jc w:val="center"/>
              <w:rPr>
                <w:sz w:val="28"/>
                <w:szCs w:val="28"/>
                <w:lang w:val="en-US"/>
              </w:rPr>
            </w:pPr>
            <w:r w:rsidRPr="003F43BF">
              <w:rPr>
                <w:sz w:val="28"/>
                <w:szCs w:val="28"/>
                <w:lang w:val="en-US"/>
              </w:rPr>
              <w:t>3</w:t>
            </w:r>
          </w:p>
        </w:tc>
        <w:tc>
          <w:tcPr>
            <w:tcW w:w="4555" w:type="dxa"/>
          </w:tcPr>
          <w:p w14:paraId="68EE1C16" w14:textId="3575E10F" w:rsidR="0041438E" w:rsidRPr="003F43BF" w:rsidRDefault="002243AD" w:rsidP="003F43BF">
            <w:pPr>
              <w:pStyle w:val="TableParagraph"/>
              <w:tabs>
                <w:tab w:val="left" w:pos="1554"/>
                <w:tab w:val="left" w:pos="3204"/>
              </w:tabs>
              <w:ind w:firstLine="56"/>
              <w:rPr>
                <w:sz w:val="28"/>
                <w:szCs w:val="28"/>
                <w:lang w:val="kk-KZ"/>
              </w:rPr>
            </w:pPr>
            <w:proofErr w:type="spellStart"/>
            <w:r w:rsidRPr="003F43BF">
              <w:rPr>
                <w:spacing w:val="-2"/>
                <w:sz w:val="28"/>
                <w:szCs w:val="28"/>
              </w:rPr>
              <w:t>Өзін</w:t>
            </w:r>
            <w:proofErr w:type="spellEnd"/>
            <w:r w:rsidRPr="003F43BF">
              <w:rPr>
                <w:spacing w:val="-2"/>
                <w:sz w:val="28"/>
                <w:szCs w:val="28"/>
                <w:lang w:val="en-US"/>
              </w:rPr>
              <w:t>-</w:t>
            </w:r>
            <w:proofErr w:type="spellStart"/>
            <w:r w:rsidRPr="003F43BF">
              <w:rPr>
                <w:spacing w:val="-2"/>
                <w:sz w:val="28"/>
                <w:szCs w:val="28"/>
              </w:rPr>
              <w:t>өзі</w:t>
            </w:r>
            <w:proofErr w:type="spellEnd"/>
            <w:r w:rsidRPr="003F43BF">
              <w:rPr>
                <w:spacing w:val="-2"/>
                <w:sz w:val="28"/>
                <w:szCs w:val="28"/>
                <w:lang w:val="en-US"/>
              </w:rPr>
              <w:t xml:space="preserve"> </w:t>
            </w:r>
            <w:proofErr w:type="spellStart"/>
            <w:r w:rsidRPr="003F43BF">
              <w:rPr>
                <w:spacing w:val="-2"/>
                <w:sz w:val="28"/>
                <w:szCs w:val="28"/>
              </w:rPr>
              <w:t>дамыту</w:t>
            </w:r>
            <w:proofErr w:type="spellEnd"/>
            <w:r w:rsidRPr="003F43BF">
              <w:rPr>
                <w:spacing w:val="-2"/>
                <w:sz w:val="28"/>
                <w:szCs w:val="28"/>
                <w:lang w:val="en-US"/>
              </w:rPr>
              <w:t xml:space="preserve"> </w:t>
            </w:r>
            <w:proofErr w:type="spellStart"/>
            <w:r w:rsidRPr="003F43BF">
              <w:rPr>
                <w:spacing w:val="-2"/>
                <w:sz w:val="28"/>
                <w:szCs w:val="28"/>
              </w:rPr>
              <w:t>траекториясы</w:t>
            </w:r>
            <w:proofErr w:type="spellEnd"/>
            <w:r w:rsidRPr="003F43BF">
              <w:rPr>
                <w:spacing w:val="-2"/>
                <w:sz w:val="28"/>
                <w:szCs w:val="28"/>
                <w:lang w:val="en-US"/>
              </w:rPr>
              <w:t xml:space="preserve"> SMART </w:t>
            </w:r>
            <w:proofErr w:type="spellStart"/>
            <w:r w:rsidRPr="003F43BF">
              <w:rPr>
                <w:spacing w:val="-2"/>
                <w:sz w:val="28"/>
                <w:szCs w:val="28"/>
              </w:rPr>
              <w:t>мақсат</w:t>
            </w:r>
            <w:proofErr w:type="spellEnd"/>
            <w:r w:rsidRPr="003F43BF">
              <w:rPr>
                <w:spacing w:val="-2"/>
                <w:sz w:val="28"/>
                <w:szCs w:val="28"/>
                <w:lang w:val="en-US"/>
              </w:rPr>
              <w:t xml:space="preserve"> </w:t>
            </w:r>
            <w:proofErr w:type="spellStart"/>
            <w:r w:rsidRPr="003F43BF">
              <w:rPr>
                <w:spacing w:val="-2"/>
                <w:sz w:val="28"/>
                <w:szCs w:val="28"/>
              </w:rPr>
              <w:t>қою</w:t>
            </w:r>
            <w:proofErr w:type="spellEnd"/>
            <w:r w:rsidRPr="003F43BF">
              <w:rPr>
                <w:spacing w:val="-2"/>
                <w:sz w:val="28"/>
                <w:szCs w:val="28"/>
                <w:lang w:val="en-US"/>
              </w:rPr>
              <w:t xml:space="preserve"> </w:t>
            </w:r>
            <w:proofErr w:type="spellStart"/>
            <w:r w:rsidRPr="003F43BF">
              <w:rPr>
                <w:spacing w:val="-2"/>
                <w:sz w:val="28"/>
                <w:szCs w:val="28"/>
              </w:rPr>
              <w:t>арқылы</w:t>
            </w:r>
            <w:proofErr w:type="spellEnd"/>
            <w:r w:rsidRPr="003F43BF">
              <w:rPr>
                <w:spacing w:val="-2"/>
                <w:sz w:val="28"/>
                <w:szCs w:val="28"/>
                <w:lang w:val="en-US"/>
              </w:rPr>
              <w:t xml:space="preserve"> </w:t>
            </w:r>
            <w:proofErr w:type="spellStart"/>
            <w:r w:rsidRPr="003F43BF">
              <w:rPr>
                <w:spacing w:val="-2"/>
                <w:sz w:val="28"/>
                <w:szCs w:val="28"/>
              </w:rPr>
              <w:t>қолдау</w:t>
            </w:r>
            <w:proofErr w:type="spellEnd"/>
            <w:r w:rsidRPr="003F43BF">
              <w:rPr>
                <w:spacing w:val="-2"/>
                <w:sz w:val="28"/>
                <w:szCs w:val="28"/>
                <w:lang w:val="en-US"/>
              </w:rPr>
              <w:t xml:space="preserve"> </w:t>
            </w:r>
            <w:proofErr w:type="spellStart"/>
            <w:r w:rsidRPr="003F43BF">
              <w:rPr>
                <w:spacing w:val="-2"/>
                <w:sz w:val="28"/>
                <w:szCs w:val="28"/>
              </w:rPr>
              <w:t>табады</w:t>
            </w:r>
            <w:proofErr w:type="spellEnd"/>
            <w:r w:rsidRPr="003F43BF">
              <w:rPr>
                <w:spacing w:val="-2"/>
                <w:sz w:val="28"/>
                <w:szCs w:val="28"/>
                <w:lang w:val="en-US"/>
              </w:rPr>
              <w:t xml:space="preserve"> </w:t>
            </w:r>
          </w:p>
        </w:tc>
        <w:tc>
          <w:tcPr>
            <w:tcW w:w="790" w:type="dxa"/>
          </w:tcPr>
          <w:p w14:paraId="11B875F3" w14:textId="77777777" w:rsidR="0041438E" w:rsidRPr="003F43BF" w:rsidRDefault="0041438E" w:rsidP="003F43BF">
            <w:pPr>
              <w:pStyle w:val="aa"/>
              <w:ind w:left="0"/>
              <w:rPr>
                <w:sz w:val="28"/>
                <w:szCs w:val="28"/>
                <w:lang w:val="kk-KZ"/>
              </w:rPr>
            </w:pPr>
          </w:p>
        </w:tc>
        <w:tc>
          <w:tcPr>
            <w:tcW w:w="559" w:type="dxa"/>
          </w:tcPr>
          <w:p w14:paraId="6C91ABB7" w14:textId="77777777" w:rsidR="0041438E" w:rsidRPr="003F43BF" w:rsidRDefault="0041438E" w:rsidP="003F43BF">
            <w:pPr>
              <w:pStyle w:val="aa"/>
              <w:ind w:left="0"/>
              <w:rPr>
                <w:sz w:val="28"/>
                <w:szCs w:val="28"/>
                <w:lang w:val="kk-KZ"/>
              </w:rPr>
            </w:pPr>
          </w:p>
        </w:tc>
        <w:tc>
          <w:tcPr>
            <w:tcW w:w="559" w:type="dxa"/>
          </w:tcPr>
          <w:p w14:paraId="2B756D6A" w14:textId="77777777" w:rsidR="0041438E" w:rsidRPr="003F43BF" w:rsidRDefault="0041438E" w:rsidP="003F43BF">
            <w:pPr>
              <w:pStyle w:val="aa"/>
              <w:ind w:left="0"/>
              <w:rPr>
                <w:sz w:val="28"/>
                <w:szCs w:val="28"/>
                <w:lang w:val="kk-KZ"/>
              </w:rPr>
            </w:pPr>
          </w:p>
        </w:tc>
        <w:tc>
          <w:tcPr>
            <w:tcW w:w="559" w:type="dxa"/>
          </w:tcPr>
          <w:p w14:paraId="52F33E91" w14:textId="77777777" w:rsidR="0041438E" w:rsidRPr="003F43BF" w:rsidRDefault="0041438E" w:rsidP="003F43BF">
            <w:pPr>
              <w:pStyle w:val="aa"/>
              <w:ind w:left="0"/>
              <w:rPr>
                <w:sz w:val="28"/>
                <w:szCs w:val="28"/>
                <w:lang w:val="kk-KZ"/>
              </w:rPr>
            </w:pPr>
          </w:p>
        </w:tc>
        <w:tc>
          <w:tcPr>
            <w:tcW w:w="1812" w:type="dxa"/>
          </w:tcPr>
          <w:p w14:paraId="58B43051" w14:textId="77777777" w:rsidR="0041438E" w:rsidRPr="003F43BF" w:rsidRDefault="0041438E" w:rsidP="003F43BF">
            <w:pPr>
              <w:pStyle w:val="aa"/>
              <w:ind w:left="0"/>
              <w:rPr>
                <w:sz w:val="28"/>
                <w:szCs w:val="28"/>
                <w:lang w:val="kk-KZ"/>
              </w:rPr>
            </w:pPr>
          </w:p>
        </w:tc>
      </w:tr>
      <w:tr w:rsidR="0041438E" w:rsidRPr="00320AEC" w14:paraId="1A0FA921" w14:textId="77777777" w:rsidTr="003F43BF">
        <w:trPr>
          <w:gridBefore w:val="1"/>
          <w:wBefore w:w="12" w:type="dxa"/>
        </w:trPr>
        <w:tc>
          <w:tcPr>
            <w:tcW w:w="657" w:type="dxa"/>
          </w:tcPr>
          <w:p w14:paraId="061E6755" w14:textId="2E06224E" w:rsidR="0041438E" w:rsidRPr="003F43BF" w:rsidRDefault="0041438E" w:rsidP="003F43BF">
            <w:pPr>
              <w:pStyle w:val="aa"/>
              <w:ind w:left="0"/>
              <w:jc w:val="center"/>
              <w:rPr>
                <w:sz w:val="28"/>
                <w:szCs w:val="28"/>
                <w:lang w:val="en-US"/>
              </w:rPr>
            </w:pPr>
            <w:r w:rsidRPr="003F43BF">
              <w:rPr>
                <w:sz w:val="28"/>
                <w:szCs w:val="28"/>
                <w:lang w:val="en-US"/>
              </w:rPr>
              <w:t>4</w:t>
            </w:r>
          </w:p>
        </w:tc>
        <w:tc>
          <w:tcPr>
            <w:tcW w:w="4555" w:type="dxa"/>
          </w:tcPr>
          <w:p w14:paraId="576ECE51" w14:textId="199BE367" w:rsidR="0041438E" w:rsidRPr="003F43BF" w:rsidRDefault="002243AD" w:rsidP="003F43BF">
            <w:pPr>
              <w:pStyle w:val="TableParagraph"/>
              <w:tabs>
                <w:tab w:val="left" w:pos="1683"/>
                <w:tab w:val="left" w:pos="3161"/>
                <w:tab w:val="left" w:pos="3952"/>
              </w:tabs>
              <w:ind w:firstLine="56"/>
              <w:rPr>
                <w:sz w:val="28"/>
                <w:szCs w:val="28"/>
                <w:lang w:val="kk-KZ"/>
              </w:rPr>
            </w:pPr>
            <w:proofErr w:type="spellStart"/>
            <w:r w:rsidRPr="003F43BF">
              <w:rPr>
                <w:spacing w:val="-2"/>
                <w:sz w:val="28"/>
                <w:szCs w:val="28"/>
              </w:rPr>
              <w:t>Мұғалімнің</w:t>
            </w:r>
            <w:proofErr w:type="spellEnd"/>
            <w:r w:rsidRPr="003F43BF">
              <w:rPr>
                <w:spacing w:val="-2"/>
                <w:sz w:val="28"/>
                <w:szCs w:val="28"/>
                <w:lang w:val="en-US"/>
              </w:rPr>
              <w:t xml:space="preserve"> </w:t>
            </w:r>
            <w:proofErr w:type="spellStart"/>
            <w:r w:rsidRPr="003F43BF">
              <w:rPr>
                <w:spacing w:val="-2"/>
                <w:sz w:val="28"/>
                <w:szCs w:val="28"/>
              </w:rPr>
              <w:t>өзін</w:t>
            </w:r>
            <w:proofErr w:type="spellEnd"/>
            <w:r w:rsidRPr="003F43BF">
              <w:rPr>
                <w:spacing w:val="-2"/>
                <w:sz w:val="28"/>
                <w:szCs w:val="28"/>
                <w:lang w:val="en-US"/>
              </w:rPr>
              <w:t>-</w:t>
            </w:r>
            <w:proofErr w:type="spellStart"/>
            <w:r w:rsidRPr="003F43BF">
              <w:rPr>
                <w:spacing w:val="-2"/>
                <w:sz w:val="28"/>
                <w:szCs w:val="28"/>
              </w:rPr>
              <w:t>өзі</w:t>
            </w:r>
            <w:proofErr w:type="spellEnd"/>
            <w:r w:rsidRPr="003F43BF">
              <w:rPr>
                <w:spacing w:val="-2"/>
                <w:sz w:val="28"/>
                <w:szCs w:val="28"/>
                <w:lang w:val="en-US"/>
              </w:rPr>
              <w:t xml:space="preserve"> </w:t>
            </w:r>
            <w:proofErr w:type="spellStart"/>
            <w:r w:rsidRPr="003F43BF">
              <w:rPr>
                <w:spacing w:val="-2"/>
                <w:sz w:val="28"/>
                <w:szCs w:val="28"/>
              </w:rPr>
              <w:t>дамыту</w:t>
            </w:r>
            <w:proofErr w:type="spellEnd"/>
            <w:r w:rsidRPr="003F43BF">
              <w:rPr>
                <w:spacing w:val="-2"/>
                <w:sz w:val="28"/>
                <w:szCs w:val="28"/>
                <w:lang w:val="en-US"/>
              </w:rPr>
              <w:t xml:space="preserve"> </w:t>
            </w:r>
            <w:proofErr w:type="spellStart"/>
            <w:r w:rsidRPr="003F43BF">
              <w:rPr>
                <w:spacing w:val="-2"/>
                <w:sz w:val="28"/>
                <w:szCs w:val="28"/>
              </w:rPr>
              <w:t>жөніндегі</w:t>
            </w:r>
            <w:proofErr w:type="spellEnd"/>
            <w:r w:rsidRPr="003F43BF">
              <w:rPr>
                <w:spacing w:val="-2"/>
                <w:sz w:val="28"/>
                <w:szCs w:val="28"/>
                <w:lang w:val="en-US"/>
              </w:rPr>
              <w:t xml:space="preserve"> </w:t>
            </w:r>
            <w:proofErr w:type="spellStart"/>
            <w:r w:rsidRPr="003F43BF">
              <w:rPr>
                <w:spacing w:val="-2"/>
                <w:sz w:val="28"/>
                <w:szCs w:val="28"/>
              </w:rPr>
              <w:t>болашақ</w:t>
            </w:r>
            <w:proofErr w:type="spellEnd"/>
            <w:r w:rsidRPr="003F43BF">
              <w:rPr>
                <w:spacing w:val="-2"/>
                <w:sz w:val="28"/>
                <w:szCs w:val="28"/>
                <w:lang w:val="en-US"/>
              </w:rPr>
              <w:t xml:space="preserve"> </w:t>
            </w:r>
            <w:proofErr w:type="spellStart"/>
            <w:r w:rsidRPr="003F43BF">
              <w:rPr>
                <w:spacing w:val="-2"/>
                <w:sz w:val="28"/>
                <w:szCs w:val="28"/>
              </w:rPr>
              <w:t>іс</w:t>
            </w:r>
            <w:proofErr w:type="spellEnd"/>
            <w:r w:rsidRPr="003F43BF">
              <w:rPr>
                <w:spacing w:val="-2"/>
                <w:sz w:val="28"/>
                <w:szCs w:val="28"/>
                <w:lang w:val="en-US"/>
              </w:rPr>
              <w:t>-</w:t>
            </w:r>
            <w:proofErr w:type="spellStart"/>
            <w:r w:rsidRPr="003F43BF">
              <w:rPr>
                <w:spacing w:val="-2"/>
                <w:sz w:val="28"/>
                <w:szCs w:val="28"/>
              </w:rPr>
              <w:t>әрекеттерінің</w:t>
            </w:r>
            <w:proofErr w:type="spellEnd"/>
            <w:r w:rsidRPr="003F43BF">
              <w:rPr>
                <w:spacing w:val="-2"/>
                <w:sz w:val="28"/>
                <w:szCs w:val="28"/>
                <w:lang w:val="en-US"/>
              </w:rPr>
              <w:t xml:space="preserve"> </w:t>
            </w:r>
            <w:proofErr w:type="spellStart"/>
            <w:r w:rsidRPr="003F43BF">
              <w:rPr>
                <w:spacing w:val="-2"/>
                <w:sz w:val="28"/>
                <w:szCs w:val="28"/>
              </w:rPr>
              <w:t>нақты</w:t>
            </w:r>
            <w:proofErr w:type="spellEnd"/>
            <w:r w:rsidRPr="003F43BF">
              <w:rPr>
                <w:spacing w:val="-2"/>
                <w:sz w:val="28"/>
                <w:szCs w:val="28"/>
                <w:lang w:val="en-US"/>
              </w:rPr>
              <w:t xml:space="preserve"> </w:t>
            </w:r>
            <w:proofErr w:type="spellStart"/>
            <w:r w:rsidRPr="003F43BF">
              <w:rPr>
                <w:spacing w:val="-2"/>
                <w:sz w:val="28"/>
                <w:szCs w:val="28"/>
              </w:rPr>
              <w:t>қадамдары</w:t>
            </w:r>
            <w:proofErr w:type="spellEnd"/>
            <w:r w:rsidRPr="003F43BF">
              <w:rPr>
                <w:spacing w:val="-2"/>
                <w:sz w:val="28"/>
                <w:szCs w:val="28"/>
                <w:lang w:val="en-US"/>
              </w:rPr>
              <w:t xml:space="preserve"> </w:t>
            </w:r>
            <w:proofErr w:type="spellStart"/>
            <w:r w:rsidRPr="003F43BF">
              <w:rPr>
                <w:spacing w:val="-2"/>
                <w:sz w:val="28"/>
                <w:szCs w:val="28"/>
              </w:rPr>
              <w:t>жасалды</w:t>
            </w:r>
            <w:proofErr w:type="spellEnd"/>
          </w:p>
        </w:tc>
        <w:tc>
          <w:tcPr>
            <w:tcW w:w="790" w:type="dxa"/>
          </w:tcPr>
          <w:p w14:paraId="50EDDA3C" w14:textId="77777777" w:rsidR="0041438E" w:rsidRPr="003F43BF" w:rsidRDefault="0041438E" w:rsidP="003F43BF">
            <w:pPr>
              <w:pStyle w:val="aa"/>
              <w:ind w:left="0"/>
              <w:rPr>
                <w:sz w:val="28"/>
                <w:szCs w:val="28"/>
                <w:lang w:val="kk-KZ"/>
              </w:rPr>
            </w:pPr>
          </w:p>
        </w:tc>
        <w:tc>
          <w:tcPr>
            <w:tcW w:w="559" w:type="dxa"/>
          </w:tcPr>
          <w:p w14:paraId="4FD9FD59" w14:textId="77777777" w:rsidR="0041438E" w:rsidRPr="003F43BF" w:rsidRDefault="0041438E" w:rsidP="003F43BF">
            <w:pPr>
              <w:pStyle w:val="aa"/>
              <w:ind w:left="0"/>
              <w:rPr>
                <w:sz w:val="28"/>
                <w:szCs w:val="28"/>
                <w:lang w:val="kk-KZ"/>
              </w:rPr>
            </w:pPr>
          </w:p>
        </w:tc>
        <w:tc>
          <w:tcPr>
            <w:tcW w:w="559" w:type="dxa"/>
          </w:tcPr>
          <w:p w14:paraId="78D91918" w14:textId="77777777" w:rsidR="0041438E" w:rsidRPr="003F43BF" w:rsidRDefault="0041438E" w:rsidP="003F43BF">
            <w:pPr>
              <w:pStyle w:val="aa"/>
              <w:ind w:left="0"/>
              <w:rPr>
                <w:sz w:val="28"/>
                <w:szCs w:val="28"/>
                <w:lang w:val="kk-KZ"/>
              </w:rPr>
            </w:pPr>
          </w:p>
        </w:tc>
        <w:tc>
          <w:tcPr>
            <w:tcW w:w="559" w:type="dxa"/>
          </w:tcPr>
          <w:p w14:paraId="3BA49EC9" w14:textId="77777777" w:rsidR="0041438E" w:rsidRPr="003F43BF" w:rsidRDefault="0041438E" w:rsidP="003F43BF">
            <w:pPr>
              <w:pStyle w:val="aa"/>
              <w:ind w:left="0"/>
              <w:rPr>
                <w:sz w:val="28"/>
                <w:szCs w:val="28"/>
                <w:lang w:val="kk-KZ"/>
              </w:rPr>
            </w:pPr>
          </w:p>
        </w:tc>
        <w:tc>
          <w:tcPr>
            <w:tcW w:w="1812" w:type="dxa"/>
          </w:tcPr>
          <w:p w14:paraId="356C629B" w14:textId="77777777" w:rsidR="0041438E" w:rsidRPr="003F43BF" w:rsidRDefault="0041438E" w:rsidP="003F43BF">
            <w:pPr>
              <w:pStyle w:val="aa"/>
              <w:ind w:left="0"/>
              <w:rPr>
                <w:sz w:val="28"/>
                <w:szCs w:val="28"/>
                <w:lang w:val="kk-KZ"/>
              </w:rPr>
            </w:pPr>
          </w:p>
        </w:tc>
      </w:tr>
      <w:tr w:rsidR="002243AD" w:rsidRPr="003F43BF" w14:paraId="0B2E0F54" w14:textId="77777777" w:rsidTr="003F43BF">
        <w:trPr>
          <w:gridBefore w:val="1"/>
          <w:wBefore w:w="12" w:type="dxa"/>
        </w:trPr>
        <w:tc>
          <w:tcPr>
            <w:tcW w:w="657" w:type="dxa"/>
          </w:tcPr>
          <w:p w14:paraId="5E78D031" w14:textId="77777777" w:rsidR="002243AD" w:rsidRPr="003F43BF" w:rsidRDefault="002243AD" w:rsidP="003F43BF">
            <w:pPr>
              <w:pStyle w:val="aa"/>
              <w:ind w:left="0"/>
              <w:jc w:val="center"/>
              <w:rPr>
                <w:sz w:val="28"/>
                <w:szCs w:val="28"/>
                <w:lang w:val="en-US"/>
              </w:rPr>
            </w:pPr>
          </w:p>
        </w:tc>
        <w:tc>
          <w:tcPr>
            <w:tcW w:w="4555" w:type="dxa"/>
          </w:tcPr>
          <w:p w14:paraId="5BD7C78F" w14:textId="4F241E75" w:rsidR="002243AD" w:rsidRPr="003F43BF" w:rsidRDefault="002243AD" w:rsidP="003F43BF">
            <w:pPr>
              <w:pStyle w:val="TableParagraph"/>
              <w:tabs>
                <w:tab w:val="left" w:pos="1683"/>
                <w:tab w:val="left" w:pos="3161"/>
                <w:tab w:val="left" w:pos="3952"/>
              </w:tabs>
              <w:ind w:firstLine="56"/>
              <w:rPr>
                <w:spacing w:val="-2"/>
                <w:sz w:val="28"/>
                <w:szCs w:val="28"/>
                <w:lang w:val="kk-KZ"/>
              </w:rPr>
            </w:pPr>
            <w:r w:rsidRPr="003F43BF">
              <w:rPr>
                <w:spacing w:val="-2"/>
                <w:sz w:val="28"/>
                <w:szCs w:val="28"/>
                <w:lang w:val="kk-KZ"/>
              </w:rPr>
              <w:t xml:space="preserve">Қорытынды балл  </w:t>
            </w:r>
            <w:r w:rsidRPr="003F43BF">
              <w:rPr>
                <w:sz w:val="28"/>
                <w:szCs w:val="28"/>
                <w:lang w:val="kk-KZ"/>
              </w:rPr>
              <w:t>15 балл</w:t>
            </w:r>
          </w:p>
        </w:tc>
        <w:tc>
          <w:tcPr>
            <w:tcW w:w="790" w:type="dxa"/>
          </w:tcPr>
          <w:p w14:paraId="000F980A" w14:textId="77777777" w:rsidR="002243AD" w:rsidRPr="003F43BF" w:rsidRDefault="002243AD" w:rsidP="003F43BF">
            <w:pPr>
              <w:pStyle w:val="aa"/>
              <w:ind w:left="0"/>
              <w:rPr>
                <w:sz w:val="28"/>
                <w:szCs w:val="28"/>
                <w:lang w:val="kk-KZ"/>
              </w:rPr>
            </w:pPr>
          </w:p>
        </w:tc>
        <w:tc>
          <w:tcPr>
            <w:tcW w:w="559" w:type="dxa"/>
          </w:tcPr>
          <w:p w14:paraId="71485800" w14:textId="77777777" w:rsidR="002243AD" w:rsidRPr="003F43BF" w:rsidRDefault="002243AD" w:rsidP="003F43BF">
            <w:pPr>
              <w:pStyle w:val="aa"/>
              <w:ind w:left="0"/>
              <w:rPr>
                <w:sz w:val="28"/>
                <w:szCs w:val="28"/>
                <w:lang w:val="kk-KZ"/>
              </w:rPr>
            </w:pPr>
          </w:p>
        </w:tc>
        <w:tc>
          <w:tcPr>
            <w:tcW w:w="559" w:type="dxa"/>
          </w:tcPr>
          <w:p w14:paraId="7F64E3D2" w14:textId="77777777" w:rsidR="002243AD" w:rsidRPr="003F43BF" w:rsidRDefault="002243AD" w:rsidP="003F43BF">
            <w:pPr>
              <w:pStyle w:val="aa"/>
              <w:ind w:left="0"/>
              <w:rPr>
                <w:sz w:val="28"/>
                <w:szCs w:val="28"/>
                <w:lang w:val="kk-KZ"/>
              </w:rPr>
            </w:pPr>
          </w:p>
        </w:tc>
        <w:tc>
          <w:tcPr>
            <w:tcW w:w="559" w:type="dxa"/>
          </w:tcPr>
          <w:p w14:paraId="5C84E573" w14:textId="77777777" w:rsidR="002243AD" w:rsidRPr="003F43BF" w:rsidRDefault="002243AD" w:rsidP="003F43BF">
            <w:pPr>
              <w:pStyle w:val="aa"/>
              <w:ind w:left="0"/>
              <w:rPr>
                <w:sz w:val="28"/>
                <w:szCs w:val="28"/>
                <w:lang w:val="kk-KZ"/>
              </w:rPr>
            </w:pPr>
          </w:p>
        </w:tc>
        <w:tc>
          <w:tcPr>
            <w:tcW w:w="1812" w:type="dxa"/>
          </w:tcPr>
          <w:p w14:paraId="716357D9" w14:textId="77777777" w:rsidR="002243AD" w:rsidRPr="003F43BF" w:rsidRDefault="002243AD" w:rsidP="003F43BF">
            <w:pPr>
              <w:pStyle w:val="aa"/>
              <w:ind w:left="0"/>
              <w:rPr>
                <w:sz w:val="28"/>
                <w:szCs w:val="28"/>
                <w:lang w:val="kk-KZ"/>
              </w:rPr>
            </w:pPr>
          </w:p>
        </w:tc>
      </w:tr>
    </w:tbl>
    <w:p w14:paraId="6C12AE0E" w14:textId="611BA18D" w:rsidR="002243AD" w:rsidRPr="003F43BF" w:rsidRDefault="002243AD" w:rsidP="003F43BF">
      <w:pPr>
        <w:pStyle w:val="a4"/>
        <w:jc w:val="center"/>
        <w:rPr>
          <w:b/>
          <w:caps/>
          <w:sz w:val="28"/>
          <w:szCs w:val="28"/>
          <w:lang w:val="ru-RU"/>
        </w:rPr>
      </w:pPr>
      <w:r w:rsidRPr="003F43BF">
        <w:rPr>
          <w:b/>
          <w:caps/>
          <w:sz w:val="28"/>
          <w:szCs w:val="28"/>
          <w:lang w:val="ru-RU"/>
        </w:rPr>
        <w:lastRenderedPageBreak/>
        <w:t>9. Курстан кейінгі сүйемелдеу</w:t>
      </w:r>
    </w:p>
    <w:p w14:paraId="7C11768F" w14:textId="77777777" w:rsidR="00B72801" w:rsidRPr="003F43BF" w:rsidRDefault="00B72801" w:rsidP="003F43BF">
      <w:pPr>
        <w:pStyle w:val="a4"/>
        <w:jc w:val="center"/>
        <w:rPr>
          <w:b/>
          <w:sz w:val="28"/>
          <w:szCs w:val="28"/>
          <w:lang w:val="ru-RU"/>
        </w:rPr>
      </w:pPr>
    </w:p>
    <w:p w14:paraId="24173F75" w14:textId="792DC622" w:rsidR="002243AD" w:rsidRPr="003F43BF" w:rsidRDefault="002243AD" w:rsidP="003F43BF">
      <w:pPr>
        <w:pStyle w:val="a4"/>
        <w:ind w:firstLine="709"/>
        <w:jc w:val="both"/>
        <w:rPr>
          <w:bCs/>
          <w:sz w:val="28"/>
          <w:szCs w:val="28"/>
          <w:lang w:val="ru-RU"/>
        </w:rPr>
      </w:pPr>
      <w:r w:rsidRPr="003F43BF">
        <w:rPr>
          <w:bCs/>
          <w:sz w:val="28"/>
          <w:szCs w:val="28"/>
          <w:lang w:val="ru-RU"/>
        </w:rPr>
        <w:t xml:space="preserve">1 </w:t>
      </w:r>
      <w:proofErr w:type="spellStart"/>
      <w:r w:rsidRPr="003F43BF">
        <w:rPr>
          <w:bCs/>
          <w:sz w:val="28"/>
          <w:szCs w:val="28"/>
          <w:lang w:val="ru-RU"/>
        </w:rPr>
        <w:t>кезең</w:t>
      </w:r>
      <w:proofErr w:type="spellEnd"/>
      <w:r w:rsidRPr="003F43BF">
        <w:rPr>
          <w:bCs/>
          <w:sz w:val="28"/>
          <w:szCs w:val="28"/>
          <w:lang w:val="ru-RU"/>
        </w:rPr>
        <w:t xml:space="preserve"> - </w:t>
      </w:r>
      <w:proofErr w:type="spellStart"/>
      <w:r w:rsidRPr="003F43BF">
        <w:rPr>
          <w:bCs/>
          <w:sz w:val="28"/>
          <w:szCs w:val="28"/>
          <w:lang w:val="ru-RU"/>
        </w:rPr>
        <w:t>куратордың</w:t>
      </w:r>
      <w:proofErr w:type="spellEnd"/>
      <w:r w:rsidRPr="003F43BF">
        <w:rPr>
          <w:bCs/>
          <w:sz w:val="28"/>
          <w:szCs w:val="28"/>
          <w:lang w:val="ru-RU"/>
        </w:rPr>
        <w:t xml:space="preserve"> (</w:t>
      </w:r>
      <w:proofErr w:type="spellStart"/>
      <w:r w:rsidRPr="003F43BF">
        <w:rPr>
          <w:bCs/>
          <w:sz w:val="28"/>
          <w:szCs w:val="28"/>
          <w:lang w:val="ru-RU"/>
        </w:rPr>
        <w:t>оқытушының</w:t>
      </w:r>
      <w:proofErr w:type="spellEnd"/>
      <w:r w:rsidRPr="003F43BF">
        <w:rPr>
          <w:bCs/>
          <w:sz w:val="28"/>
          <w:szCs w:val="28"/>
          <w:lang w:val="ru-RU"/>
        </w:rPr>
        <w:t xml:space="preserve">) </w:t>
      </w:r>
      <w:proofErr w:type="spellStart"/>
      <w:r w:rsidRPr="003F43BF">
        <w:rPr>
          <w:bCs/>
          <w:sz w:val="28"/>
          <w:szCs w:val="28"/>
          <w:lang w:val="ru-RU"/>
        </w:rPr>
        <w:t>түрлі</w:t>
      </w:r>
      <w:proofErr w:type="spellEnd"/>
      <w:r w:rsidRPr="003F43BF">
        <w:rPr>
          <w:bCs/>
          <w:sz w:val="28"/>
          <w:szCs w:val="28"/>
          <w:lang w:val="ru-RU"/>
        </w:rPr>
        <w:t xml:space="preserve"> </w:t>
      </w:r>
      <w:proofErr w:type="spellStart"/>
      <w:r w:rsidRPr="003F43BF">
        <w:rPr>
          <w:bCs/>
          <w:sz w:val="28"/>
          <w:szCs w:val="28"/>
          <w:lang w:val="ru-RU"/>
        </w:rPr>
        <w:t>байланыс</w:t>
      </w:r>
      <w:proofErr w:type="spellEnd"/>
      <w:r w:rsidRPr="003F43BF">
        <w:rPr>
          <w:bCs/>
          <w:sz w:val="28"/>
          <w:szCs w:val="28"/>
          <w:lang w:val="ru-RU"/>
        </w:rPr>
        <w:t xml:space="preserve"> </w:t>
      </w:r>
      <w:proofErr w:type="spellStart"/>
      <w:r w:rsidRPr="003F43BF">
        <w:rPr>
          <w:bCs/>
          <w:sz w:val="28"/>
          <w:szCs w:val="28"/>
          <w:lang w:val="ru-RU"/>
        </w:rPr>
        <w:t>құралдарын</w:t>
      </w:r>
      <w:proofErr w:type="spellEnd"/>
      <w:r w:rsidRPr="003F43BF">
        <w:rPr>
          <w:bCs/>
          <w:sz w:val="28"/>
          <w:szCs w:val="28"/>
          <w:lang w:val="ru-RU"/>
        </w:rPr>
        <w:t xml:space="preserve"> (e-</w:t>
      </w:r>
      <w:proofErr w:type="spellStart"/>
      <w:r w:rsidRPr="003F43BF">
        <w:rPr>
          <w:bCs/>
          <w:sz w:val="28"/>
          <w:szCs w:val="28"/>
          <w:lang w:val="ru-RU"/>
        </w:rPr>
        <w:t>mail</w:t>
      </w:r>
      <w:proofErr w:type="spellEnd"/>
      <w:r w:rsidRPr="003F43BF">
        <w:rPr>
          <w:bCs/>
          <w:sz w:val="28"/>
          <w:szCs w:val="28"/>
          <w:lang w:val="ru-RU"/>
        </w:rPr>
        <w:t xml:space="preserve">, </w:t>
      </w:r>
      <w:proofErr w:type="spellStart"/>
      <w:r w:rsidRPr="003F43BF">
        <w:rPr>
          <w:bCs/>
          <w:sz w:val="28"/>
          <w:szCs w:val="28"/>
          <w:lang w:val="ru-RU"/>
        </w:rPr>
        <w:t>мессенджерлер</w:t>
      </w:r>
      <w:proofErr w:type="spellEnd"/>
      <w:r w:rsidRPr="003F43BF">
        <w:rPr>
          <w:bCs/>
          <w:sz w:val="28"/>
          <w:szCs w:val="28"/>
          <w:lang w:val="ru-RU"/>
        </w:rPr>
        <w:t xml:space="preserve">, </w:t>
      </w:r>
      <w:proofErr w:type="spellStart"/>
      <w:r w:rsidRPr="003F43BF">
        <w:rPr>
          <w:bCs/>
          <w:sz w:val="28"/>
          <w:szCs w:val="28"/>
          <w:lang w:val="ru-RU"/>
        </w:rPr>
        <w:t>әлеуметтік</w:t>
      </w:r>
      <w:proofErr w:type="spellEnd"/>
      <w:r w:rsidRPr="003F43BF">
        <w:rPr>
          <w:bCs/>
          <w:sz w:val="28"/>
          <w:szCs w:val="28"/>
          <w:lang w:val="ru-RU"/>
        </w:rPr>
        <w:t xml:space="preserve"> </w:t>
      </w:r>
      <w:proofErr w:type="spellStart"/>
      <w:r w:rsidRPr="003F43BF">
        <w:rPr>
          <w:bCs/>
          <w:sz w:val="28"/>
          <w:szCs w:val="28"/>
          <w:lang w:val="ru-RU"/>
        </w:rPr>
        <w:t>желілер</w:t>
      </w:r>
      <w:proofErr w:type="spellEnd"/>
      <w:r w:rsidRPr="003F43BF">
        <w:rPr>
          <w:bCs/>
          <w:sz w:val="28"/>
          <w:szCs w:val="28"/>
          <w:lang w:val="ru-RU"/>
        </w:rPr>
        <w:t xml:space="preserve"> (</w:t>
      </w:r>
      <w:proofErr w:type="spellStart"/>
      <w:r w:rsidRPr="003F43BF">
        <w:rPr>
          <w:bCs/>
          <w:sz w:val="28"/>
          <w:szCs w:val="28"/>
          <w:lang w:val="ru-RU"/>
        </w:rPr>
        <w:t>WhatsApp</w:t>
      </w:r>
      <w:proofErr w:type="spellEnd"/>
      <w:r w:rsidRPr="003F43BF">
        <w:rPr>
          <w:bCs/>
          <w:sz w:val="28"/>
          <w:szCs w:val="28"/>
          <w:lang w:val="ru-RU"/>
        </w:rPr>
        <w:t xml:space="preserve"> </w:t>
      </w:r>
      <w:proofErr w:type="spellStart"/>
      <w:r w:rsidRPr="003F43BF">
        <w:rPr>
          <w:bCs/>
          <w:sz w:val="28"/>
          <w:szCs w:val="28"/>
          <w:lang w:val="ru-RU"/>
        </w:rPr>
        <w:t>және</w:t>
      </w:r>
      <w:proofErr w:type="spellEnd"/>
      <w:r w:rsidRPr="003F43BF">
        <w:rPr>
          <w:bCs/>
          <w:sz w:val="28"/>
          <w:szCs w:val="28"/>
          <w:lang w:val="ru-RU"/>
        </w:rPr>
        <w:t xml:space="preserve"> т. б.), </w:t>
      </w:r>
      <w:proofErr w:type="spellStart"/>
      <w:r w:rsidRPr="003F43BF">
        <w:rPr>
          <w:bCs/>
          <w:sz w:val="28"/>
          <w:szCs w:val="28"/>
          <w:lang w:val="ru-RU"/>
        </w:rPr>
        <w:t>сервистерді</w:t>
      </w:r>
      <w:proofErr w:type="spellEnd"/>
      <w:r w:rsidRPr="003F43BF">
        <w:rPr>
          <w:bCs/>
          <w:sz w:val="28"/>
          <w:szCs w:val="28"/>
          <w:lang w:val="ru-RU"/>
        </w:rPr>
        <w:t xml:space="preserve"> (</w:t>
      </w:r>
      <w:proofErr w:type="spellStart"/>
      <w:r w:rsidRPr="003F43BF">
        <w:rPr>
          <w:bCs/>
          <w:sz w:val="28"/>
          <w:szCs w:val="28"/>
          <w:lang w:val="ru-RU"/>
        </w:rPr>
        <w:t>Google</w:t>
      </w:r>
      <w:proofErr w:type="spellEnd"/>
      <w:r w:rsidRPr="003F43BF">
        <w:rPr>
          <w:bCs/>
          <w:sz w:val="28"/>
          <w:szCs w:val="28"/>
          <w:lang w:val="ru-RU"/>
        </w:rPr>
        <w:t xml:space="preserve"> </w:t>
      </w:r>
      <w:proofErr w:type="spellStart"/>
      <w:r w:rsidRPr="003F43BF">
        <w:rPr>
          <w:bCs/>
          <w:sz w:val="28"/>
          <w:szCs w:val="28"/>
          <w:lang w:val="ru-RU"/>
        </w:rPr>
        <w:t>және</w:t>
      </w:r>
      <w:proofErr w:type="spellEnd"/>
      <w:r w:rsidRPr="003F43BF">
        <w:rPr>
          <w:bCs/>
          <w:sz w:val="28"/>
          <w:szCs w:val="28"/>
          <w:lang w:val="ru-RU"/>
        </w:rPr>
        <w:t xml:space="preserve"> т. б.), интернет – </w:t>
      </w:r>
      <w:proofErr w:type="spellStart"/>
      <w:r w:rsidRPr="003F43BF">
        <w:rPr>
          <w:bCs/>
          <w:sz w:val="28"/>
          <w:szCs w:val="28"/>
          <w:lang w:val="ru-RU"/>
        </w:rPr>
        <w:t>платформаларды</w:t>
      </w:r>
      <w:proofErr w:type="spellEnd"/>
      <w:r w:rsidRPr="003F43BF">
        <w:rPr>
          <w:bCs/>
          <w:sz w:val="28"/>
          <w:szCs w:val="28"/>
          <w:lang w:val="ru-RU"/>
        </w:rPr>
        <w:t xml:space="preserve"> </w:t>
      </w:r>
      <w:proofErr w:type="spellStart"/>
      <w:r w:rsidRPr="003F43BF">
        <w:rPr>
          <w:bCs/>
          <w:sz w:val="28"/>
          <w:szCs w:val="28"/>
          <w:lang w:val="ru-RU"/>
        </w:rPr>
        <w:t>қолдана</w:t>
      </w:r>
      <w:proofErr w:type="spellEnd"/>
      <w:r w:rsidRPr="003F43BF">
        <w:rPr>
          <w:bCs/>
          <w:sz w:val="28"/>
          <w:szCs w:val="28"/>
          <w:lang w:val="ru-RU"/>
        </w:rPr>
        <w:t xml:space="preserve"> </w:t>
      </w:r>
      <w:proofErr w:type="spellStart"/>
      <w:r w:rsidRPr="003F43BF">
        <w:rPr>
          <w:bCs/>
          <w:sz w:val="28"/>
          <w:szCs w:val="28"/>
          <w:lang w:val="ru-RU"/>
        </w:rPr>
        <w:t>отырып</w:t>
      </w:r>
      <w:proofErr w:type="spellEnd"/>
      <w:r w:rsidRPr="003F43BF">
        <w:rPr>
          <w:bCs/>
          <w:sz w:val="28"/>
          <w:szCs w:val="28"/>
          <w:lang w:val="ru-RU"/>
        </w:rPr>
        <w:t xml:space="preserve">, </w:t>
      </w:r>
      <w:proofErr w:type="spellStart"/>
      <w:r w:rsidRPr="003F43BF">
        <w:rPr>
          <w:bCs/>
          <w:sz w:val="28"/>
          <w:szCs w:val="28"/>
          <w:lang w:val="ru-RU"/>
        </w:rPr>
        <w:t>консультациялар</w:t>
      </w:r>
      <w:proofErr w:type="spellEnd"/>
      <w:r w:rsidRPr="003F43BF">
        <w:rPr>
          <w:bCs/>
          <w:sz w:val="28"/>
          <w:szCs w:val="28"/>
          <w:lang w:val="ru-RU"/>
        </w:rPr>
        <w:t xml:space="preserve">, онлайн </w:t>
      </w:r>
      <w:proofErr w:type="spellStart"/>
      <w:r w:rsidRPr="003F43BF">
        <w:rPr>
          <w:bCs/>
          <w:sz w:val="28"/>
          <w:szCs w:val="28"/>
          <w:lang w:val="ru-RU"/>
        </w:rPr>
        <w:t>іс-шаралар</w:t>
      </w:r>
      <w:proofErr w:type="spellEnd"/>
      <w:r w:rsidRPr="003F43BF">
        <w:rPr>
          <w:bCs/>
          <w:sz w:val="28"/>
          <w:szCs w:val="28"/>
          <w:lang w:val="ru-RU"/>
        </w:rPr>
        <w:t xml:space="preserve"> </w:t>
      </w:r>
      <w:proofErr w:type="spellStart"/>
      <w:r w:rsidRPr="003F43BF">
        <w:rPr>
          <w:bCs/>
          <w:sz w:val="28"/>
          <w:szCs w:val="28"/>
          <w:lang w:val="ru-RU"/>
        </w:rPr>
        <w:t>курсын</w:t>
      </w:r>
      <w:proofErr w:type="spellEnd"/>
      <w:r w:rsidRPr="003F43BF">
        <w:rPr>
          <w:bCs/>
          <w:sz w:val="28"/>
          <w:szCs w:val="28"/>
          <w:lang w:val="ru-RU"/>
        </w:rPr>
        <w:t xml:space="preserve"> </w:t>
      </w:r>
      <w:proofErr w:type="spellStart"/>
      <w:r w:rsidRPr="003F43BF">
        <w:rPr>
          <w:bCs/>
          <w:sz w:val="28"/>
          <w:szCs w:val="28"/>
          <w:lang w:val="ru-RU"/>
        </w:rPr>
        <w:t>өткізуі</w:t>
      </w:r>
      <w:proofErr w:type="spellEnd"/>
      <w:r w:rsidRPr="003F43BF">
        <w:rPr>
          <w:bCs/>
          <w:sz w:val="28"/>
          <w:szCs w:val="28"/>
          <w:lang w:val="ru-RU"/>
        </w:rPr>
        <w:t>;</w:t>
      </w:r>
    </w:p>
    <w:p w14:paraId="2AEA30E4" w14:textId="77777777" w:rsidR="002243AD" w:rsidRPr="003F43BF" w:rsidRDefault="002243AD" w:rsidP="003F43BF">
      <w:pPr>
        <w:pStyle w:val="a4"/>
        <w:ind w:firstLine="709"/>
        <w:jc w:val="both"/>
        <w:rPr>
          <w:bCs/>
          <w:sz w:val="28"/>
          <w:szCs w:val="28"/>
          <w:lang w:val="ru-RU"/>
        </w:rPr>
      </w:pPr>
      <w:r w:rsidRPr="003F43BF">
        <w:rPr>
          <w:bCs/>
          <w:sz w:val="28"/>
          <w:szCs w:val="28"/>
          <w:lang w:val="ru-RU"/>
        </w:rPr>
        <w:t xml:space="preserve">2 </w:t>
      </w:r>
      <w:proofErr w:type="spellStart"/>
      <w:r w:rsidRPr="003F43BF">
        <w:rPr>
          <w:bCs/>
          <w:sz w:val="28"/>
          <w:szCs w:val="28"/>
          <w:lang w:val="ru-RU"/>
        </w:rPr>
        <w:t>кезең-пилоттық</w:t>
      </w:r>
      <w:proofErr w:type="spellEnd"/>
      <w:r w:rsidRPr="003F43BF">
        <w:rPr>
          <w:bCs/>
          <w:sz w:val="28"/>
          <w:szCs w:val="28"/>
          <w:lang w:val="ru-RU"/>
        </w:rPr>
        <w:t xml:space="preserve"> </w:t>
      </w:r>
      <w:proofErr w:type="spellStart"/>
      <w:r w:rsidRPr="003F43BF">
        <w:rPr>
          <w:bCs/>
          <w:sz w:val="28"/>
          <w:szCs w:val="28"/>
          <w:lang w:val="ru-RU"/>
        </w:rPr>
        <w:t>ұйымның</w:t>
      </w:r>
      <w:proofErr w:type="spellEnd"/>
      <w:r w:rsidRPr="003F43BF">
        <w:rPr>
          <w:bCs/>
          <w:sz w:val="28"/>
          <w:szCs w:val="28"/>
          <w:lang w:val="ru-RU"/>
        </w:rPr>
        <w:t xml:space="preserve"> </w:t>
      </w:r>
      <w:proofErr w:type="spellStart"/>
      <w:r w:rsidRPr="003F43BF">
        <w:rPr>
          <w:bCs/>
          <w:sz w:val="28"/>
          <w:szCs w:val="28"/>
          <w:lang w:val="ru-RU"/>
        </w:rPr>
        <w:t>жұмыс</w:t>
      </w:r>
      <w:proofErr w:type="spellEnd"/>
      <w:r w:rsidRPr="003F43BF">
        <w:rPr>
          <w:bCs/>
          <w:sz w:val="28"/>
          <w:szCs w:val="28"/>
          <w:lang w:val="ru-RU"/>
        </w:rPr>
        <w:t xml:space="preserve"> </w:t>
      </w:r>
      <w:proofErr w:type="spellStart"/>
      <w:r w:rsidRPr="003F43BF">
        <w:rPr>
          <w:bCs/>
          <w:sz w:val="28"/>
          <w:szCs w:val="28"/>
          <w:lang w:val="ru-RU"/>
        </w:rPr>
        <w:t>тәжірибесін</w:t>
      </w:r>
      <w:proofErr w:type="spellEnd"/>
      <w:r w:rsidRPr="003F43BF">
        <w:rPr>
          <w:bCs/>
          <w:sz w:val="28"/>
          <w:szCs w:val="28"/>
          <w:lang w:val="ru-RU"/>
        </w:rPr>
        <w:t xml:space="preserve"> (</w:t>
      </w:r>
      <w:proofErr w:type="spellStart"/>
      <w:r w:rsidRPr="003F43BF">
        <w:rPr>
          <w:bCs/>
          <w:sz w:val="28"/>
          <w:szCs w:val="28"/>
          <w:lang w:val="ru-RU"/>
        </w:rPr>
        <w:t>тыңдаушылардың</w:t>
      </w:r>
      <w:proofErr w:type="spellEnd"/>
      <w:r w:rsidRPr="003F43BF">
        <w:rPr>
          <w:bCs/>
          <w:sz w:val="28"/>
          <w:szCs w:val="28"/>
          <w:lang w:val="ru-RU"/>
        </w:rPr>
        <w:t xml:space="preserve"> </w:t>
      </w:r>
      <w:proofErr w:type="spellStart"/>
      <w:r w:rsidRPr="003F43BF">
        <w:rPr>
          <w:bCs/>
          <w:sz w:val="28"/>
          <w:szCs w:val="28"/>
          <w:lang w:val="ru-RU"/>
        </w:rPr>
        <w:t>құзыреттілігін</w:t>
      </w:r>
      <w:proofErr w:type="spellEnd"/>
      <w:r w:rsidRPr="003F43BF">
        <w:rPr>
          <w:bCs/>
          <w:sz w:val="28"/>
          <w:szCs w:val="28"/>
          <w:lang w:val="ru-RU"/>
        </w:rPr>
        <w:t xml:space="preserve">) </w:t>
      </w:r>
      <w:proofErr w:type="spellStart"/>
      <w:r w:rsidRPr="003F43BF">
        <w:rPr>
          <w:bCs/>
          <w:sz w:val="28"/>
          <w:szCs w:val="28"/>
          <w:lang w:val="ru-RU"/>
        </w:rPr>
        <w:t>электрондық</w:t>
      </w:r>
      <w:proofErr w:type="spellEnd"/>
      <w:r w:rsidRPr="003F43BF">
        <w:rPr>
          <w:bCs/>
          <w:sz w:val="28"/>
          <w:szCs w:val="28"/>
          <w:lang w:val="ru-RU"/>
        </w:rPr>
        <w:t xml:space="preserve"> </w:t>
      </w:r>
      <w:proofErr w:type="spellStart"/>
      <w:r w:rsidRPr="003F43BF">
        <w:rPr>
          <w:bCs/>
          <w:sz w:val="28"/>
          <w:szCs w:val="28"/>
          <w:lang w:val="ru-RU"/>
        </w:rPr>
        <w:t>пошта</w:t>
      </w:r>
      <w:proofErr w:type="spellEnd"/>
      <w:r w:rsidRPr="003F43BF">
        <w:rPr>
          <w:bCs/>
          <w:sz w:val="28"/>
          <w:szCs w:val="28"/>
          <w:lang w:val="ru-RU"/>
        </w:rPr>
        <w:t xml:space="preserve">, </w:t>
      </w:r>
      <w:proofErr w:type="spellStart"/>
      <w:r w:rsidRPr="003F43BF">
        <w:rPr>
          <w:bCs/>
          <w:sz w:val="28"/>
          <w:szCs w:val="28"/>
          <w:lang w:val="ru-RU"/>
        </w:rPr>
        <w:t>мессенджерлер</w:t>
      </w:r>
      <w:proofErr w:type="spellEnd"/>
      <w:r w:rsidRPr="003F43BF">
        <w:rPr>
          <w:bCs/>
          <w:sz w:val="28"/>
          <w:szCs w:val="28"/>
          <w:lang w:val="ru-RU"/>
        </w:rPr>
        <w:t xml:space="preserve">, </w:t>
      </w:r>
      <w:proofErr w:type="spellStart"/>
      <w:r w:rsidRPr="003F43BF">
        <w:rPr>
          <w:bCs/>
          <w:sz w:val="28"/>
          <w:szCs w:val="28"/>
          <w:lang w:val="ru-RU"/>
        </w:rPr>
        <w:t>әлеуметтік</w:t>
      </w:r>
      <w:proofErr w:type="spellEnd"/>
      <w:r w:rsidRPr="003F43BF">
        <w:rPr>
          <w:bCs/>
          <w:sz w:val="28"/>
          <w:szCs w:val="28"/>
          <w:lang w:val="ru-RU"/>
        </w:rPr>
        <w:t xml:space="preserve"> </w:t>
      </w:r>
      <w:proofErr w:type="spellStart"/>
      <w:r w:rsidRPr="003F43BF">
        <w:rPr>
          <w:bCs/>
          <w:sz w:val="28"/>
          <w:szCs w:val="28"/>
          <w:lang w:val="ru-RU"/>
        </w:rPr>
        <w:t>желілер</w:t>
      </w:r>
      <w:proofErr w:type="spellEnd"/>
      <w:r w:rsidRPr="003F43BF">
        <w:rPr>
          <w:bCs/>
          <w:sz w:val="28"/>
          <w:szCs w:val="28"/>
          <w:lang w:val="ru-RU"/>
        </w:rPr>
        <w:t xml:space="preserve"> </w:t>
      </w:r>
      <w:proofErr w:type="spellStart"/>
      <w:r w:rsidRPr="003F43BF">
        <w:rPr>
          <w:bCs/>
          <w:sz w:val="28"/>
          <w:szCs w:val="28"/>
          <w:lang w:val="ru-RU"/>
        </w:rPr>
        <w:t>арқылы</w:t>
      </w:r>
      <w:proofErr w:type="spellEnd"/>
      <w:r w:rsidRPr="003F43BF">
        <w:rPr>
          <w:bCs/>
          <w:sz w:val="28"/>
          <w:szCs w:val="28"/>
          <w:lang w:val="ru-RU"/>
        </w:rPr>
        <w:t xml:space="preserve"> </w:t>
      </w:r>
      <w:proofErr w:type="spellStart"/>
      <w:r w:rsidRPr="003F43BF">
        <w:rPr>
          <w:bCs/>
          <w:sz w:val="28"/>
          <w:szCs w:val="28"/>
          <w:lang w:val="ru-RU"/>
        </w:rPr>
        <w:t>зерделеу</w:t>
      </w:r>
      <w:proofErr w:type="spellEnd"/>
      <w:r w:rsidRPr="003F43BF">
        <w:rPr>
          <w:bCs/>
          <w:sz w:val="28"/>
          <w:szCs w:val="28"/>
          <w:lang w:val="ru-RU"/>
        </w:rPr>
        <w:t xml:space="preserve">. </w:t>
      </w:r>
      <w:proofErr w:type="spellStart"/>
      <w:r w:rsidRPr="003F43BF">
        <w:rPr>
          <w:bCs/>
          <w:sz w:val="28"/>
          <w:szCs w:val="28"/>
          <w:lang w:val="ru-RU"/>
        </w:rPr>
        <w:t>Оларды</w:t>
      </w:r>
      <w:proofErr w:type="spellEnd"/>
      <w:r w:rsidRPr="003F43BF">
        <w:rPr>
          <w:bCs/>
          <w:sz w:val="28"/>
          <w:szCs w:val="28"/>
          <w:lang w:val="ru-RU"/>
        </w:rPr>
        <w:t xml:space="preserve"> </w:t>
      </w:r>
      <w:proofErr w:type="spellStart"/>
      <w:r w:rsidRPr="003F43BF">
        <w:rPr>
          <w:bCs/>
          <w:sz w:val="28"/>
          <w:szCs w:val="28"/>
          <w:lang w:val="ru-RU"/>
        </w:rPr>
        <w:t>қажетті</w:t>
      </w:r>
      <w:proofErr w:type="spellEnd"/>
      <w:r w:rsidRPr="003F43BF">
        <w:rPr>
          <w:bCs/>
          <w:sz w:val="28"/>
          <w:szCs w:val="28"/>
          <w:lang w:val="ru-RU"/>
        </w:rPr>
        <w:t xml:space="preserve"> </w:t>
      </w:r>
      <w:proofErr w:type="spellStart"/>
      <w:r w:rsidRPr="003F43BF">
        <w:rPr>
          <w:bCs/>
          <w:sz w:val="28"/>
          <w:szCs w:val="28"/>
          <w:lang w:val="ru-RU"/>
        </w:rPr>
        <w:t>әдістемелік</w:t>
      </w:r>
      <w:proofErr w:type="spellEnd"/>
      <w:r w:rsidRPr="003F43BF">
        <w:rPr>
          <w:bCs/>
          <w:sz w:val="28"/>
          <w:szCs w:val="28"/>
          <w:lang w:val="ru-RU"/>
        </w:rPr>
        <w:t xml:space="preserve"> </w:t>
      </w:r>
      <w:proofErr w:type="spellStart"/>
      <w:r w:rsidRPr="003F43BF">
        <w:rPr>
          <w:bCs/>
          <w:sz w:val="28"/>
          <w:szCs w:val="28"/>
          <w:lang w:val="ru-RU"/>
        </w:rPr>
        <w:t>және</w:t>
      </w:r>
      <w:proofErr w:type="spellEnd"/>
      <w:r w:rsidRPr="003F43BF">
        <w:rPr>
          <w:bCs/>
          <w:sz w:val="28"/>
          <w:szCs w:val="28"/>
          <w:lang w:val="ru-RU"/>
        </w:rPr>
        <w:t xml:space="preserve"> </w:t>
      </w:r>
      <w:proofErr w:type="spellStart"/>
      <w:r w:rsidRPr="003F43BF">
        <w:rPr>
          <w:bCs/>
          <w:sz w:val="28"/>
          <w:szCs w:val="28"/>
          <w:lang w:val="ru-RU"/>
        </w:rPr>
        <w:t>цифрлық</w:t>
      </w:r>
      <w:proofErr w:type="spellEnd"/>
      <w:r w:rsidRPr="003F43BF">
        <w:rPr>
          <w:bCs/>
          <w:sz w:val="28"/>
          <w:szCs w:val="28"/>
          <w:lang w:val="ru-RU"/>
        </w:rPr>
        <w:t xml:space="preserve"> </w:t>
      </w:r>
      <w:proofErr w:type="spellStart"/>
      <w:r w:rsidRPr="003F43BF">
        <w:rPr>
          <w:bCs/>
          <w:sz w:val="28"/>
          <w:szCs w:val="28"/>
          <w:lang w:val="ru-RU"/>
        </w:rPr>
        <w:t>ресурстармен</w:t>
      </w:r>
      <w:proofErr w:type="spellEnd"/>
      <w:r w:rsidRPr="003F43BF">
        <w:rPr>
          <w:bCs/>
          <w:sz w:val="28"/>
          <w:szCs w:val="28"/>
          <w:lang w:val="ru-RU"/>
        </w:rPr>
        <w:t xml:space="preserve"> </w:t>
      </w:r>
      <w:proofErr w:type="spellStart"/>
      <w:r w:rsidRPr="003F43BF">
        <w:rPr>
          <w:bCs/>
          <w:sz w:val="28"/>
          <w:szCs w:val="28"/>
          <w:lang w:val="ru-RU"/>
        </w:rPr>
        <w:t>қамтамасыз</w:t>
      </w:r>
      <w:proofErr w:type="spellEnd"/>
      <w:r w:rsidRPr="003F43BF">
        <w:rPr>
          <w:bCs/>
          <w:sz w:val="28"/>
          <w:szCs w:val="28"/>
          <w:lang w:val="ru-RU"/>
        </w:rPr>
        <w:t xml:space="preserve"> </w:t>
      </w:r>
      <w:proofErr w:type="spellStart"/>
      <w:r w:rsidRPr="003F43BF">
        <w:rPr>
          <w:bCs/>
          <w:sz w:val="28"/>
          <w:szCs w:val="28"/>
          <w:lang w:val="ru-RU"/>
        </w:rPr>
        <w:t>ету</w:t>
      </w:r>
      <w:proofErr w:type="spellEnd"/>
      <w:r w:rsidRPr="003F43BF">
        <w:rPr>
          <w:bCs/>
          <w:sz w:val="28"/>
          <w:szCs w:val="28"/>
          <w:lang w:val="ru-RU"/>
        </w:rPr>
        <w:t>;</w:t>
      </w:r>
    </w:p>
    <w:p w14:paraId="756255F2" w14:textId="4A0A48D0" w:rsidR="002243AD" w:rsidRPr="003F43BF" w:rsidRDefault="002243AD" w:rsidP="003F43BF">
      <w:pPr>
        <w:pStyle w:val="a4"/>
        <w:ind w:firstLine="709"/>
        <w:jc w:val="both"/>
        <w:rPr>
          <w:bCs/>
          <w:sz w:val="28"/>
          <w:szCs w:val="28"/>
          <w:lang w:val="ru-RU"/>
        </w:rPr>
      </w:pPr>
      <w:r w:rsidRPr="003F43BF">
        <w:rPr>
          <w:bCs/>
          <w:sz w:val="28"/>
          <w:szCs w:val="28"/>
          <w:lang w:val="ru-RU"/>
        </w:rPr>
        <w:t xml:space="preserve">3 </w:t>
      </w:r>
      <w:proofErr w:type="spellStart"/>
      <w:r w:rsidRPr="003F43BF">
        <w:rPr>
          <w:bCs/>
          <w:sz w:val="28"/>
          <w:szCs w:val="28"/>
          <w:lang w:val="ru-RU"/>
        </w:rPr>
        <w:t>кезең</w:t>
      </w:r>
      <w:proofErr w:type="spellEnd"/>
      <w:r w:rsidRPr="003F43BF">
        <w:rPr>
          <w:bCs/>
          <w:sz w:val="28"/>
          <w:szCs w:val="28"/>
          <w:lang w:val="ru-RU"/>
        </w:rPr>
        <w:t xml:space="preserve"> - курс кураторы (</w:t>
      </w:r>
      <w:proofErr w:type="spellStart"/>
      <w:r w:rsidRPr="003F43BF">
        <w:rPr>
          <w:bCs/>
          <w:sz w:val="28"/>
          <w:szCs w:val="28"/>
          <w:lang w:val="ru-RU"/>
        </w:rPr>
        <w:t>оқытушысы</w:t>
      </w:r>
      <w:proofErr w:type="spellEnd"/>
      <w:r w:rsidRPr="003F43BF">
        <w:rPr>
          <w:bCs/>
          <w:sz w:val="28"/>
          <w:szCs w:val="28"/>
          <w:lang w:val="ru-RU"/>
        </w:rPr>
        <w:t xml:space="preserve">) </w:t>
      </w:r>
      <w:proofErr w:type="spellStart"/>
      <w:r w:rsidRPr="003F43BF">
        <w:rPr>
          <w:bCs/>
          <w:sz w:val="28"/>
          <w:szCs w:val="28"/>
          <w:lang w:val="ru-RU"/>
        </w:rPr>
        <w:t>тыңдаушылардың</w:t>
      </w:r>
      <w:proofErr w:type="spellEnd"/>
      <w:r w:rsidRPr="003F43BF">
        <w:rPr>
          <w:bCs/>
          <w:sz w:val="28"/>
          <w:szCs w:val="28"/>
          <w:lang w:val="ru-RU"/>
        </w:rPr>
        <w:t xml:space="preserve"> </w:t>
      </w:r>
      <w:proofErr w:type="spellStart"/>
      <w:r w:rsidRPr="003F43BF">
        <w:rPr>
          <w:bCs/>
          <w:sz w:val="28"/>
          <w:szCs w:val="28"/>
          <w:lang w:val="ru-RU"/>
        </w:rPr>
        <w:t>кәсіби</w:t>
      </w:r>
      <w:proofErr w:type="spellEnd"/>
      <w:r w:rsidRPr="003F43BF">
        <w:rPr>
          <w:bCs/>
          <w:sz w:val="28"/>
          <w:szCs w:val="28"/>
          <w:lang w:val="ru-RU"/>
        </w:rPr>
        <w:t xml:space="preserve"> </w:t>
      </w:r>
      <w:proofErr w:type="spellStart"/>
      <w:r w:rsidRPr="003F43BF">
        <w:rPr>
          <w:bCs/>
          <w:sz w:val="28"/>
          <w:szCs w:val="28"/>
          <w:lang w:val="ru-RU"/>
        </w:rPr>
        <w:t>құзыреттілігін</w:t>
      </w:r>
      <w:proofErr w:type="spellEnd"/>
      <w:r w:rsidRPr="003F43BF">
        <w:rPr>
          <w:bCs/>
          <w:sz w:val="28"/>
          <w:szCs w:val="28"/>
          <w:lang w:val="ru-RU"/>
        </w:rPr>
        <w:t xml:space="preserve"> </w:t>
      </w:r>
      <w:proofErr w:type="spellStart"/>
      <w:r w:rsidRPr="003F43BF">
        <w:rPr>
          <w:bCs/>
          <w:sz w:val="28"/>
          <w:szCs w:val="28"/>
          <w:lang w:val="ru-RU"/>
        </w:rPr>
        <w:t>дамытуға</w:t>
      </w:r>
      <w:proofErr w:type="spellEnd"/>
      <w:r w:rsidRPr="003F43BF">
        <w:rPr>
          <w:bCs/>
          <w:sz w:val="28"/>
          <w:szCs w:val="28"/>
          <w:lang w:val="ru-RU"/>
        </w:rPr>
        <w:t xml:space="preserve"> </w:t>
      </w:r>
      <w:proofErr w:type="spellStart"/>
      <w:r w:rsidRPr="003F43BF">
        <w:rPr>
          <w:bCs/>
          <w:sz w:val="28"/>
          <w:szCs w:val="28"/>
          <w:lang w:val="ru-RU"/>
        </w:rPr>
        <w:t>қажетті</w:t>
      </w:r>
      <w:proofErr w:type="spellEnd"/>
      <w:r w:rsidRPr="003F43BF">
        <w:rPr>
          <w:bCs/>
          <w:sz w:val="28"/>
          <w:szCs w:val="28"/>
          <w:lang w:val="ru-RU"/>
        </w:rPr>
        <w:t xml:space="preserve"> </w:t>
      </w:r>
      <w:proofErr w:type="spellStart"/>
      <w:r w:rsidRPr="003F43BF">
        <w:rPr>
          <w:bCs/>
          <w:sz w:val="28"/>
          <w:szCs w:val="28"/>
          <w:lang w:val="ru-RU"/>
        </w:rPr>
        <w:t>қолдауды</w:t>
      </w:r>
      <w:proofErr w:type="spellEnd"/>
      <w:r w:rsidRPr="003F43BF">
        <w:rPr>
          <w:bCs/>
          <w:sz w:val="28"/>
          <w:szCs w:val="28"/>
          <w:lang w:val="ru-RU"/>
        </w:rPr>
        <w:t xml:space="preserve"> </w:t>
      </w:r>
      <w:proofErr w:type="spellStart"/>
      <w:r w:rsidRPr="003F43BF">
        <w:rPr>
          <w:bCs/>
          <w:sz w:val="28"/>
          <w:szCs w:val="28"/>
          <w:lang w:val="ru-RU"/>
        </w:rPr>
        <w:t>жүзеге</w:t>
      </w:r>
      <w:proofErr w:type="spellEnd"/>
      <w:r w:rsidRPr="003F43BF">
        <w:rPr>
          <w:bCs/>
          <w:sz w:val="28"/>
          <w:szCs w:val="28"/>
          <w:lang w:val="ru-RU"/>
        </w:rPr>
        <w:t xml:space="preserve"> </w:t>
      </w:r>
      <w:proofErr w:type="spellStart"/>
      <w:r w:rsidRPr="003F43BF">
        <w:rPr>
          <w:bCs/>
          <w:sz w:val="28"/>
          <w:szCs w:val="28"/>
          <w:lang w:val="ru-RU"/>
        </w:rPr>
        <w:t>асырады</w:t>
      </w:r>
      <w:proofErr w:type="spellEnd"/>
      <w:r w:rsidRPr="003F43BF">
        <w:rPr>
          <w:bCs/>
          <w:sz w:val="28"/>
          <w:szCs w:val="28"/>
          <w:lang w:val="ru-RU"/>
        </w:rPr>
        <w:t>:</w:t>
      </w:r>
    </w:p>
    <w:p w14:paraId="58880AD1" w14:textId="77777777" w:rsidR="002243AD" w:rsidRPr="003F43BF" w:rsidRDefault="002243AD" w:rsidP="003F43BF">
      <w:pPr>
        <w:pStyle w:val="a4"/>
        <w:ind w:firstLine="709"/>
        <w:jc w:val="both"/>
        <w:rPr>
          <w:bCs/>
          <w:sz w:val="28"/>
          <w:szCs w:val="28"/>
          <w:lang w:val="ru-RU"/>
        </w:rPr>
      </w:pPr>
      <w:r w:rsidRPr="003F43BF">
        <w:rPr>
          <w:bCs/>
          <w:sz w:val="28"/>
          <w:szCs w:val="28"/>
          <w:lang w:val="ru-RU"/>
        </w:rPr>
        <w:t xml:space="preserve">- </w:t>
      </w:r>
      <w:proofErr w:type="spellStart"/>
      <w:r w:rsidRPr="003F43BF">
        <w:rPr>
          <w:bCs/>
          <w:sz w:val="28"/>
          <w:szCs w:val="28"/>
          <w:lang w:val="ru-RU"/>
        </w:rPr>
        <w:t>семинарларда</w:t>
      </w:r>
      <w:proofErr w:type="spellEnd"/>
      <w:r w:rsidRPr="003F43BF">
        <w:rPr>
          <w:bCs/>
          <w:sz w:val="28"/>
          <w:szCs w:val="28"/>
          <w:lang w:val="ru-RU"/>
        </w:rPr>
        <w:t xml:space="preserve">, </w:t>
      </w:r>
      <w:proofErr w:type="spellStart"/>
      <w:r w:rsidRPr="003F43BF">
        <w:rPr>
          <w:bCs/>
          <w:sz w:val="28"/>
          <w:szCs w:val="28"/>
          <w:lang w:val="ru-RU"/>
        </w:rPr>
        <w:t>дөңгелек</w:t>
      </w:r>
      <w:proofErr w:type="spellEnd"/>
      <w:r w:rsidRPr="003F43BF">
        <w:rPr>
          <w:bCs/>
          <w:sz w:val="28"/>
          <w:szCs w:val="28"/>
          <w:lang w:val="ru-RU"/>
        </w:rPr>
        <w:t xml:space="preserve"> </w:t>
      </w:r>
      <w:proofErr w:type="spellStart"/>
      <w:r w:rsidRPr="003F43BF">
        <w:rPr>
          <w:bCs/>
          <w:sz w:val="28"/>
          <w:szCs w:val="28"/>
          <w:lang w:val="ru-RU"/>
        </w:rPr>
        <w:t>үстелдерде</w:t>
      </w:r>
      <w:proofErr w:type="spellEnd"/>
      <w:r w:rsidRPr="003F43BF">
        <w:rPr>
          <w:bCs/>
          <w:sz w:val="28"/>
          <w:szCs w:val="28"/>
          <w:lang w:val="ru-RU"/>
        </w:rPr>
        <w:t xml:space="preserve"> (</w:t>
      </w:r>
      <w:proofErr w:type="spellStart"/>
      <w:r w:rsidRPr="003F43BF">
        <w:rPr>
          <w:bCs/>
          <w:sz w:val="28"/>
          <w:szCs w:val="28"/>
          <w:lang w:val="ru-RU"/>
        </w:rPr>
        <w:t>облыстық</w:t>
      </w:r>
      <w:proofErr w:type="spellEnd"/>
      <w:r w:rsidRPr="003F43BF">
        <w:rPr>
          <w:bCs/>
          <w:sz w:val="28"/>
          <w:szCs w:val="28"/>
          <w:lang w:val="ru-RU"/>
        </w:rPr>
        <w:t xml:space="preserve">, </w:t>
      </w:r>
      <w:proofErr w:type="spellStart"/>
      <w:r w:rsidRPr="003F43BF">
        <w:rPr>
          <w:bCs/>
          <w:sz w:val="28"/>
          <w:szCs w:val="28"/>
          <w:lang w:val="ru-RU"/>
        </w:rPr>
        <w:t>республикалық</w:t>
      </w:r>
      <w:proofErr w:type="spellEnd"/>
      <w:r w:rsidRPr="003F43BF">
        <w:rPr>
          <w:bCs/>
          <w:sz w:val="28"/>
          <w:szCs w:val="28"/>
          <w:lang w:val="ru-RU"/>
        </w:rPr>
        <w:t xml:space="preserve"> </w:t>
      </w:r>
      <w:proofErr w:type="spellStart"/>
      <w:r w:rsidRPr="003F43BF">
        <w:rPr>
          <w:bCs/>
          <w:sz w:val="28"/>
          <w:szCs w:val="28"/>
          <w:lang w:val="ru-RU"/>
        </w:rPr>
        <w:t>деңгейдегі</w:t>
      </w:r>
      <w:proofErr w:type="spellEnd"/>
      <w:r w:rsidRPr="003F43BF">
        <w:rPr>
          <w:bCs/>
          <w:sz w:val="28"/>
          <w:szCs w:val="28"/>
          <w:lang w:val="ru-RU"/>
        </w:rPr>
        <w:t xml:space="preserve">) </w:t>
      </w:r>
      <w:proofErr w:type="spellStart"/>
      <w:r w:rsidRPr="003F43BF">
        <w:rPr>
          <w:bCs/>
          <w:sz w:val="28"/>
          <w:szCs w:val="28"/>
          <w:lang w:val="ru-RU"/>
        </w:rPr>
        <w:t>сөз</w:t>
      </w:r>
      <w:proofErr w:type="spellEnd"/>
      <w:r w:rsidRPr="003F43BF">
        <w:rPr>
          <w:bCs/>
          <w:sz w:val="28"/>
          <w:szCs w:val="28"/>
          <w:lang w:val="ru-RU"/>
        </w:rPr>
        <w:t xml:space="preserve"> </w:t>
      </w:r>
      <w:proofErr w:type="spellStart"/>
      <w:r w:rsidRPr="003F43BF">
        <w:rPr>
          <w:bCs/>
          <w:sz w:val="28"/>
          <w:szCs w:val="28"/>
          <w:lang w:val="ru-RU"/>
        </w:rPr>
        <w:t>сөйлеу</w:t>
      </w:r>
      <w:proofErr w:type="spellEnd"/>
      <w:r w:rsidRPr="003F43BF">
        <w:rPr>
          <w:bCs/>
          <w:sz w:val="28"/>
          <w:szCs w:val="28"/>
          <w:lang w:val="ru-RU"/>
        </w:rPr>
        <w:t>;</w:t>
      </w:r>
    </w:p>
    <w:p w14:paraId="7613CEF6" w14:textId="77777777" w:rsidR="002243AD" w:rsidRPr="003F43BF" w:rsidRDefault="002243AD" w:rsidP="003F43BF">
      <w:pPr>
        <w:pStyle w:val="a4"/>
        <w:ind w:firstLine="709"/>
        <w:jc w:val="both"/>
        <w:rPr>
          <w:bCs/>
          <w:sz w:val="28"/>
          <w:szCs w:val="28"/>
          <w:lang w:val="ru-RU"/>
        </w:rPr>
      </w:pPr>
      <w:r w:rsidRPr="003F43BF">
        <w:rPr>
          <w:bCs/>
          <w:sz w:val="28"/>
          <w:szCs w:val="28"/>
          <w:lang w:val="ru-RU"/>
        </w:rPr>
        <w:t xml:space="preserve">- </w:t>
      </w:r>
      <w:proofErr w:type="spellStart"/>
      <w:r w:rsidRPr="003F43BF">
        <w:rPr>
          <w:bCs/>
          <w:sz w:val="28"/>
          <w:szCs w:val="28"/>
          <w:lang w:val="ru-RU"/>
        </w:rPr>
        <w:t>кәсіби</w:t>
      </w:r>
      <w:proofErr w:type="spellEnd"/>
      <w:r w:rsidRPr="003F43BF">
        <w:rPr>
          <w:bCs/>
          <w:sz w:val="28"/>
          <w:szCs w:val="28"/>
          <w:lang w:val="ru-RU"/>
        </w:rPr>
        <w:t xml:space="preserve"> </w:t>
      </w:r>
      <w:proofErr w:type="spellStart"/>
      <w:r w:rsidRPr="003F43BF">
        <w:rPr>
          <w:bCs/>
          <w:sz w:val="28"/>
          <w:szCs w:val="28"/>
          <w:lang w:val="ru-RU"/>
        </w:rPr>
        <w:t>конкурстарға</w:t>
      </w:r>
      <w:proofErr w:type="spellEnd"/>
      <w:r w:rsidRPr="003F43BF">
        <w:rPr>
          <w:bCs/>
          <w:sz w:val="28"/>
          <w:szCs w:val="28"/>
          <w:lang w:val="ru-RU"/>
        </w:rPr>
        <w:t xml:space="preserve"> </w:t>
      </w:r>
      <w:proofErr w:type="spellStart"/>
      <w:r w:rsidRPr="003F43BF">
        <w:rPr>
          <w:bCs/>
          <w:sz w:val="28"/>
          <w:szCs w:val="28"/>
          <w:lang w:val="ru-RU"/>
        </w:rPr>
        <w:t>қатысу</w:t>
      </w:r>
      <w:proofErr w:type="spellEnd"/>
      <w:r w:rsidRPr="003F43BF">
        <w:rPr>
          <w:bCs/>
          <w:sz w:val="28"/>
          <w:szCs w:val="28"/>
          <w:lang w:val="ru-RU"/>
        </w:rPr>
        <w:t xml:space="preserve"> (</w:t>
      </w:r>
      <w:proofErr w:type="spellStart"/>
      <w:r w:rsidRPr="003F43BF">
        <w:rPr>
          <w:bCs/>
          <w:sz w:val="28"/>
          <w:szCs w:val="28"/>
          <w:lang w:val="ru-RU"/>
        </w:rPr>
        <w:t>облыстық</w:t>
      </w:r>
      <w:proofErr w:type="spellEnd"/>
      <w:r w:rsidRPr="003F43BF">
        <w:rPr>
          <w:bCs/>
          <w:sz w:val="28"/>
          <w:szCs w:val="28"/>
          <w:lang w:val="ru-RU"/>
        </w:rPr>
        <w:t xml:space="preserve">, </w:t>
      </w:r>
      <w:proofErr w:type="spellStart"/>
      <w:r w:rsidRPr="003F43BF">
        <w:rPr>
          <w:bCs/>
          <w:sz w:val="28"/>
          <w:szCs w:val="28"/>
          <w:lang w:val="ru-RU"/>
        </w:rPr>
        <w:t>республикалық</w:t>
      </w:r>
      <w:proofErr w:type="spellEnd"/>
      <w:r w:rsidRPr="003F43BF">
        <w:rPr>
          <w:bCs/>
          <w:sz w:val="28"/>
          <w:szCs w:val="28"/>
          <w:lang w:val="ru-RU"/>
        </w:rPr>
        <w:t xml:space="preserve"> </w:t>
      </w:r>
      <w:proofErr w:type="spellStart"/>
      <w:r w:rsidRPr="003F43BF">
        <w:rPr>
          <w:bCs/>
          <w:sz w:val="28"/>
          <w:szCs w:val="28"/>
          <w:lang w:val="ru-RU"/>
        </w:rPr>
        <w:t>деңгейдегі</w:t>
      </w:r>
      <w:proofErr w:type="spellEnd"/>
      <w:r w:rsidRPr="003F43BF">
        <w:rPr>
          <w:bCs/>
          <w:sz w:val="28"/>
          <w:szCs w:val="28"/>
          <w:lang w:val="ru-RU"/>
        </w:rPr>
        <w:t>);</w:t>
      </w:r>
    </w:p>
    <w:p w14:paraId="70F7A7CE" w14:textId="77777777" w:rsidR="002243AD" w:rsidRPr="003F43BF" w:rsidRDefault="002243AD" w:rsidP="003F43BF">
      <w:pPr>
        <w:pStyle w:val="a4"/>
        <w:ind w:firstLine="709"/>
        <w:jc w:val="both"/>
        <w:rPr>
          <w:bCs/>
          <w:sz w:val="28"/>
          <w:szCs w:val="28"/>
          <w:lang w:val="ru-RU"/>
        </w:rPr>
      </w:pPr>
      <w:r w:rsidRPr="003F43BF">
        <w:rPr>
          <w:bCs/>
          <w:sz w:val="28"/>
          <w:szCs w:val="28"/>
          <w:lang w:val="ru-RU"/>
        </w:rPr>
        <w:t xml:space="preserve">- </w:t>
      </w:r>
      <w:proofErr w:type="spellStart"/>
      <w:r w:rsidRPr="003F43BF">
        <w:rPr>
          <w:bCs/>
          <w:sz w:val="28"/>
          <w:szCs w:val="28"/>
          <w:lang w:val="ru-RU"/>
        </w:rPr>
        <w:t>сараптама</w:t>
      </w:r>
      <w:proofErr w:type="spellEnd"/>
      <w:r w:rsidRPr="003F43BF">
        <w:rPr>
          <w:bCs/>
          <w:sz w:val="28"/>
          <w:szCs w:val="28"/>
          <w:lang w:val="ru-RU"/>
        </w:rPr>
        <w:t xml:space="preserve"> </w:t>
      </w:r>
      <w:proofErr w:type="spellStart"/>
      <w:r w:rsidRPr="003F43BF">
        <w:rPr>
          <w:bCs/>
          <w:sz w:val="28"/>
          <w:szCs w:val="28"/>
          <w:lang w:val="ru-RU"/>
        </w:rPr>
        <w:t>тобының</w:t>
      </w:r>
      <w:proofErr w:type="spellEnd"/>
      <w:r w:rsidRPr="003F43BF">
        <w:rPr>
          <w:bCs/>
          <w:sz w:val="28"/>
          <w:szCs w:val="28"/>
          <w:lang w:val="ru-RU"/>
        </w:rPr>
        <w:t xml:space="preserve"> </w:t>
      </w:r>
      <w:proofErr w:type="spellStart"/>
      <w:r w:rsidRPr="003F43BF">
        <w:rPr>
          <w:bCs/>
          <w:sz w:val="28"/>
          <w:szCs w:val="28"/>
          <w:lang w:val="ru-RU"/>
        </w:rPr>
        <w:t>құрамына</w:t>
      </w:r>
      <w:proofErr w:type="spellEnd"/>
      <w:r w:rsidRPr="003F43BF">
        <w:rPr>
          <w:bCs/>
          <w:sz w:val="28"/>
          <w:szCs w:val="28"/>
          <w:lang w:val="ru-RU"/>
        </w:rPr>
        <w:t xml:space="preserve"> </w:t>
      </w:r>
      <w:proofErr w:type="spellStart"/>
      <w:r w:rsidRPr="003F43BF">
        <w:rPr>
          <w:bCs/>
          <w:sz w:val="28"/>
          <w:szCs w:val="28"/>
          <w:lang w:val="ru-RU"/>
        </w:rPr>
        <w:t>қатысу</w:t>
      </w:r>
      <w:proofErr w:type="spellEnd"/>
      <w:r w:rsidRPr="003F43BF">
        <w:rPr>
          <w:bCs/>
          <w:sz w:val="28"/>
          <w:szCs w:val="28"/>
          <w:lang w:val="ru-RU"/>
        </w:rPr>
        <w:t xml:space="preserve"> (</w:t>
      </w:r>
      <w:proofErr w:type="spellStart"/>
      <w:r w:rsidRPr="003F43BF">
        <w:rPr>
          <w:bCs/>
          <w:sz w:val="28"/>
          <w:szCs w:val="28"/>
          <w:lang w:val="ru-RU"/>
        </w:rPr>
        <w:t>жұмыс</w:t>
      </w:r>
      <w:proofErr w:type="spellEnd"/>
      <w:r w:rsidRPr="003F43BF">
        <w:rPr>
          <w:bCs/>
          <w:sz w:val="28"/>
          <w:szCs w:val="28"/>
          <w:lang w:val="ru-RU"/>
        </w:rPr>
        <w:t xml:space="preserve"> </w:t>
      </w:r>
      <w:proofErr w:type="spellStart"/>
      <w:r w:rsidRPr="003F43BF">
        <w:rPr>
          <w:bCs/>
          <w:sz w:val="28"/>
          <w:szCs w:val="28"/>
          <w:lang w:val="ru-RU"/>
        </w:rPr>
        <w:t>және</w:t>
      </w:r>
      <w:proofErr w:type="spellEnd"/>
      <w:r w:rsidRPr="003F43BF">
        <w:rPr>
          <w:bCs/>
          <w:sz w:val="28"/>
          <w:szCs w:val="28"/>
          <w:lang w:val="ru-RU"/>
        </w:rPr>
        <w:t xml:space="preserve"> т. б.);</w:t>
      </w:r>
    </w:p>
    <w:p w14:paraId="3D8F4949" w14:textId="0682FF38" w:rsidR="002243AD" w:rsidRPr="003F43BF" w:rsidRDefault="002243AD" w:rsidP="003F43BF">
      <w:pPr>
        <w:pStyle w:val="a4"/>
        <w:ind w:firstLine="709"/>
        <w:jc w:val="both"/>
        <w:rPr>
          <w:bCs/>
          <w:sz w:val="28"/>
          <w:szCs w:val="28"/>
          <w:lang w:val="ru-RU"/>
        </w:rPr>
      </w:pPr>
      <w:r w:rsidRPr="003F43BF">
        <w:rPr>
          <w:bCs/>
          <w:sz w:val="28"/>
          <w:szCs w:val="28"/>
          <w:lang w:val="ru-RU"/>
        </w:rPr>
        <w:t>-</w:t>
      </w:r>
      <w:r w:rsidR="007E5C19" w:rsidRPr="003F43BF">
        <w:rPr>
          <w:bCs/>
          <w:sz w:val="28"/>
          <w:szCs w:val="28"/>
          <w:lang w:val="ru-RU"/>
        </w:rPr>
        <w:t xml:space="preserve"> </w:t>
      </w:r>
      <w:proofErr w:type="spellStart"/>
      <w:r w:rsidRPr="003F43BF">
        <w:rPr>
          <w:bCs/>
          <w:sz w:val="28"/>
          <w:szCs w:val="28"/>
          <w:lang w:val="ru-RU"/>
        </w:rPr>
        <w:t>республикалық</w:t>
      </w:r>
      <w:proofErr w:type="spellEnd"/>
      <w:r w:rsidRPr="003F43BF">
        <w:rPr>
          <w:bCs/>
          <w:sz w:val="28"/>
          <w:szCs w:val="28"/>
          <w:lang w:val="ru-RU"/>
        </w:rPr>
        <w:t xml:space="preserve"> </w:t>
      </w:r>
      <w:proofErr w:type="spellStart"/>
      <w:r w:rsidRPr="003F43BF">
        <w:rPr>
          <w:bCs/>
          <w:sz w:val="28"/>
          <w:szCs w:val="28"/>
          <w:lang w:val="ru-RU"/>
        </w:rPr>
        <w:t>және</w:t>
      </w:r>
      <w:proofErr w:type="spellEnd"/>
      <w:r w:rsidRPr="003F43BF">
        <w:rPr>
          <w:bCs/>
          <w:sz w:val="28"/>
          <w:szCs w:val="28"/>
          <w:lang w:val="ru-RU"/>
        </w:rPr>
        <w:t xml:space="preserve"> </w:t>
      </w:r>
      <w:proofErr w:type="spellStart"/>
      <w:r w:rsidRPr="003F43BF">
        <w:rPr>
          <w:bCs/>
          <w:sz w:val="28"/>
          <w:szCs w:val="28"/>
          <w:lang w:val="ru-RU"/>
        </w:rPr>
        <w:t>халықаралық</w:t>
      </w:r>
      <w:proofErr w:type="spellEnd"/>
      <w:r w:rsidRPr="003F43BF">
        <w:rPr>
          <w:bCs/>
          <w:sz w:val="28"/>
          <w:szCs w:val="28"/>
          <w:lang w:val="ru-RU"/>
        </w:rPr>
        <w:t xml:space="preserve"> </w:t>
      </w:r>
      <w:proofErr w:type="spellStart"/>
      <w:r w:rsidRPr="003F43BF">
        <w:rPr>
          <w:bCs/>
          <w:sz w:val="28"/>
          <w:szCs w:val="28"/>
          <w:lang w:val="ru-RU"/>
        </w:rPr>
        <w:t>деңгейдегі</w:t>
      </w:r>
      <w:proofErr w:type="spellEnd"/>
      <w:r w:rsidRPr="003F43BF">
        <w:rPr>
          <w:bCs/>
          <w:sz w:val="28"/>
          <w:szCs w:val="28"/>
          <w:lang w:val="ru-RU"/>
        </w:rPr>
        <w:t xml:space="preserve"> </w:t>
      </w:r>
      <w:proofErr w:type="spellStart"/>
      <w:r w:rsidRPr="003F43BF">
        <w:rPr>
          <w:bCs/>
          <w:sz w:val="28"/>
          <w:szCs w:val="28"/>
          <w:lang w:val="ru-RU"/>
        </w:rPr>
        <w:t>басылымдарда</w:t>
      </w:r>
      <w:proofErr w:type="spellEnd"/>
      <w:r w:rsidRPr="003F43BF">
        <w:rPr>
          <w:bCs/>
          <w:sz w:val="28"/>
          <w:szCs w:val="28"/>
          <w:lang w:val="ru-RU"/>
        </w:rPr>
        <w:t>, БАҚ-та (</w:t>
      </w:r>
      <w:proofErr w:type="spellStart"/>
      <w:r w:rsidRPr="003F43BF">
        <w:rPr>
          <w:bCs/>
          <w:sz w:val="28"/>
          <w:szCs w:val="28"/>
          <w:lang w:val="ru-RU"/>
        </w:rPr>
        <w:t>мүмкін</w:t>
      </w:r>
      <w:proofErr w:type="spellEnd"/>
      <w:r w:rsidRPr="003F43BF">
        <w:rPr>
          <w:bCs/>
          <w:sz w:val="28"/>
          <w:szCs w:val="28"/>
          <w:lang w:val="ru-RU"/>
        </w:rPr>
        <w:t xml:space="preserve"> </w:t>
      </w:r>
      <w:proofErr w:type="spellStart"/>
      <w:r w:rsidRPr="003F43BF">
        <w:rPr>
          <w:bCs/>
          <w:sz w:val="28"/>
          <w:szCs w:val="28"/>
          <w:lang w:val="ru-RU"/>
        </w:rPr>
        <w:t>авторлық</w:t>
      </w:r>
      <w:proofErr w:type="spellEnd"/>
      <w:r w:rsidRPr="003F43BF">
        <w:rPr>
          <w:bCs/>
          <w:sz w:val="28"/>
          <w:szCs w:val="28"/>
          <w:lang w:val="ru-RU"/>
        </w:rPr>
        <w:t xml:space="preserve"> </w:t>
      </w:r>
      <w:proofErr w:type="spellStart"/>
      <w:r w:rsidRPr="003F43BF">
        <w:rPr>
          <w:bCs/>
          <w:sz w:val="28"/>
          <w:szCs w:val="28"/>
          <w:lang w:val="ru-RU"/>
        </w:rPr>
        <w:t>бірлестікте</w:t>
      </w:r>
      <w:proofErr w:type="spellEnd"/>
      <w:r w:rsidRPr="003F43BF">
        <w:rPr>
          <w:bCs/>
          <w:sz w:val="28"/>
          <w:szCs w:val="28"/>
          <w:lang w:val="ru-RU"/>
        </w:rPr>
        <w:t xml:space="preserve">) </w:t>
      </w:r>
      <w:proofErr w:type="spellStart"/>
      <w:r w:rsidRPr="003F43BF">
        <w:rPr>
          <w:bCs/>
          <w:sz w:val="28"/>
          <w:szCs w:val="28"/>
          <w:lang w:val="ru-RU"/>
        </w:rPr>
        <w:t>ғылыми-әдістемелік</w:t>
      </w:r>
      <w:proofErr w:type="spellEnd"/>
      <w:r w:rsidRPr="003F43BF">
        <w:rPr>
          <w:bCs/>
          <w:sz w:val="28"/>
          <w:szCs w:val="28"/>
          <w:lang w:val="ru-RU"/>
        </w:rPr>
        <w:t xml:space="preserve"> </w:t>
      </w:r>
      <w:proofErr w:type="spellStart"/>
      <w:r w:rsidRPr="003F43BF">
        <w:rPr>
          <w:bCs/>
          <w:sz w:val="28"/>
          <w:szCs w:val="28"/>
          <w:lang w:val="ru-RU"/>
        </w:rPr>
        <w:t>мақалалар</w:t>
      </w:r>
      <w:proofErr w:type="spellEnd"/>
      <w:r w:rsidRPr="003F43BF">
        <w:rPr>
          <w:bCs/>
          <w:sz w:val="28"/>
          <w:szCs w:val="28"/>
          <w:lang w:val="ru-RU"/>
        </w:rPr>
        <w:t xml:space="preserve"> </w:t>
      </w:r>
      <w:proofErr w:type="spellStart"/>
      <w:r w:rsidRPr="003F43BF">
        <w:rPr>
          <w:bCs/>
          <w:sz w:val="28"/>
          <w:szCs w:val="28"/>
          <w:lang w:val="ru-RU"/>
        </w:rPr>
        <w:t>жариялау</w:t>
      </w:r>
      <w:proofErr w:type="spellEnd"/>
      <w:r w:rsidRPr="003F43BF">
        <w:rPr>
          <w:bCs/>
          <w:sz w:val="28"/>
          <w:szCs w:val="28"/>
          <w:lang w:val="ru-RU"/>
        </w:rPr>
        <w:t>.</w:t>
      </w:r>
    </w:p>
    <w:p w14:paraId="355D35CE" w14:textId="44FE5212" w:rsidR="002E7FC6" w:rsidRPr="003F43BF" w:rsidRDefault="002E7FC6" w:rsidP="003F43BF">
      <w:pPr>
        <w:pStyle w:val="a4"/>
        <w:ind w:firstLine="709"/>
        <w:jc w:val="both"/>
        <w:rPr>
          <w:bCs/>
          <w:sz w:val="28"/>
          <w:szCs w:val="28"/>
          <w:lang w:val="ru-RU"/>
        </w:rPr>
      </w:pPr>
    </w:p>
    <w:p w14:paraId="6B9F5BC5" w14:textId="5B908F99" w:rsidR="00B72801" w:rsidRPr="003F43BF" w:rsidRDefault="00B72801" w:rsidP="003F43BF">
      <w:pPr>
        <w:pStyle w:val="a4"/>
        <w:ind w:firstLine="709"/>
        <w:jc w:val="both"/>
        <w:rPr>
          <w:bCs/>
          <w:sz w:val="28"/>
          <w:szCs w:val="28"/>
          <w:lang w:val="ru-RU"/>
        </w:rPr>
      </w:pPr>
    </w:p>
    <w:p w14:paraId="53E1C450" w14:textId="173501D7" w:rsidR="00B72801" w:rsidRPr="003F43BF" w:rsidRDefault="00B72801" w:rsidP="003F43BF">
      <w:pPr>
        <w:pStyle w:val="a4"/>
        <w:ind w:firstLine="709"/>
        <w:jc w:val="both"/>
        <w:rPr>
          <w:bCs/>
          <w:sz w:val="28"/>
          <w:szCs w:val="28"/>
          <w:lang w:val="ru-RU"/>
        </w:rPr>
      </w:pPr>
    </w:p>
    <w:p w14:paraId="6794413C" w14:textId="3D979A7A" w:rsidR="00B72801" w:rsidRPr="003F43BF" w:rsidRDefault="00B72801" w:rsidP="003F43BF">
      <w:pPr>
        <w:pStyle w:val="a4"/>
        <w:ind w:firstLine="709"/>
        <w:jc w:val="both"/>
        <w:rPr>
          <w:bCs/>
          <w:sz w:val="28"/>
          <w:szCs w:val="28"/>
          <w:lang w:val="ru-RU"/>
        </w:rPr>
      </w:pPr>
    </w:p>
    <w:p w14:paraId="7C0E0193" w14:textId="405F5AA4" w:rsidR="00B72801" w:rsidRPr="003F43BF" w:rsidRDefault="00B72801" w:rsidP="003F43BF">
      <w:pPr>
        <w:pStyle w:val="a4"/>
        <w:ind w:firstLine="709"/>
        <w:jc w:val="both"/>
        <w:rPr>
          <w:bCs/>
          <w:sz w:val="28"/>
          <w:szCs w:val="28"/>
          <w:lang w:val="ru-RU"/>
        </w:rPr>
      </w:pPr>
    </w:p>
    <w:p w14:paraId="25251155" w14:textId="1A16B5DC" w:rsidR="00B72801" w:rsidRPr="003F43BF" w:rsidRDefault="00B72801" w:rsidP="003F43BF">
      <w:pPr>
        <w:pStyle w:val="a4"/>
        <w:ind w:firstLine="709"/>
        <w:jc w:val="both"/>
        <w:rPr>
          <w:bCs/>
          <w:sz w:val="28"/>
          <w:szCs w:val="28"/>
          <w:lang w:val="ru-RU"/>
        </w:rPr>
      </w:pPr>
    </w:p>
    <w:p w14:paraId="744B7370" w14:textId="0D988A93" w:rsidR="00B72801" w:rsidRPr="003F43BF" w:rsidRDefault="00B72801" w:rsidP="003F43BF">
      <w:pPr>
        <w:pStyle w:val="a4"/>
        <w:ind w:firstLine="709"/>
        <w:jc w:val="both"/>
        <w:rPr>
          <w:bCs/>
          <w:sz w:val="28"/>
          <w:szCs w:val="28"/>
          <w:lang w:val="ru-RU"/>
        </w:rPr>
      </w:pPr>
    </w:p>
    <w:p w14:paraId="3008D8AF" w14:textId="5E6D7CA7" w:rsidR="00B72801" w:rsidRPr="003F43BF" w:rsidRDefault="00B72801" w:rsidP="003F43BF">
      <w:pPr>
        <w:pStyle w:val="a4"/>
        <w:ind w:firstLine="709"/>
        <w:jc w:val="both"/>
        <w:rPr>
          <w:bCs/>
          <w:sz w:val="28"/>
          <w:szCs w:val="28"/>
          <w:lang w:val="ru-RU"/>
        </w:rPr>
      </w:pPr>
    </w:p>
    <w:p w14:paraId="2953ECA9" w14:textId="13AAC8A5" w:rsidR="00B72801" w:rsidRPr="003F43BF" w:rsidRDefault="00B72801" w:rsidP="003F43BF">
      <w:pPr>
        <w:pStyle w:val="a4"/>
        <w:ind w:firstLine="709"/>
        <w:jc w:val="both"/>
        <w:rPr>
          <w:bCs/>
          <w:sz w:val="28"/>
          <w:szCs w:val="28"/>
          <w:lang w:val="ru-RU"/>
        </w:rPr>
      </w:pPr>
    </w:p>
    <w:p w14:paraId="19E00CBA" w14:textId="77777777" w:rsidR="00B72801" w:rsidRPr="003F43BF" w:rsidRDefault="00B72801" w:rsidP="003F43BF">
      <w:pPr>
        <w:pStyle w:val="a4"/>
        <w:ind w:firstLine="709"/>
        <w:jc w:val="both"/>
        <w:rPr>
          <w:bCs/>
          <w:sz w:val="28"/>
          <w:szCs w:val="28"/>
          <w:lang w:val="ru-RU"/>
        </w:rPr>
      </w:pPr>
    </w:p>
    <w:p w14:paraId="7391EF41" w14:textId="77777777" w:rsidR="003F43BF" w:rsidRDefault="003F43BF">
      <w:pPr>
        <w:spacing w:after="160" w:line="259" w:lineRule="auto"/>
        <w:rPr>
          <w:rFonts w:ascii="Times New Roman" w:eastAsia="Times New Roman" w:hAnsi="Times New Roman" w:cs="Times New Roman"/>
          <w:b/>
          <w:caps/>
          <w:sz w:val="28"/>
          <w:szCs w:val="28"/>
        </w:rPr>
      </w:pPr>
      <w:r>
        <w:rPr>
          <w:b/>
          <w:caps/>
          <w:sz w:val="28"/>
          <w:szCs w:val="28"/>
        </w:rPr>
        <w:br w:type="page"/>
      </w:r>
    </w:p>
    <w:p w14:paraId="39491764" w14:textId="3C8C75DA" w:rsidR="002E7FC6" w:rsidRPr="003F43BF" w:rsidRDefault="002E7FC6" w:rsidP="003F43BF">
      <w:pPr>
        <w:pStyle w:val="a4"/>
        <w:jc w:val="center"/>
        <w:rPr>
          <w:b/>
          <w:caps/>
          <w:sz w:val="28"/>
          <w:szCs w:val="28"/>
          <w:lang w:val="kk-KZ"/>
        </w:rPr>
      </w:pPr>
      <w:r w:rsidRPr="003F43BF">
        <w:rPr>
          <w:b/>
          <w:caps/>
          <w:sz w:val="28"/>
          <w:szCs w:val="28"/>
          <w:lang w:val="ru-RU"/>
        </w:rPr>
        <w:lastRenderedPageBreak/>
        <w:t xml:space="preserve">10. </w:t>
      </w:r>
      <w:r w:rsidRPr="003F43BF">
        <w:rPr>
          <w:b/>
          <w:caps/>
          <w:sz w:val="28"/>
          <w:szCs w:val="28"/>
          <w:lang w:val="kk-KZ"/>
        </w:rPr>
        <w:t>Негізгі және қосымша әдебиеттер тізімі</w:t>
      </w:r>
    </w:p>
    <w:p w14:paraId="350623C1" w14:textId="77777777" w:rsidR="002E7FC6" w:rsidRPr="003F43BF" w:rsidRDefault="002E7FC6" w:rsidP="003F43BF">
      <w:pPr>
        <w:pStyle w:val="a4"/>
        <w:jc w:val="center"/>
        <w:rPr>
          <w:b/>
          <w:sz w:val="28"/>
          <w:szCs w:val="28"/>
          <w:lang w:val="kk-KZ"/>
        </w:rPr>
      </w:pPr>
    </w:p>
    <w:p w14:paraId="6EDE8E40" w14:textId="140C5DE4" w:rsidR="002E7FC6" w:rsidRPr="003F43BF" w:rsidRDefault="002E7FC6" w:rsidP="003F43BF">
      <w:pPr>
        <w:pStyle w:val="paragraph"/>
        <w:tabs>
          <w:tab w:val="left" w:pos="993"/>
        </w:tabs>
        <w:spacing w:before="0" w:beforeAutospacing="0" w:after="0" w:afterAutospacing="0"/>
        <w:ind w:firstLine="709"/>
        <w:jc w:val="both"/>
        <w:textAlignment w:val="baseline"/>
        <w:rPr>
          <w:b/>
          <w:bCs/>
          <w:sz w:val="28"/>
          <w:szCs w:val="28"/>
          <w:lang w:val="kk-KZ"/>
        </w:rPr>
      </w:pPr>
      <w:r w:rsidRPr="003F43BF">
        <w:rPr>
          <w:rStyle w:val="normaltextrun"/>
          <w:color w:val="000000"/>
          <w:sz w:val="28"/>
          <w:szCs w:val="28"/>
          <w:shd w:val="clear" w:color="auto" w:fill="FFFFFF"/>
          <w:lang w:val="kk-KZ"/>
        </w:rPr>
        <w:t xml:space="preserve"> </w:t>
      </w:r>
      <w:r w:rsidRPr="003F43BF">
        <w:rPr>
          <w:rStyle w:val="normaltextrun"/>
          <w:b/>
          <w:bCs/>
          <w:color w:val="000000"/>
          <w:sz w:val="28"/>
          <w:szCs w:val="28"/>
          <w:shd w:val="clear" w:color="auto" w:fill="FFFFFF"/>
          <w:lang w:val="kk-KZ"/>
        </w:rPr>
        <w:t>Негізгі әдебиеттер</w:t>
      </w:r>
      <w:r w:rsidRPr="003F43BF">
        <w:rPr>
          <w:rStyle w:val="eop"/>
          <w:b/>
          <w:bCs/>
          <w:color w:val="000000"/>
          <w:sz w:val="28"/>
          <w:szCs w:val="28"/>
          <w:lang w:val="kk-KZ"/>
        </w:rPr>
        <w:t> </w:t>
      </w:r>
    </w:p>
    <w:p w14:paraId="6B041DA4" w14:textId="77777777" w:rsidR="002E7FC6" w:rsidRPr="003F43BF" w:rsidRDefault="002E7FC6" w:rsidP="003F43BF">
      <w:pPr>
        <w:pStyle w:val="paragraph"/>
        <w:numPr>
          <w:ilvl w:val="0"/>
          <w:numId w:val="5"/>
        </w:numPr>
        <w:tabs>
          <w:tab w:val="left" w:pos="993"/>
        </w:tabs>
        <w:spacing w:before="0" w:beforeAutospacing="0" w:after="0" w:afterAutospacing="0"/>
        <w:ind w:left="0" w:firstLine="709"/>
        <w:jc w:val="both"/>
        <w:textAlignment w:val="baseline"/>
        <w:rPr>
          <w:sz w:val="28"/>
          <w:szCs w:val="28"/>
        </w:rPr>
      </w:pPr>
      <w:r w:rsidRPr="003F43BF">
        <w:rPr>
          <w:rStyle w:val="normaltextrun"/>
          <w:sz w:val="28"/>
          <w:szCs w:val="28"/>
          <w:lang w:val="kk-KZ"/>
        </w:rPr>
        <w:t xml:space="preserve">"Педагог" кәсіптік стандартын бекіту туралы </w:t>
      </w:r>
      <w:r w:rsidR="005A51D3">
        <w:fldChar w:fldCharType="begin"/>
      </w:r>
      <w:r w:rsidR="005A51D3">
        <w:instrText xml:space="preserve"> HYPERLINK "https://adilet.zan.kz/kaz/docs/V2200031149" \t "_blank" </w:instrText>
      </w:r>
      <w:r w:rsidR="005A51D3">
        <w:fldChar w:fldCharType="separate"/>
      </w:r>
      <w:r w:rsidRPr="003F43BF">
        <w:rPr>
          <w:rStyle w:val="normaltextrun"/>
          <w:color w:val="1155CC"/>
          <w:sz w:val="28"/>
          <w:szCs w:val="28"/>
          <w:u w:val="single"/>
          <w:shd w:val="clear" w:color="auto" w:fill="FFFFFF"/>
          <w:lang w:val="kk-KZ"/>
        </w:rPr>
        <w:t>https://adilet.zan.kz/kaz/docs/V2200031149</w:t>
      </w:r>
      <w:r w:rsidR="005A51D3">
        <w:rPr>
          <w:rStyle w:val="normaltextrun"/>
          <w:color w:val="1155CC"/>
          <w:sz w:val="28"/>
          <w:szCs w:val="28"/>
          <w:u w:val="single"/>
          <w:shd w:val="clear" w:color="auto" w:fill="FFFFFF"/>
          <w:lang w:val="kk-KZ"/>
        </w:rPr>
        <w:fldChar w:fldCharType="end"/>
      </w:r>
      <w:r w:rsidRPr="003F43BF">
        <w:rPr>
          <w:rStyle w:val="normaltextrun"/>
          <w:sz w:val="28"/>
          <w:szCs w:val="28"/>
          <w:shd w:val="clear" w:color="auto" w:fill="FFFFFF"/>
          <w:lang w:val="kk-KZ"/>
        </w:rPr>
        <w:t> </w:t>
      </w:r>
      <w:r w:rsidRPr="003F43BF">
        <w:rPr>
          <w:rStyle w:val="eop"/>
          <w:sz w:val="28"/>
          <w:szCs w:val="28"/>
        </w:rPr>
        <w:t> </w:t>
      </w:r>
    </w:p>
    <w:p w14:paraId="17F2081A" w14:textId="727B4E2D" w:rsidR="002E7FC6" w:rsidRPr="003F43BF" w:rsidRDefault="002E7FC6" w:rsidP="003F43BF">
      <w:pPr>
        <w:pStyle w:val="paragraph"/>
        <w:numPr>
          <w:ilvl w:val="0"/>
          <w:numId w:val="6"/>
        </w:numPr>
        <w:tabs>
          <w:tab w:val="left" w:pos="993"/>
        </w:tabs>
        <w:spacing w:before="0" w:beforeAutospacing="0" w:after="0" w:afterAutospacing="0"/>
        <w:ind w:left="0" w:firstLine="709"/>
        <w:jc w:val="both"/>
        <w:textAlignment w:val="baseline"/>
        <w:rPr>
          <w:rStyle w:val="eop"/>
          <w:sz w:val="28"/>
          <w:szCs w:val="28"/>
        </w:rPr>
      </w:pPr>
      <w:r w:rsidRPr="003F43BF">
        <w:rPr>
          <w:rStyle w:val="normaltextrun"/>
          <w:sz w:val="28"/>
          <w:szCs w:val="28"/>
          <w:shd w:val="clear" w:color="auto" w:fill="FFFFFF"/>
          <w:lang w:val="kk-KZ"/>
        </w:rPr>
        <w:t xml:space="preserve">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w:t>
      </w:r>
      <w:r w:rsidR="005A51D3">
        <w:fldChar w:fldCharType="begin"/>
      </w:r>
      <w:r w:rsidR="005A51D3">
        <w:instrText xml:space="preserve"> HYPERLINK "https://adilet.zan.kz/kaz/docs/U1800000636/links" \t "_blank" </w:instrText>
      </w:r>
      <w:r w:rsidR="005A51D3">
        <w:fldChar w:fldCharType="separate"/>
      </w:r>
      <w:r w:rsidRPr="003F43BF">
        <w:rPr>
          <w:rStyle w:val="normaltextrun"/>
          <w:color w:val="1155CC"/>
          <w:sz w:val="28"/>
          <w:szCs w:val="28"/>
          <w:u w:val="single"/>
          <w:shd w:val="clear" w:color="auto" w:fill="FFFFFF"/>
          <w:lang w:val="kk-KZ"/>
        </w:rPr>
        <w:t>https://adilet.zan.kz/kaz/docs/U1800000636/links</w:t>
      </w:r>
      <w:r w:rsidR="005A51D3">
        <w:rPr>
          <w:rStyle w:val="normaltextrun"/>
          <w:color w:val="1155CC"/>
          <w:sz w:val="28"/>
          <w:szCs w:val="28"/>
          <w:u w:val="single"/>
          <w:shd w:val="clear" w:color="auto" w:fill="FFFFFF"/>
          <w:lang w:val="kk-KZ"/>
        </w:rPr>
        <w:fldChar w:fldCharType="end"/>
      </w:r>
      <w:r w:rsidRPr="003F43BF">
        <w:rPr>
          <w:rStyle w:val="normaltextrun"/>
          <w:sz w:val="28"/>
          <w:szCs w:val="28"/>
          <w:shd w:val="clear" w:color="auto" w:fill="FFFFFF"/>
          <w:lang w:val="kk-KZ"/>
        </w:rPr>
        <w:t> </w:t>
      </w:r>
      <w:r w:rsidRPr="003F43BF">
        <w:rPr>
          <w:rStyle w:val="eop"/>
          <w:sz w:val="28"/>
          <w:szCs w:val="28"/>
        </w:rPr>
        <w:t> </w:t>
      </w:r>
    </w:p>
    <w:p w14:paraId="52439A96" w14:textId="60A3C146" w:rsidR="002E7FC6" w:rsidRPr="003F43BF" w:rsidRDefault="002E7FC6" w:rsidP="003F43BF">
      <w:pPr>
        <w:pStyle w:val="a7"/>
        <w:widowControl w:val="0"/>
        <w:numPr>
          <w:ilvl w:val="0"/>
          <w:numId w:val="6"/>
        </w:numPr>
        <w:tabs>
          <w:tab w:val="clear" w:pos="720"/>
          <w:tab w:val="num" w:pos="360"/>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Постановление</w:t>
      </w:r>
      <w:r w:rsidRPr="003F43BF">
        <w:rPr>
          <w:rFonts w:ascii="Times New Roman" w:hAnsi="Times New Roman" w:cs="Times New Roman"/>
          <w:spacing w:val="-3"/>
          <w:sz w:val="28"/>
          <w:szCs w:val="28"/>
        </w:rPr>
        <w:t xml:space="preserve"> </w:t>
      </w:r>
      <w:r w:rsidRPr="003F43BF">
        <w:rPr>
          <w:rFonts w:ascii="Times New Roman" w:hAnsi="Times New Roman" w:cs="Times New Roman"/>
          <w:sz w:val="28"/>
          <w:szCs w:val="28"/>
        </w:rPr>
        <w:t>Правительства</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Республики</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Казахстан</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от</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28</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марта</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2023</w:t>
      </w:r>
      <w:r w:rsidRPr="003F43BF">
        <w:rPr>
          <w:rFonts w:ascii="Times New Roman" w:hAnsi="Times New Roman" w:cs="Times New Roman"/>
          <w:spacing w:val="-7"/>
          <w:sz w:val="28"/>
          <w:szCs w:val="28"/>
        </w:rPr>
        <w:t xml:space="preserve"> </w:t>
      </w:r>
      <w:r w:rsidRPr="003F43BF">
        <w:rPr>
          <w:rFonts w:ascii="Times New Roman" w:hAnsi="Times New Roman" w:cs="Times New Roman"/>
          <w:sz w:val="28"/>
          <w:szCs w:val="28"/>
        </w:rPr>
        <w:t>года</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 xml:space="preserve">№ </w:t>
      </w:r>
      <w:r w:rsidRPr="003F43BF">
        <w:rPr>
          <w:rFonts w:ascii="Times New Roman" w:hAnsi="Times New Roman" w:cs="Times New Roman"/>
          <w:spacing w:val="-5"/>
          <w:sz w:val="28"/>
          <w:szCs w:val="28"/>
        </w:rPr>
        <w:t>248</w:t>
      </w:r>
      <w:r w:rsidRPr="003F43BF">
        <w:rPr>
          <w:rFonts w:ascii="Times New Roman" w:hAnsi="Times New Roman" w:cs="Times New Roman"/>
          <w:spacing w:val="-5"/>
          <w:sz w:val="28"/>
          <w:szCs w:val="28"/>
          <w:lang w:val="kk-KZ"/>
        </w:rPr>
        <w:t xml:space="preserve"> </w:t>
      </w:r>
      <w:r w:rsidRPr="003F43BF">
        <w:rPr>
          <w:rFonts w:ascii="Times New Roman" w:hAnsi="Times New Roman" w:cs="Times New Roman"/>
          <w:sz w:val="28"/>
          <w:szCs w:val="28"/>
        </w:rPr>
        <w:t>«Об</w:t>
      </w:r>
      <w:r w:rsidRPr="003F43BF">
        <w:rPr>
          <w:rFonts w:ascii="Times New Roman" w:hAnsi="Times New Roman" w:cs="Times New Roman"/>
          <w:spacing w:val="-3"/>
          <w:sz w:val="28"/>
          <w:szCs w:val="28"/>
        </w:rPr>
        <w:t xml:space="preserve"> </w:t>
      </w:r>
      <w:r w:rsidRPr="003F43BF">
        <w:rPr>
          <w:rFonts w:ascii="Times New Roman" w:hAnsi="Times New Roman" w:cs="Times New Roman"/>
          <w:sz w:val="28"/>
          <w:szCs w:val="28"/>
        </w:rPr>
        <w:t>утверждении</w:t>
      </w:r>
      <w:r w:rsidRPr="003F43BF">
        <w:rPr>
          <w:rFonts w:ascii="Times New Roman" w:hAnsi="Times New Roman" w:cs="Times New Roman"/>
          <w:spacing w:val="-4"/>
          <w:sz w:val="28"/>
          <w:szCs w:val="28"/>
        </w:rPr>
        <w:t xml:space="preserve"> </w:t>
      </w:r>
      <w:r w:rsidRPr="003F43BF">
        <w:rPr>
          <w:rFonts w:ascii="Times New Roman" w:hAnsi="Times New Roman" w:cs="Times New Roman"/>
          <w:sz w:val="28"/>
          <w:szCs w:val="28"/>
        </w:rPr>
        <w:t>Концепции</w:t>
      </w:r>
      <w:r w:rsidRPr="003F43BF">
        <w:rPr>
          <w:rFonts w:ascii="Times New Roman" w:hAnsi="Times New Roman" w:cs="Times New Roman"/>
          <w:spacing w:val="-8"/>
          <w:sz w:val="28"/>
          <w:szCs w:val="28"/>
        </w:rPr>
        <w:t xml:space="preserve"> </w:t>
      </w:r>
      <w:r w:rsidRPr="003F43BF">
        <w:rPr>
          <w:rFonts w:ascii="Times New Roman" w:hAnsi="Times New Roman" w:cs="Times New Roman"/>
          <w:sz w:val="28"/>
          <w:szCs w:val="28"/>
        </w:rPr>
        <w:t>развития</w:t>
      </w:r>
      <w:r w:rsidRPr="003F43BF">
        <w:rPr>
          <w:rFonts w:ascii="Times New Roman" w:hAnsi="Times New Roman" w:cs="Times New Roman"/>
          <w:spacing w:val="-9"/>
          <w:sz w:val="28"/>
          <w:szCs w:val="28"/>
        </w:rPr>
        <w:t xml:space="preserve"> </w:t>
      </w:r>
      <w:r w:rsidRPr="003F43BF">
        <w:rPr>
          <w:rFonts w:ascii="Times New Roman" w:hAnsi="Times New Roman" w:cs="Times New Roman"/>
          <w:sz w:val="28"/>
          <w:szCs w:val="28"/>
        </w:rPr>
        <w:t>высшего</w:t>
      </w:r>
      <w:r w:rsidRPr="003F43BF">
        <w:rPr>
          <w:rFonts w:ascii="Times New Roman" w:hAnsi="Times New Roman" w:cs="Times New Roman"/>
          <w:spacing w:val="-9"/>
          <w:sz w:val="28"/>
          <w:szCs w:val="28"/>
        </w:rPr>
        <w:t xml:space="preserve"> </w:t>
      </w:r>
      <w:r w:rsidRPr="003F43BF">
        <w:rPr>
          <w:rFonts w:ascii="Times New Roman" w:hAnsi="Times New Roman" w:cs="Times New Roman"/>
          <w:sz w:val="28"/>
          <w:szCs w:val="28"/>
        </w:rPr>
        <w:t>образования</w:t>
      </w:r>
      <w:r w:rsidRPr="003F43BF">
        <w:rPr>
          <w:rFonts w:ascii="Times New Roman" w:hAnsi="Times New Roman" w:cs="Times New Roman"/>
          <w:spacing w:val="-9"/>
          <w:sz w:val="28"/>
          <w:szCs w:val="28"/>
        </w:rPr>
        <w:t xml:space="preserve"> </w:t>
      </w:r>
      <w:r w:rsidRPr="003F43BF">
        <w:rPr>
          <w:rFonts w:ascii="Times New Roman" w:hAnsi="Times New Roman" w:cs="Times New Roman"/>
          <w:sz w:val="28"/>
          <w:szCs w:val="28"/>
        </w:rPr>
        <w:t>и</w:t>
      </w:r>
      <w:r w:rsidRPr="003F43BF">
        <w:rPr>
          <w:rFonts w:ascii="Times New Roman" w:hAnsi="Times New Roman" w:cs="Times New Roman"/>
          <w:spacing w:val="-8"/>
          <w:sz w:val="28"/>
          <w:szCs w:val="28"/>
        </w:rPr>
        <w:t xml:space="preserve"> </w:t>
      </w:r>
      <w:r w:rsidRPr="003F43BF">
        <w:rPr>
          <w:rFonts w:ascii="Times New Roman" w:hAnsi="Times New Roman" w:cs="Times New Roman"/>
          <w:sz w:val="28"/>
          <w:szCs w:val="28"/>
        </w:rPr>
        <w:t>науки</w:t>
      </w:r>
      <w:r w:rsidRPr="003F43BF">
        <w:rPr>
          <w:rFonts w:ascii="Times New Roman" w:hAnsi="Times New Roman" w:cs="Times New Roman"/>
          <w:spacing w:val="-4"/>
          <w:sz w:val="28"/>
          <w:szCs w:val="28"/>
        </w:rPr>
        <w:t xml:space="preserve"> </w:t>
      </w:r>
      <w:r w:rsidRPr="003F43BF">
        <w:rPr>
          <w:rFonts w:ascii="Times New Roman" w:hAnsi="Times New Roman" w:cs="Times New Roman"/>
          <w:sz w:val="28"/>
          <w:szCs w:val="28"/>
        </w:rPr>
        <w:t>в</w:t>
      </w:r>
      <w:r w:rsidRPr="003F43BF">
        <w:rPr>
          <w:rFonts w:ascii="Times New Roman" w:hAnsi="Times New Roman" w:cs="Times New Roman"/>
          <w:spacing w:val="-4"/>
          <w:sz w:val="28"/>
          <w:szCs w:val="28"/>
        </w:rPr>
        <w:t xml:space="preserve"> </w:t>
      </w:r>
      <w:r w:rsidRPr="003F43BF">
        <w:rPr>
          <w:rFonts w:ascii="Times New Roman" w:hAnsi="Times New Roman" w:cs="Times New Roman"/>
          <w:sz w:val="28"/>
          <w:szCs w:val="28"/>
        </w:rPr>
        <w:t xml:space="preserve">Республике Казахстан на 2023-2029 годы». </w:t>
      </w:r>
      <w:hyperlink r:id="rId9">
        <w:r w:rsidRPr="003F43BF">
          <w:rPr>
            <w:rFonts w:ascii="Times New Roman" w:hAnsi="Times New Roman" w:cs="Times New Roman"/>
            <w:color w:val="0000FF"/>
            <w:sz w:val="28"/>
            <w:szCs w:val="28"/>
            <w:u w:val="single" w:color="0000FF"/>
          </w:rPr>
          <w:t>https://adilet.zan.kz/rus/docs/P2300000248</w:t>
        </w:r>
      </w:hyperlink>
    </w:p>
    <w:p w14:paraId="7F6C82F5" w14:textId="6E74947B" w:rsidR="002E7FC6" w:rsidRPr="003F43BF" w:rsidRDefault="002E7FC6" w:rsidP="003F43BF">
      <w:pPr>
        <w:pStyle w:val="a7"/>
        <w:widowControl w:val="0"/>
        <w:numPr>
          <w:ilvl w:val="0"/>
          <w:numId w:val="6"/>
        </w:numPr>
        <w:tabs>
          <w:tab w:val="clear" w:pos="720"/>
          <w:tab w:val="num" w:pos="360"/>
          <w:tab w:val="left" w:pos="993"/>
          <w:tab w:val="left" w:pos="1246"/>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Постановление</w:t>
      </w:r>
      <w:r w:rsidRPr="003F43BF">
        <w:rPr>
          <w:rFonts w:ascii="Times New Roman" w:hAnsi="Times New Roman" w:cs="Times New Roman"/>
          <w:spacing w:val="-3"/>
          <w:sz w:val="28"/>
          <w:szCs w:val="28"/>
        </w:rPr>
        <w:t xml:space="preserve"> </w:t>
      </w:r>
      <w:r w:rsidRPr="003F43BF">
        <w:rPr>
          <w:rFonts w:ascii="Times New Roman" w:hAnsi="Times New Roman" w:cs="Times New Roman"/>
          <w:sz w:val="28"/>
          <w:szCs w:val="28"/>
        </w:rPr>
        <w:t>Правительства</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Республики</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Казахстан</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от</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28</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марта</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2023</w:t>
      </w:r>
      <w:r w:rsidRPr="003F43BF">
        <w:rPr>
          <w:rFonts w:ascii="Times New Roman" w:hAnsi="Times New Roman" w:cs="Times New Roman"/>
          <w:spacing w:val="-7"/>
          <w:sz w:val="28"/>
          <w:szCs w:val="28"/>
        </w:rPr>
        <w:t xml:space="preserve"> </w:t>
      </w:r>
      <w:r w:rsidRPr="003F43BF">
        <w:rPr>
          <w:rFonts w:ascii="Times New Roman" w:hAnsi="Times New Roman" w:cs="Times New Roman"/>
          <w:sz w:val="28"/>
          <w:szCs w:val="28"/>
        </w:rPr>
        <w:t>года</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 xml:space="preserve">№ </w:t>
      </w:r>
      <w:r w:rsidRPr="003F43BF">
        <w:rPr>
          <w:rFonts w:ascii="Times New Roman" w:hAnsi="Times New Roman" w:cs="Times New Roman"/>
          <w:spacing w:val="-5"/>
          <w:sz w:val="28"/>
          <w:szCs w:val="28"/>
        </w:rPr>
        <w:t>249</w:t>
      </w:r>
      <w:r w:rsidRPr="003F43BF">
        <w:rPr>
          <w:rFonts w:ascii="Times New Roman" w:hAnsi="Times New Roman" w:cs="Times New Roman"/>
          <w:spacing w:val="-5"/>
          <w:sz w:val="28"/>
          <w:szCs w:val="28"/>
          <w:lang w:val="kk-KZ"/>
        </w:rPr>
        <w:t xml:space="preserve"> </w:t>
      </w:r>
      <w:r w:rsidRPr="003F43BF">
        <w:rPr>
          <w:rFonts w:ascii="Times New Roman" w:hAnsi="Times New Roman" w:cs="Times New Roman"/>
          <w:sz w:val="28"/>
          <w:szCs w:val="28"/>
        </w:rPr>
        <w:t xml:space="preserve">«Об утверждении Концепции развития дошкольного, среднего, технического и профессионального образования Республики Казахстан на 2023 – 2029 годы». </w:t>
      </w:r>
      <w:hyperlink r:id="rId10">
        <w:r w:rsidRPr="003F43BF">
          <w:rPr>
            <w:rFonts w:ascii="Times New Roman" w:hAnsi="Times New Roman" w:cs="Times New Roman"/>
            <w:color w:val="0000FF"/>
            <w:spacing w:val="-2"/>
            <w:sz w:val="28"/>
            <w:szCs w:val="28"/>
            <w:u w:val="single" w:color="0000FF"/>
          </w:rPr>
          <w:t>https://adilet.zan.kz/rus/docs/P2300000249</w:t>
        </w:r>
      </w:hyperlink>
    </w:p>
    <w:p w14:paraId="5F7D83F3" w14:textId="3F319B7D" w:rsidR="002E7FC6" w:rsidRPr="003F43BF" w:rsidRDefault="002E7FC6" w:rsidP="003F43BF">
      <w:pPr>
        <w:pStyle w:val="paragraph"/>
        <w:numPr>
          <w:ilvl w:val="0"/>
          <w:numId w:val="8"/>
        </w:numPr>
        <w:tabs>
          <w:tab w:val="left" w:pos="993"/>
        </w:tabs>
        <w:spacing w:before="0" w:beforeAutospacing="0" w:after="0" w:afterAutospacing="0"/>
        <w:ind w:left="0" w:firstLine="709"/>
        <w:jc w:val="both"/>
        <w:textAlignment w:val="baseline"/>
        <w:rPr>
          <w:rStyle w:val="eop"/>
          <w:sz w:val="28"/>
          <w:szCs w:val="28"/>
        </w:rPr>
      </w:pPr>
      <w:r w:rsidRPr="003F43BF">
        <w:rPr>
          <w:rStyle w:val="normaltextrun"/>
          <w:sz w:val="28"/>
          <w:szCs w:val="28"/>
          <w:shd w:val="clear" w:color="auto" w:fill="FFFFFF"/>
          <w:lang w:val="kk-KZ"/>
        </w:rPr>
        <w:t>Полушкина А.О. Smart-образование в школах Азии: состояние и проблемы // Вестник Российского Университета Дружбы народов. - 2016. №2. с. 118-122.</w:t>
      </w:r>
      <w:r w:rsidRPr="003F43BF">
        <w:rPr>
          <w:rStyle w:val="eop"/>
          <w:sz w:val="28"/>
          <w:szCs w:val="28"/>
        </w:rPr>
        <w:t> </w:t>
      </w:r>
    </w:p>
    <w:p w14:paraId="4B81E617" w14:textId="4326520F" w:rsidR="002242E1" w:rsidRPr="003F43BF" w:rsidRDefault="002242E1" w:rsidP="003F43BF">
      <w:pPr>
        <w:pStyle w:val="a7"/>
        <w:widowControl w:val="0"/>
        <w:numPr>
          <w:ilvl w:val="0"/>
          <w:numId w:val="8"/>
        </w:numPr>
        <w:tabs>
          <w:tab w:val="left" w:pos="1245"/>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А.Е.</w:t>
      </w:r>
      <w:r w:rsidRPr="003F43BF">
        <w:rPr>
          <w:rFonts w:ascii="Times New Roman" w:hAnsi="Times New Roman" w:cs="Times New Roman"/>
          <w:spacing w:val="-9"/>
          <w:sz w:val="28"/>
          <w:szCs w:val="28"/>
        </w:rPr>
        <w:t xml:space="preserve"> </w:t>
      </w:r>
      <w:r w:rsidRPr="003F43BF">
        <w:rPr>
          <w:rFonts w:ascii="Times New Roman" w:hAnsi="Times New Roman" w:cs="Times New Roman"/>
          <w:sz w:val="28"/>
          <w:szCs w:val="28"/>
        </w:rPr>
        <w:t>Совершенствование</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содержания</w:t>
      </w:r>
      <w:r w:rsidRPr="003F43BF">
        <w:rPr>
          <w:rFonts w:ascii="Times New Roman" w:hAnsi="Times New Roman" w:cs="Times New Roman"/>
          <w:spacing w:val="-14"/>
          <w:sz w:val="28"/>
          <w:szCs w:val="28"/>
        </w:rPr>
        <w:t xml:space="preserve"> </w:t>
      </w:r>
      <w:r w:rsidRPr="003F43BF">
        <w:rPr>
          <w:rFonts w:ascii="Times New Roman" w:hAnsi="Times New Roman" w:cs="Times New Roman"/>
          <w:sz w:val="28"/>
          <w:szCs w:val="28"/>
        </w:rPr>
        <w:t>школьного</w:t>
      </w:r>
      <w:r w:rsidRPr="003F43BF">
        <w:rPr>
          <w:rFonts w:ascii="Times New Roman" w:hAnsi="Times New Roman" w:cs="Times New Roman"/>
          <w:spacing w:val="-5"/>
          <w:sz w:val="28"/>
          <w:szCs w:val="28"/>
        </w:rPr>
        <w:t xml:space="preserve"> </w:t>
      </w:r>
      <w:r w:rsidRPr="003F43BF">
        <w:rPr>
          <w:rFonts w:ascii="Times New Roman" w:hAnsi="Times New Roman" w:cs="Times New Roman"/>
          <w:sz w:val="28"/>
          <w:szCs w:val="28"/>
        </w:rPr>
        <w:t>курса</w:t>
      </w:r>
      <w:r w:rsidRPr="003F43BF">
        <w:rPr>
          <w:rFonts w:ascii="Times New Roman" w:hAnsi="Times New Roman" w:cs="Times New Roman"/>
          <w:spacing w:val="-10"/>
          <w:sz w:val="28"/>
          <w:szCs w:val="28"/>
        </w:rPr>
        <w:t xml:space="preserve"> </w:t>
      </w:r>
      <w:r w:rsidRPr="003F43BF">
        <w:rPr>
          <w:rFonts w:ascii="Times New Roman" w:hAnsi="Times New Roman" w:cs="Times New Roman"/>
          <w:sz w:val="28"/>
          <w:szCs w:val="28"/>
        </w:rPr>
        <w:t>математики как</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проблема</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методики</w:t>
      </w:r>
      <w:r w:rsidRPr="003F43BF">
        <w:rPr>
          <w:rFonts w:ascii="Times New Roman" w:hAnsi="Times New Roman" w:cs="Times New Roman"/>
          <w:spacing w:val="-16"/>
          <w:sz w:val="28"/>
          <w:szCs w:val="28"/>
        </w:rPr>
        <w:t xml:space="preserve"> </w:t>
      </w:r>
      <w:r w:rsidRPr="003F43BF">
        <w:rPr>
          <w:rFonts w:ascii="Times New Roman" w:hAnsi="Times New Roman" w:cs="Times New Roman"/>
          <w:sz w:val="28"/>
          <w:szCs w:val="28"/>
        </w:rPr>
        <w:t>обучения</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математике</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Высшее</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образование</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Кыргызской</w:t>
      </w:r>
      <w:r w:rsidRPr="003F43BF">
        <w:rPr>
          <w:rFonts w:ascii="Times New Roman" w:hAnsi="Times New Roman" w:cs="Times New Roman"/>
          <w:spacing w:val="-15"/>
          <w:sz w:val="28"/>
          <w:szCs w:val="28"/>
        </w:rPr>
        <w:t xml:space="preserve"> </w:t>
      </w:r>
      <w:r w:rsidRPr="003F43BF">
        <w:rPr>
          <w:rFonts w:ascii="Times New Roman" w:hAnsi="Times New Roman" w:cs="Times New Roman"/>
          <w:sz w:val="28"/>
          <w:szCs w:val="28"/>
        </w:rPr>
        <w:t>Республики.</w:t>
      </w:r>
      <w:r w:rsidRPr="003F43BF">
        <w:rPr>
          <w:rFonts w:ascii="Times New Roman" w:hAnsi="Times New Roman" w:cs="Times New Roman"/>
          <w:sz w:val="28"/>
          <w:szCs w:val="28"/>
          <w:lang w:val="kk-KZ"/>
        </w:rPr>
        <w:t xml:space="preserve"> </w:t>
      </w:r>
      <w:r w:rsidRPr="003F43BF">
        <w:rPr>
          <w:rFonts w:ascii="Times New Roman" w:hAnsi="Times New Roman" w:cs="Times New Roman"/>
          <w:sz w:val="28"/>
          <w:szCs w:val="28"/>
        </w:rPr>
        <w:t>-№1</w:t>
      </w:r>
      <w:r w:rsidRPr="003F43BF">
        <w:rPr>
          <w:rFonts w:ascii="Times New Roman" w:hAnsi="Times New Roman" w:cs="Times New Roman"/>
          <w:spacing w:val="-3"/>
          <w:sz w:val="28"/>
          <w:szCs w:val="28"/>
        </w:rPr>
        <w:t xml:space="preserve"> </w:t>
      </w:r>
      <w:r w:rsidRPr="003F43BF">
        <w:rPr>
          <w:rFonts w:ascii="Times New Roman" w:hAnsi="Times New Roman" w:cs="Times New Roman"/>
          <w:sz w:val="28"/>
          <w:szCs w:val="28"/>
        </w:rPr>
        <w:t>(23).</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w:t>
      </w:r>
      <w:r w:rsidRPr="003F43BF">
        <w:rPr>
          <w:rFonts w:ascii="Times New Roman" w:hAnsi="Times New Roman" w:cs="Times New Roman"/>
          <w:spacing w:val="-3"/>
          <w:sz w:val="28"/>
          <w:szCs w:val="28"/>
        </w:rPr>
        <w:t xml:space="preserve"> </w:t>
      </w:r>
      <w:r w:rsidRPr="003F43BF">
        <w:rPr>
          <w:rFonts w:ascii="Times New Roman" w:hAnsi="Times New Roman" w:cs="Times New Roman"/>
          <w:sz w:val="28"/>
          <w:szCs w:val="28"/>
        </w:rPr>
        <w:t>Бишкек, 2014.</w:t>
      </w:r>
      <w:r w:rsidRPr="003F43BF">
        <w:rPr>
          <w:rFonts w:ascii="Times New Roman" w:hAnsi="Times New Roman" w:cs="Times New Roman"/>
          <w:spacing w:val="2"/>
          <w:sz w:val="28"/>
          <w:szCs w:val="28"/>
        </w:rPr>
        <w:t xml:space="preserve"> </w:t>
      </w:r>
      <w:r w:rsidRPr="003F43BF">
        <w:rPr>
          <w:rFonts w:ascii="Times New Roman" w:hAnsi="Times New Roman" w:cs="Times New Roman"/>
          <w:sz w:val="28"/>
          <w:szCs w:val="28"/>
        </w:rPr>
        <w:t>–С.39-</w:t>
      </w:r>
      <w:r w:rsidRPr="003F43BF">
        <w:rPr>
          <w:rFonts w:ascii="Times New Roman" w:hAnsi="Times New Roman" w:cs="Times New Roman"/>
          <w:spacing w:val="-5"/>
          <w:sz w:val="28"/>
          <w:szCs w:val="28"/>
        </w:rPr>
        <w:t>41.</w:t>
      </w:r>
    </w:p>
    <w:p w14:paraId="34D57313" w14:textId="77777777" w:rsidR="002242E1" w:rsidRPr="003F43BF" w:rsidRDefault="002242E1" w:rsidP="003F43BF">
      <w:pPr>
        <w:pStyle w:val="a7"/>
        <w:widowControl w:val="0"/>
        <w:numPr>
          <w:ilvl w:val="0"/>
          <w:numId w:val="8"/>
        </w:numPr>
        <w:tabs>
          <w:tab w:val="num" w:pos="360"/>
          <w:tab w:val="left" w:pos="993"/>
          <w:tab w:val="left" w:pos="1245"/>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А.Е., </w:t>
      </w:r>
      <w:proofErr w:type="spellStart"/>
      <w:r w:rsidRPr="003F43BF">
        <w:rPr>
          <w:rFonts w:ascii="Times New Roman" w:hAnsi="Times New Roman" w:cs="Times New Roman"/>
          <w:sz w:val="28"/>
          <w:szCs w:val="28"/>
        </w:rPr>
        <w:t>Жадраева</w:t>
      </w:r>
      <w:proofErr w:type="spellEnd"/>
      <w:r w:rsidRPr="003F43BF">
        <w:rPr>
          <w:rFonts w:ascii="Times New Roman" w:hAnsi="Times New Roman" w:cs="Times New Roman"/>
          <w:sz w:val="28"/>
          <w:szCs w:val="28"/>
        </w:rPr>
        <w:t xml:space="preserve"> Л.У.,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З.А., </w:t>
      </w:r>
      <w:proofErr w:type="spellStart"/>
      <w:r w:rsidRPr="003F43BF">
        <w:rPr>
          <w:rFonts w:ascii="Times New Roman" w:hAnsi="Times New Roman" w:cs="Times New Roman"/>
          <w:sz w:val="28"/>
          <w:szCs w:val="28"/>
        </w:rPr>
        <w:t>Туяков</w:t>
      </w:r>
      <w:proofErr w:type="spellEnd"/>
      <w:r w:rsidRPr="003F43BF">
        <w:rPr>
          <w:rFonts w:ascii="Times New Roman" w:hAnsi="Times New Roman" w:cs="Times New Roman"/>
          <w:sz w:val="28"/>
          <w:szCs w:val="28"/>
        </w:rPr>
        <w:t xml:space="preserve"> Е.А. О некоторых особенностях создания учебников по математике для средней школы в рамках обновления содержания образования в Казахстане //Фундаментальные проблемы обучения математике, информатике и информатизации образования: сборник тезисов докладов международной научной конференции. –</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Елец:</w:t>
      </w:r>
      <w:r w:rsidRPr="003F43BF">
        <w:rPr>
          <w:rFonts w:ascii="Times New Roman" w:hAnsi="Times New Roman" w:cs="Times New Roman"/>
          <w:spacing w:val="-1"/>
          <w:sz w:val="28"/>
          <w:szCs w:val="28"/>
        </w:rPr>
        <w:t xml:space="preserve"> </w:t>
      </w:r>
      <w:r w:rsidRPr="003F43BF">
        <w:rPr>
          <w:rFonts w:ascii="Times New Roman" w:hAnsi="Times New Roman" w:cs="Times New Roman"/>
          <w:sz w:val="28"/>
          <w:szCs w:val="28"/>
        </w:rPr>
        <w:t xml:space="preserve">Елецкий государственный университет им. </w:t>
      </w:r>
      <w:proofErr w:type="spellStart"/>
      <w:r w:rsidRPr="003F43BF">
        <w:rPr>
          <w:rFonts w:ascii="Times New Roman" w:hAnsi="Times New Roman" w:cs="Times New Roman"/>
          <w:sz w:val="28"/>
          <w:szCs w:val="28"/>
        </w:rPr>
        <w:t>И.А.Бунина</w:t>
      </w:r>
      <w:proofErr w:type="spellEnd"/>
      <w:r w:rsidRPr="003F43BF">
        <w:rPr>
          <w:rFonts w:ascii="Times New Roman" w:hAnsi="Times New Roman" w:cs="Times New Roman"/>
          <w:sz w:val="28"/>
          <w:szCs w:val="28"/>
        </w:rPr>
        <w:t>, 2022. – С.42-45.</w:t>
      </w:r>
    </w:p>
    <w:p w14:paraId="085AA87B" w14:textId="77777777" w:rsidR="007E5C19" w:rsidRPr="003F43BF" w:rsidRDefault="007E5C19" w:rsidP="003F43BF">
      <w:pPr>
        <w:pStyle w:val="a7"/>
        <w:widowControl w:val="0"/>
        <w:numPr>
          <w:ilvl w:val="0"/>
          <w:numId w:val="8"/>
        </w:numPr>
        <w:tabs>
          <w:tab w:val="num" w:pos="426"/>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А.Е. </w:t>
      </w: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Т.П. Кучер, З.А.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В.Е. </w:t>
      </w:r>
      <w:proofErr w:type="spellStart"/>
      <w:r w:rsidRPr="003F43BF">
        <w:rPr>
          <w:rFonts w:ascii="Times New Roman" w:hAnsi="Times New Roman" w:cs="Times New Roman"/>
          <w:sz w:val="28"/>
          <w:szCs w:val="28"/>
        </w:rPr>
        <w:t>Корчевский</w:t>
      </w:r>
      <w:proofErr w:type="spellEnd"/>
      <w:r w:rsidRPr="003F43BF">
        <w:rPr>
          <w:rFonts w:ascii="Times New Roman" w:hAnsi="Times New Roman" w:cs="Times New Roman"/>
          <w:sz w:val="28"/>
          <w:szCs w:val="28"/>
        </w:rPr>
        <w:t xml:space="preserve">. Алгебра: Учебник для 7 </w:t>
      </w:r>
      <w:proofErr w:type="spellStart"/>
      <w:r w:rsidRPr="003F43BF">
        <w:rPr>
          <w:rFonts w:ascii="Times New Roman" w:hAnsi="Times New Roman" w:cs="Times New Roman"/>
          <w:sz w:val="28"/>
          <w:szCs w:val="28"/>
        </w:rPr>
        <w:t>кл</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общеобразоват</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шк</w:t>
      </w:r>
      <w:proofErr w:type="spellEnd"/>
      <w:r w:rsidRPr="003F43BF">
        <w:rPr>
          <w:rFonts w:ascii="Times New Roman" w:hAnsi="Times New Roman" w:cs="Times New Roman"/>
          <w:sz w:val="28"/>
          <w:szCs w:val="28"/>
        </w:rPr>
        <w:t xml:space="preserve">. – Алматы: </w:t>
      </w:r>
      <w:proofErr w:type="spellStart"/>
      <w:r w:rsidRPr="003F43BF">
        <w:rPr>
          <w:rFonts w:ascii="Times New Roman" w:hAnsi="Times New Roman" w:cs="Times New Roman"/>
          <w:sz w:val="28"/>
          <w:szCs w:val="28"/>
        </w:rPr>
        <w:t>Мектеп</w:t>
      </w:r>
      <w:proofErr w:type="spellEnd"/>
      <w:r w:rsidRPr="003F43BF">
        <w:rPr>
          <w:rFonts w:ascii="Times New Roman" w:hAnsi="Times New Roman" w:cs="Times New Roman"/>
          <w:sz w:val="28"/>
          <w:szCs w:val="28"/>
        </w:rPr>
        <w:t>, 2017. – 288 с.</w:t>
      </w:r>
    </w:p>
    <w:p w14:paraId="18FE19E7" w14:textId="77777777" w:rsidR="007E5C19" w:rsidRPr="003F43BF" w:rsidRDefault="007E5C19" w:rsidP="003F43BF">
      <w:pPr>
        <w:pStyle w:val="a7"/>
        <w:widowControl w:val="0"/>
        <w:numPr>
          <w:ilvl w:val="0"/>
          <w:numId w:val="8"/>
        </w:numPr>
        <w:tabs>
          <w:tab w:val="num" w:pos="426"/>
          <w:tab w:val="left" w:pos="993"/>
          <w:tab w:val="left" w:pos="1231"/>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А.Е. </w:t>
      </w: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Т.П. Кучер, В.Е. </w:t>
      </w:r>
      <w:proofErr w:type="spellStart"/>
      <w:r w:rsidRPr="003F43BF">
        <w:rPr>
          <w:rFonts w:ascii="Times New Roman" w:hAnsi="Times New Roman" w:cs="Times New Roman"/>
          <w:sz w:val="28"/>
          <w:szCs w:val="28"/>
        </w:rPr>
        <w:t>Корчевский</w:t>
      </w:r>
      <w:proofErr w:type="spellEnd"/>
      <w:r w:rsidRPr="003F43BF">
        <w:rPr>
          <w:rFonts w:ascii="Times New Roman" w:hAnsi="Times New Roman" w:cs="Times New Roman"/>
          <w:sz w:val="28"/>
          <w:szCs w:val="28"/>
        </w:rPr>
        <w:t xml:space="preserve">, З.А.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Алгебра: Учебник для 8 </w:t>
      </w:r>
      <w:proofErr w:type="spellStart"/>
      <w:r w:rsidRPr="003F43BF">
        <w:rPr>
          <w:rFonts w:ascii="Times New Roman" w:hAnsi="Times New Roman" w:cs="Times New Roman"/>
          <w:sz w:val="28"/>
          <w:szCs w:val="28"/>
        </w:rPr>
        <w:t>кл</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общеобразоват</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шк</w:t>
      </w:r>
      <w:proofErr w:type="spellEnd"/>
      <w:r w:rsidRPr="003F43BF">
        <w:rPr>
          <w:rFonts w:ascii="Times New Roman" w:hAnsi="Times New Roman" w:cs="Times New Roman"/>
          <w:sz w:val="28"/>
          <w:szCs w:val="28"/>
        </w:rPr>
        <w:t xml:space="preserve">. – Алматы: </w:t>
      </w:r>
      <w:proofErr w:type="spellStart"/>
      <w:r w:rsidRPr="003F43BF">
        <w:rPr>
          <w:rFonts w:ascii="Times New Roman" w:hAnsi="Times New Roman" w:cs="Times New Roman"/>
          <w:sz w:val="28"/>
          <w:szCs w:val="28"/>
        </w:rPr>
        <w:t>Мектеп</w:t>
      </w:r>
      <w:proofErr w:type="spellEnd"/>
      <w:r w:rsidRPr="003F43BF">
        <w:rPr>
          <w:rFonts w:ascii="Times New Roman" w:hAnsi="Times New Roman" w:cs="Times New Roman"/>
          <w:sz w:val="28"/>
          <w:szCs w:val="28"/>
        </w:rPr>
        <w:t>, 2018. – 200 с.</w:t>
      </w:r>
    </w:p>
    <w:p w14:paraId="673474A1" w14:textId="77777777" w:rsidR="007E5C19" w:rsidRPr="003F43BF" w:rsidRDefault="007E5C19" w:rsidP="003F43BF">
      <w:pPr>
        <w:pStyle w:val="a7"/>
        <w:widowControl w:val="0"/>
        <w:numPr>
          <w:ilvl w:val="0"/>
          <w:numId w:val="8"/>
        </w:numPr>
        <w:tabs>
          <w:tab w:val="num" w:pos="426"/>
          <w:tab w:val="left" w:pos="993"/>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А.Е. </w:t>
      </w: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Т.П. Кучер, З.А.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В.Е. </w:t>
      </w:r>
      <w:proofErr w:type="spellStart"/>
      <w:r w:rsidRPr="003F43BF">
        <w:rPr>
          <w:rFonts w:ascii="Times New Roman" w:hAnsi="Times New Roman" w:cs="Times New Roman"/>
          <w:sz w:val="28"/>
          <w:szCs w:val="28"/>
        </w:rPr>
        <w:t>Корчевский</w:t>
      </w:r>
      <w:proofErr w:type="spellEnd"/>
      <w:r w:rsidRPr="003F43BF">
        <w:rPr>
          <w:rFonts w:ascii="Times New Roman" w:hAnsi="Times New Roman" w:cs="Times New Roman"/>
          <w:sz w:val="28"/>
          <w:szCs w:val="28"/>
        </w:rPr>
        <w:t xml:space="preserve">. Алгебра: Учебник для 9 </w:t>
      </w:r>
      <w:proofErr w:type="spellStart"/>
      <w:r w:rsidRPr="003F43BF">
        <w:rPr>
          <w:rFonts w:ascii="Times New Roman" w:hAnsi="Times New Roman" w:cs="Times New Roman"/>
          <w:sz w:val="28"/>
          <w:szCs w:val="28"/>
        </w:rPr>
        <w:t>кл</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общеобразоват</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шк</w:t>
      </w:r>
      <w:proofErr w:type="spellEnd"/>
      <w:r w:rsidRPr="003F43BF">
        <w:rPr>
          <w:rFonts w:ascii="Times New Roman" w:hAnsi="Times New Roman" w:cs="Times New Roman"/>
          <w:sz w:val="28"/>
          <w:szCs w:val="28"/>
        </w:rPr>
        <w:t>.: Часть 1.</w:t>
      </w:r>
      <w:r w:rsidRPr="003F43BF">
        <w:rPr>
          <w:rFonts w:ascii="Times New Roman" w:hAnsi="Times New Roman" w:cs="Times New Roman"/>
          <w:spacing w:val="40"/>
          <w:sz w:val="28"/>
          <w:szCs w:val="28"/>
        </w:rPr>
        <w:t xml:space="preserve"> </w:t>
      </w:r>
      <w:r w:rsidRPr="003F43BF">
        <w:rPr>
          <w:rFonts w:ascii="Times New Roman" w:hAnsi="Times New Roman" w:cs="Times New Roman"/>
          <w:sz w:val="28"/>
          <w:szCs w:val="28"/>
        </w:rPr>
        <w:t xml:space="preserve">– Алматы: </w:t>
      </w:r>
      <w:proofErr w:type="spellStart"/>
      <w:r w:rsidRPr="003F43BF">
        <w:rPr>
          <w:rFonts w:ascii="Times New Roman" w:hAnsi="Times New Roman" w:cs="Times New Roman"/>
          <w:sz w:val="28"/>
          <w:szCs w:val="28"/>
        </w:rPr>
        <w:t>Мектеп</w:t>
      </w:r>
      <w:proofErr w:type="spellEnd"/>
      <w:r w:rsidRPr="003F43BF">
        <w:rPr>
          <w:rFonts w:ascii="Times New Roman" w:hAnsi="Times New Roman" w:cs="Times New Roman"/>
          <w:sz w:val="28"/>
          <w:szCs w:val="28"/>
        </w:rPr>
        <w:t>, 2019. – 184 с.</w:t>
      </w:r>
    </w:p>
    <w:p w14:paraId="626B29CA" w14:textId="77777777" w:rsidR="007E5C19" w:rsidRPr="003F43BF" w:rsidRDefault="007E5C19" w:rsidP="003F43BF">
      <w:pPr>
        <w:pStyle w:val="a7"/>
        <w:widowControl w:val="0"/>
        <w:numPr>
          <w:ilvl w:val="0"/>
          <w:numId w:val="8"/>
        </w:numPr>
        <w:tabs>
          <w:tab w:val="num" w:pos="426"/>
          <w:tab w:val="left" w:pos="1106"/>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А.Е. </w:t>
      </w: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Т.П. Кучер, З.А.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В.Е. </w:t>
      </w:r>
      <w:proofErr w:type="spellStart"/>
      <w:r w:rsidRPr="003F43BF">
        <w:rPr>
          <w:rFonts w:ascii="Times New Roman" w:hAnsi="Times New Roman" w:cs="Times New Roman"/>
          <w:sz w:val="28"/>
          <w:szCs w:val="28"/>
        </w:rPr>
        <w:t>Корчевский</w:t>
      </w:r>
      <w:proofErr w:type="spellEnd"/>
      <w:r w:rsidRPr="003F43BF">
        <w:rPr>
          <w:rFonts w:ascii="Times New Roman" w:hAnsi="Times New Roman" w:cs="Times New Roman"/>
          <w:sz w:val="28"/>
          <w:szCs w:val="28"/>
        </w:rPr>
        <w:t xml:space="preserve">. Алгебра: Учебник для 9 </w:t>
      </w:r>
      <w:proofErr w:type="spellStart"/>
      <w:r w:rsidRPr="003F43BF">
        <w:rPr>
          <w:rFonts w:ascii="Times New Roman" w:hAnsi="Times New Roman" w:cs="Times New Roman"/>
          <w:sz w:val="28"/>
          <w:szCs w:val="28"/>
        </w:rPr>
        <w:t>кл</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общеобразоват</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шк</w:t>
      </w:r>
      <w:proofErr w:type="spellEnd"/>
      <w:r w:rsidRPr="003F43BF">
        <w:rPr>
          <w:rFonts w:ascii="Times New Roman" w:hAnsi="Times New Roman" w:cs="Times New Roman"/>
          <w:sz w:val="28"/>
          <w:szCs w:val="28"/>
        </w:rPr>
        <w:t>.: Часть 2.</w:t>
      </w:r>
      <w:r w:rsidRPr="003F43BF">
        <w:rPr>
          <w:rFonts w:ascii="Times New Roman" w:hAnsi="Times New Roman" w:cs="Times New Roman"/>
          <w:spacing w:val="40"/>
          <w:sz w:val="28"/>
          <w:szCs w:val="28"/>
        </w:rPr>
        <w:t xml:space="preserve"> </w:t>
      </w:r>
      <w:r w:rsidRPr="003F43BF">
        <w:rPr>
          <w:rFonts w:ascii="Times New Roman" w:hAnsi="Times New Roman" w:cs="Times New Roman"/>
          <w:sz w:val="28"/>
          <w:szCs w:val="28"/>
        </w:rPr>
        <w:t xml:space="preserve">– Алматы: </w:t>
      </w:r>
      <w:proofErr w:type="spellStart"/>
      <w:r w:rsidRPr="003F43BF">
        <w:rPr>
          <w:rFonts w:ascii="Times New Roman" w:hAnsi="Times New Roman" w:cs="Times New Roman"/>
          <w:sz w:val="28"/>
          <w:szCs w:val="28"/>
        </w:rPr>
        <w:t>Мектеп</w:t>
      </w:r>
      <w:proofErr w:type="spellEnd"/>
      <w:r w:rsidRPr="003F43BF">
        <w:rPr>
          <w:rFonts w:ascii="Times New Roman" w:hAnsi="Times New Roman" w:cs="Times New Roman"/>
          <w:sz w:val="28"/>
          <w:szCs w:val="28"/>
        </w:rPr>
        <w:t>, 2019. – 152 с.</w:t>
      </w:r>
    </w:p>
    <w:p w14:paraId="442F1A67" w14:textId="77777777" w:rsidR="007E5C19" w:rsidRPr="003F43BF" w:rsidRDefault="007E5C19" w:rsidP="003F43BF">
      <w:pPr>
        <w:pStyle w:val="a7"/>
        <w:widowControl w:val="0"/>
        <w:numPr>
          <w:ilvl w:val="0"/>
          <w:numId w:val="8"/>
        </w:numPr>
        <w:tabs>
          <w:tab w:val="num" w:pos="426"/>
          <w:tab w:val="left" w:pos="1106"/>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lastRenderedPageBreak/>
        <w:t xml:space="preserve">А.Е. </w:t>
      </w: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Т.П. Кучер, В.Е. </w:t>
      </w:r>
      <w:proofErr w:type="spellStart"/>
      <w:r w:rsidRPr="003F43BF">
        <w:rPr>
          <w:rFonts w:ascii="Times New Roman" w:hAnsi="Times New Roman" w:cs="Times New Roman"/>
          <w:sz w:val="28"/>
          <w:szCs w:val="28"/>
        </w:rPr>
        <w:t>Корчевский</w:t>
      </w:r>
      <w:proofErr w:type="spellEnd"/>
      <w:r w:rsidRPr="003F43BF">
        <w:rPr>
          <w:rFonts w:ascii="Times New Roman" w:hAnsi="Times New Roman" w:cs="Times New Roman"/>
          <w:sz w:val="28"/>
          <w:szCs w:val="28"/>
        </w:rPr>
        <w:t xml:space="preserve">, З.А.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Алгебра и начала анализа: Учебник для 10 </w:t>
      </w:r>
      <w:proofErr w:type="spellStart"/>
      <w:r w:rsidRPr="003F43BF">
        <w:rPr>
          <w:rFonts w:ascii="Times New Roman" w:hAnsi="Times New Roman" w:cs="Times New Roman"/>
          <w:sz w:val="28"/>
          <w:szCs w:val="28"/>
        </w:rPr>
        <w:t>кл</w:t>
      </w:r>
      <w:proofErr w:type="spellEnd"/>
      <w:r w:rsidRPr="003F43BF">
        <w:rPr>
          <w:rFonts w:ascii="Times New Roman" w:hAnsi="Times New Roman" w:cs="Times New Roman"/>
          <w:sz w:val="28"/>
          <w:szCs w:val="28"/>
        </w:rPr>
        <w:t xml:space="preserve">. ЕМН </w:t>
      </w:r>
      <w:proofErr w:type="spellStart"/>
      <w:r w:rsidRPr="003F43BF">
        <w:rPr>
          <w:rFonts w:ascii="Times New Roman" w:hAnsi="Times New Roman" w:cs="Times New Roman"/>
          <w:sz w:val="28"/>
          <w:szCs w:val="28"/>
        </w:rPr>
        <w:t>общеобразоват</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шк</w:t>
      </w:r>
      <w:proofErr w:type="spellEnd"/>
      <w:r w:rsidRPr="003F43BF">
        <w:rPr>
          <w:rFonts w:ascii="Times New Roman" w:hAnsi="Times New Roman" w:cs="Times New Roman"/>
          <w:sz w:val="28"/>
          <w:szCs w:val="28"/>
        </w:rPr>
        <w:t>.: Часть 1.</w:t>
      </w:r>
      <w:r w:rsidRPr="003F43BF">
        <w:rPr>
          <w:rFonts w:ascii="Times New Roman" w:hAnsi="Times New Roman" w:cs="Times New Roman"/>
          <w:spacing w:val="40"/>
          <w:sz w:val="28"/>
          <w:szCs w:val="28"/>
        </w:rPr>
        <w:t xml:space="preserve"> </w:t>
      </w:r>
      <w:r w:rsidRPr="003F43BF">
        <w:rPr>
          <w:rFonts w:ascii="Times New Roman" w:hAnsi="Times New Roman" w:cs="Times New Roman"/>
          <w:sz w:val="28"/>
          <w:szCs w:val="28"/>
        </w:rPr>
        <w:t xml:space="preserve">– Алматы: </w:t>
      </w:r>
      <w:proofErr w:type="spellStart"/>
      <w:r w:rsidRPr="003F43BF">
        <w:rPr>
          <w:rFonts w:ascii="Times New Roman" w:hAnsi="Times New Roman" w:cs="Times New Roman"/>
          <w:sz w:val="28"/>
          <w:szCs w:val="28"/>
        </w:rPr>
        <w:t>Мектеп</w:t>
      </w:r>
      <w:proofErr w:type="spellEnd"/>
      <w:r w:rsidRPr="003F43BF">
        <w:rPr>
          <w:rFonts w:ascii="Times New Roman" w:hAnsi="Times New Roman" w:cs="Times New Roman"/>
          <w:sz w:val="28"/>
          <w:szCs w:val="28"/>
        </w:rPr>
        <w:t>, 2019. – 240 с.</w:t>
      </w:r>
    </w:p>
    <w:p w14:paraId="5E14AA19" w14:textId="77777777" w:rsidR="007E5C19" w:rsidRPr="003F43BF" w:rsidRDefault="007E5C19" w:rsidP="003F43BF">
      <w:pPr>
        <w:pStyle w:val="a7"/>
        <w:widowControl w:val="0"/>
        <w:numPr>
          <w:ilvl w:val="0"/>
          <w:numId w:val="8"/>
        </w:numPr>
        <w:tabs>
          <w:tab w:val="num" w:pos="426"/>
          <w:tab w:val="left" w:pos="1106"/>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А.Е. </w:t>
      </w: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Т.П. Кучер, В.Е. </w:t>
      </w:r>
      <w:proofErr w:type="spellStart"/>
      <w:r w:rsidRPr="003F43BF">
        <w:rPr>
          <w:rFonts w:ascii="Times New Roman" w:hAnsi="Times New Roman" w:cs="Times New Roman"/>
          <w:sz w:val="28"/>
          <w:szCs w:val="28"/>
        </w:rPr>
        <w:t>Корчевский</w:t>
      </w:r>
      <w:proofErr w:type="spellEnd"/>
      <w:r w:rsidRPr="003F43BF">
        <w:rPr>
          <w:rFonts w:ascii="Times New Roman" w:hAnsi="Times New Roman" w:cs="Times New Roman"/>
          <w:sz w:val="28"/>
          <w:szCs w:val="28"/>
        </w:rPr>
        <w:t xml:space="preserve">, З.А.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Алгебра и начала анализа: Учебник для 10 </w:t>
      </w:r>
      <w:proofErr w:type="spellStart"/>
      <w:r w:rsidRPr="003F43BF">
        <w:rPr>
          <w:rFonts w:ascii="Times New Roman" w:hAnsi="Times New Roman" w:cs="Times New Roman"/>
          <w:sz w:val="28"/>
          <w:szCs w:val="28"/>
        </w:rPr>
        <w:t>кл</w:t>
      </w:r>
      <w:proofErr w:type="spellEnd"/>
      <w:r w:rsidRPr="003F43BF">
        <w:rPr>
          <w:rFonts w:ascii="Times New Roman" w:hAnsi="Times New Roman" w:cs="Times New Roman"/>
          <w:sz w:val="28"/>
          <w:szCs w:val="28"/>
        </w:rPr>
        <w:t xml:space="preserve">. ЕМН </w:t>
      </w:r>
      <w:proofErr w:type="spellStart"/>
      <w:r w:rsidRPr="003F43BF">
        <w:rPr>
          <w:rFonts w:ascii="Times New Roman" w:hAnsi="Times New Roman" w:cs="Times New Roman"/>
          <w:sz w:val="28"/>
          <w:szCs w:val="28"/>
        </w:rPr>
        <w:t>общеобразоват</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шк</w:t>
      </w:r>
      <w:proofErr w:type="spellEnd"/>
      <w:r w:rsidRPr="003F43BF">
        <w:rPr>
          <w:rFonts w:ascii="Times New Roman" w:hAnsi="Times New Roman" w:cs="Times New Roman"/>
          <w:sz w:val="28"/>
          <w:szCs w:val="28"/>
        </w:rPr>
        <w:t>.: Часть 2.</w:t>
      </w:r>
      <w:r w:rsidRPr="003F43BF">
        <w:rPr>
          <w:rFonts w:ascii="Times New Roman" w:hAnsi="Times New Roman" w:cs="Times New Roman"/>
          <w:spacing w:val="40"/>
          <w:sz w:val="28"/>
          <w:szCs w:val="28"/>
        </w:rPr>
        <w:t xml:space="preserve"> </w:t>
      </w:r>
      <w:r w:rsidRPr="003F43BF">
        <w:rPr>
          <w:rFonts w:ascii="Times New Roman" w:hAnsi="Times New Roman" w:cs="Times New Roman"/>
          <w:sz w:val="28"/>
          <w:szCs w:val="28"/>
        </w:rPr>
        <w:t xml:space="preserve">– Алматы: </w:t>
      </w:r>
      <w:proofErr w:type="spellStart"/>
      <w:r w:rsidRPr="003F43BF">
        <w:rPr>
          <w:rFonts w:ascii="Times New Roman" w:hAnsi="Times New Roman" w:cs="Times New Roman"/>
          <w:sz w:val="28"/>
          <w:szCs w:val="28"/>
        </w:rPr>
        <w:t>Мектеп</w:t>
      </w:r>
      <w:proofErr w:type="spellEnd"/>
      <w:r w:rsidRPr="003F43BF">
        <w:rPr>
          <w:rFonts w:ascii="Times New Roman" w:hAnsi="Times New Roman" w:cs="Times New Roman"/>
          <w:sz w:val="28"/>
          <w:szCs w:val="28"/>
        </w:rPr>
        <w:t>, 2019. – 176 с.</w:t>
      </w:r>
    </w:p>
    <w:p w14:paraId="5B02B574" w14:textId="29442D3A" w:rsidR="007E5C19" w:rsidRPr="003F43BF" w:rsidRDefault="007E5C19" w:rsidP="003F43BF">
      <w:pPr>
        <w:pStyle w:val="a7"/>
        <w:widowControl w:val="0"/>
        <w:numPr>
          <w:ilvl w:val="0"/>
          <w:numId w:val="8"/>
        </w:numPr>
        <w:tabs>
          <w:tab w:val="num" w:pos="426"/>
          <w:tab w:val="left" w:pos="1106"/>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А.Е. </w:t>
      </w:r>
      <w:proofErr w:type="spellStart"/>
      <w:r w:rsidRPr="003F43BF">
        <w:rPr>
          <w:rFonts w:ascii="Times New Roman" w:hAnsi="Times New Roman" w:cs="Times New Roman"/>
          <w:sz w:val="28"/>
          <w:szCs w:val="28"/>
        </w:rPr>
        <w:t>Абылкасымова</w:t>
      </w:r>
      <w:proofErr w:type="spellEnd"/>
      <w:r w:rsidRPr="003F43BF">
        <w:rPr>
          <w:rFonts w:ascii="Times New Roman" w:hAnsi="Times New Roman" w:cs="Times New Roman"/>
          <w:sz w:val="28"/>
          <w:szCs w:val="28"/>
        </w:rPr>
        <w:t xml:space="preserve">, В.Е. </w:t>
      </w:r>
      <w:proofErr w:type="spellStart"/>
      <w:r w:rsidRPr="003F43BF">
        <w:rPr>
          <w:rFonts w:ascii="Times New Roman" w:hAnsi="Times New Roman" w:cs="Times New Roman"/>
          <w:sz w:val="28"/>
          <w:szCs w:val="28"/>
        </w:rPr>
        <w:t>Корчевский</w:t>
      </w:r>
      <w:proofErr w:type="spellEnd"/>
      <w:r w:rsidRPr="003F43BF">
        <w:rPr>
          <w:rFonts w:ascii="Times New Roman" w:hAnsi="Times New Roman" w:cs="Times New Roman"/>
          <w:sz w:val="28"/>
          <w:szCs w:val="28"/>
        </w:rPr>
        <w:t xml:space="preserve">, З.А. </w:t>
      </w:r>
      <w:proofErr w:type="spellStart"/>
      <w:r w:rsidRPr="003F43BF">
        <w:rPr>
          <w:rFonts w:ascii="Times New Roman" w:hAnsi="Times New Roman" w:cs="Times New Roman"/>
          <w:sz w:val="28"/>
          <w:szCs w:val="28"/>
        </w:rPr>
        <w:t>Жумагулова</w:t>
      </w:r>
      <w:proofErr w:type="spellEnd"/>
      <w:r w:rsidRPr="003F43BF">
        <w:rPr>
          <w:rFonts w:ascii="Times New Roman" w:hAnsi="Times New Roman" w:cs="Times New Roman"/>
          <w:sz w:val="28"/>
          <w:szCs w:val="28"/>
        </w:rPr>
        <w:t xml:space="preserve">. Алгебра и начала анализа: Учебник для 11 </w:t>
      </w:r>
      <w:proofErr w:type="spellStart"/>
      <w:r w:rsidRPr="003F43BF">
        <w:rPr>
          <w:rFonts w:ascii="Times New Roman" w:hAnsi="Times New Roman" w:cs="Times New Roman"/>
          <w:sz w:val="28"/>
          <w:szCs w:val="28"/>
        </w:rPr>
        <w:t>кл</w:t>
      </w:r>
      <w:proofErr w:type="spellEnd"/>
      <w:r w:rsidRPr="003F43BF">
        <w:rPr>
          <w:rFonts w:ascii="Times New Roman" w:hAnsi="Times New Roman" w:cs="Times New Roman"/>
          <w:sz w:val="28"/>
          <w:szCs w:val="28"/>
        </w:rPr>
        <w:t xml:space="preserve">. ЕМН </w:t>
      </w:r>
      <w:proofErr w:type="spellStart"/>
      <w:r w:rsidRPr="003F43BF">
        <w:rPr>
          <w:rFonts w:ascii="Times New Roman" w:hAnsi="Times New Roman" w:cs="Times New Roman"/>
          <w:sz w:val="28"/>
          <w:szCs w:val="28"/>
        </w:rPr>
        <w:t>общеобразоват</w:t>
      </w:r>
      <w:proofErr w:type="spellEnd"/>
      <w:r w:rsidRPr="003F43BF">
        <w:rPr>
          <w:rFonts w:ascii="Times New Roman" w:hAnsi="Times New Roman" w:cs="Times New Roman"/>
          <w:sz w:val="28"/>
          <w:szCs w:val="28"/>
        </w:rPr>
        <w:t xml:space="preserve">. </w:t>
      </w:r>
      <w:proofErr w:type="spellStart"/>
      <w:r w:rsidRPr="003F43BF">
        <w:rPr>
          <w:rFonts w:ascii="Times New Roman" w:hAnsi="Times New Roman" w:cs="Times New Roman"/>
          <w:sz w:val="28"/>
          <w:szCs w:val="28"/>
        </w:rPr>
        <w:t>шк</w:t>
      </w:r>
      <w:proofErr w:type="spellEnd"/>
      <w:r w:rsidRPr="003F43BF">
        <w:rPr>
          <w:rFonts w:ascii="Times New Roman" w:hAnsi="Times New Roman" w:cs="Times New Roman"/>
          <w:sz w:val="28"/>
          <w:szCs w:val="28"/>
        </w:rPr>
        <w:t>.</w:t>
      </w:r>
      <w:r w:rsidRPr="003F43BF">
        <w:rPr>
          <w:rFonts w:ascii="Times New Roman" w:hAnsi="Times New Roman" w:cs="Times New Roman"/>
          <w:spacing w:val="40"/>
          <w:sz w:val="28"/>
          <w:szCs w:val="28"/>
        </w:rPr>
        <w:t xml:space="preserve"> </w:t>
      </w:r>
      <w:r w:rsidRPr="003F43BF">
        <w:rPr>
          <w:rFonts w:ascii="Times New Roman" w:hAnsi="Times New Roman" w:cs="Times New Roman"/>
          <w:sz w:val="28"/>
          <w:szCs w:val="28"/>
        </w:rPr>
        <w:t xml:space="preserve">– Алматы: </w:t>
      </w:r>
      <w:proofErr w:type="spellStart"/>
      <w:r w:rsidRPr="003F43BF">
        <w:rPr>
          <w:rFonts w:ascii="Times New Roman" w:hAnsi="Times New Roman" w:cs="Times New Roman"/>
          <w:sz w:val="28"/>
          <w:szCs w:val="28"/>
        </w:rPr>
        <w:t>Мектеп</w:t>
      </w:r>
      <w:proofErr w:type="spellEnd"/>
      <w:r w:rsidRPr="003F43BF">
        <w:rPr>
          <w:rFonts w:ascii="Times New Roman" w:hAnsi="Times New Roman" w:cs="Times New Roman"/>
          <w:sz w:val="28"/>
          <w:szCs w:val="28"/>
        </w:rPr>
        <w:t xml:space="preserve">, 2019. – 254 </w:t>
      </w:r>
      <w:proofErr w:type="spellStart"/>
      <w:r w:rsidRPr="003F43BF">
        <w:rPr>
          <w:rFonts w:ascii="Times New Roman" w:hAnsi="Times New Roman" w:cs="Times New Roman"/>
          <w:sz w:val="28"/>
          <w:szCs w:val="28"/>
        </w:rPr>
        <w:t>сМанвелов</w:t>
      </w:r>
      <w:proofErr w:type="spellEnd"/>
      <w:r w:rsidRPr="003F43BF">
        <w:rPr>
          <w:rFonts w:ascii="Times New Roman" w:hAnsi="Times New Roman" w:cs="Times New Roman"/>
          <w:sz w:val="28"/>
          <w:szCs w:val="28"/>
        </w:rPr>
        <w:t xml:space="preserve"> С.Г. Конструирование современного урока математики. Книга для учителя. - М.: Просвещение, 2002.</w:t>
      </w:r>
    </w:p>
    <w:p w14:paraId="11F81615" w14:textId="77777777" w:rsidR="007E5C19" w:rsidRPr="003F43BF" w:rsidRDefault="007E5C19" w:rsidP="003F43BF">
      <w:pPr>
        <w:pStyle w:val="a7"/>
        <w:widowControl w:val="0"/>
        <w:numPr>
          <w:ilvl w:val="0"/>
          <w:numId w:val="8"/>
        </w:numPr>
        <w:tabs>
          <w:tab w:val="left" w:pos="1245"/>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Саранцев Г.И. Методика обучения математике в средней школе. – М.: Просвещение, 2002.</w:t>
      </w:r>
    </w:p>
    <w:p w14:paraId="7573EF87" w14:textId="77777777" w:rsidR="007E5C19" w:rsidRPr="003F43BF" w:rsidRDefault="007E5C19" w:rsidP="003F43BF">
      <w:pPr>
        <w:pStyle w:val="a7"/>
        <w:widowControl w:val="0"/>
        <w:numPr>
          <w:ilvl w:val="0"/>
          <w:numId w:val="8"/>
        </w:numPr>
        <w:tabs>
          <w:tab w:val="left" w:pos="1245"/>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Ларин С.В. Компьютерная анимация в среде </w:t>
      </w:r>
      <w:proofErr w:type="spellStart"/>
      <w:r w:rsidRPr="003F43BF">
        <w:rPr>
          <w:rFonts w:ascii="Times New Roman" w:hAnsi="Times New Roman" w:cs="Times New Roman"/>
          <w:sz w:val="28"/>
          <w:szCs w:val="28"/>
        </w:rPr>
        <w:t>GeoGebra</w:t>
      </w:r>
      <w:proofErr w:type="spellEnd"/>
      <w:r w:rsidRPr="003F43BF">
        <w:rPr>
          <w:rFonts w:ascii="Times New Roman" w:hAnsi="Times New Roman" w:cs="Times New Roman"/>
          <w:sz w:val="28"/>
          <w:szCs w:val="28"/>
        </w:rPr>
        <w:t xml:space="preserve"> на уроках математики: учебное пособие. – </w:t>
      </w:r>
      <w:proofErr w:type="spellStart"/>
      <w:r w:rsidRPr="003F43BF">
        <w:rPr>
          <w:rFonts w:ascii="Times New Roman" w:hAnsi="Times New Roman" w:cs="Times New Roman"/>
          <w:sz w:val="28"/>
          <w:szCs w:val="28"/>
        </w:rPr>
        <w:t>Ростов</w:t>
      </w:r>
      <w:proofErr w:type="spellEnd"/>
      <w:r w:rsidRPr="003F43BF">
        <w:rPr>
          <w:rFonts w:ascii="Times New Roman" w:hAnsi="Times New Roman" w:cs="Times New Roman"/>
          <w:sz w:val="28"/>
          <w:szCs w:val="28"/>
        </w:rPr>
        <w:t>-на-Дону: Легион, 2015. – 192 с.</w:t>
      </w:r>
    </w:p>
    <w:p w14:paraId="7BB90E51" w14:textId="77777777" w:rsidR="007E5C19" w:rsidRPr="003F43BF" w:rsidRDefault="007E5C19" w:rsidP="003F43BF">
      <w:pPr>
        <w:pStyle w:val="a7"/>
        <w:widowControl w:val="0"/>
        <w:numPr>
          <w:ilvl w:val="0"/>
          <w:numId w:val="8"/>
        </w:numPr>
        <w:tabs>
          <w:tab w:val="left" w:pos="1245"/>
        </w:tabs>
        <w:autoSpaceDE w:val="0"/>
        <w:autoSpaceDN w:val="0"/>
        <w:spacing w:after="0" w:line="240" w:lineRule="auto"/>
        <w:ind w:left="0" w:firstLine="709"/>
        <w:contextualSpacing w:val="0"/>
        <w:jc w:val="both"/>
        <w:rPr>
          <w:rFonts w:ascii="Times New Roman" w:hAnsi="Times New Roman" w:cs="Times New Roman"/>
          <w:sz w:val="28"/>
          <w:szCs w:val="28"/>
        </w:rPr>
      </w:pPr>
      <w:r w:rsidRPr="003F43BF">
        <w:rPr>
          <w:rFonts w:ascii="Times New Roman" w:hAnsi="Times New Roman" w:cs="Times New Roman"/>
          <w:sz w:val="28"/>
          <w:szCs w:val="28"/>
        </w:rPr>
        <w:t xml:space="preserve">Нурбаева Д.М., </w:t>
      </w:r>
      <w:proofErr w:type="spellStart"/>
      <w:r w:rsidRPr="003F43BF">
        <w:rPr>
          <w:rFonts w:ascii="Times New Roman" w:hAnsi="Times New Roman" w:cs="Times New Roman"/>
          <w:sz w:val="28"/>
          <w:szCs w:val="28"/>
        </w:rPr>
        <w:t>Туяков</w:t>
      </w:r>
      <w:proofErr w:type="spellEnd"/>
      <w:r w:rsidRPr="003F43BF">
        <w:rPr>
          <w:rFonts w:ascii="Times New Roman" w:hAnsi="Times New Roman" w:cs="Times New Roman"/>
          <w:sz w:val="28"/>
          <w:szCs w:val="28"/>
        </w:rPr>
        <w:t xml:space="preserve"> Е.А. Возможности использования компьютерной программы </w:t>
      </w:r>
      <w:proofErr w:type="spellStart"/>
      <w:r w:rsidRPr="003F43BF">
        <w:rPr>
          <w:rFonts w:ascii="Times New Roman" w:hAnsi="Times New Roman" w:cs="Times New Roman"/>
          <w:sz w:val="28"/>
          <w:szCs w:val="28"/>
        </w:rPr>
        <w:t>GeoGebra</w:t>
      </w:r>
      <w:proofErr w:type="spellEnd"/>
      <w:r w:rsidRPr="003F43BF">
        <w:rPr>
          <w:rFonts w:ascii="Times New Roman" w:hAnsi="Times New Roman" w:cs="Times New Roman"/>
          <w:sz w:val="28"/>
          <w:szCs w:val="28"/>
        </w:rPr>
        <w:t xml:space="preserve"> в обучении курсу алгебры в школе и педвузе / Материалы международной научно-практической конференции «Цифровое образование – передовые знания и компетентность» в рамках духовного возрождения. – Аркалык, 2018. – С. 55-60.</w:t>
      </w:r>
    </w:p>
    <w:p w14:paraId="31766457" w14:textId="77777777" w:rsidR="002E7FC6" w:rsidRPr="003F43BF" w:rsidRDefault="002E7FC6" w:rsidP="003F43BF">
      <w:pPr>
        <w:pStyle w:val="paragraph"/>
        <w:spacing w:before="0" w:beforeAutospacing="0" w:after="0" w:afterAutospacing="0"/>
        <w:jc w:val="both"/>
        <w:textAlignment w:val="baseline"/>
        <w:rPr>
          <w:sz w:val="28"/>
          <w:szCs w:val="28"/>
        </w:rPr>
      </w:pPr>
      <w:r w:rsidRPr="003F43BF">
        <w:rPr>
          <w:rStyle w:val="eop"/>
          <w:sz w:val="28"/>
          <w:szCs w:val="28"/>
        </w:rPr>
        <w:t> </w:t>
      </w:r>
    </w:p>
    <w:p w14:paraId="25F42F5B" w14:textId="76BB7C2E" w:rsidR="002E7FC6" w:rsidRPr="003F43BF" w:rsidRDefault="002E7FC6" w:rsidP="003F43BF">
      <w:pPr>
        <w:pStyle w:val="paragraph"/>
        <w:tabs>
          <w:tab w:val="left" w:pos="993"/>
        </w:tabs>
        <w:spacing w:before="0" w:beforeAutospacing="0" w:after="0" w:afterAutospacing="0"/>
        <w:ind w:firstLine="709"/>
        <w:jc w:val="both"/>
        <w:textAlignment w:val="baseline"/>
        <w:rPr>
          <w:rStyle w:val="eop"/>
          <w:b/>
          <w:bCs/>
          <w:color w:val="000000"/>
          <w:sz w:val="28"/>
          <w:szCs w:val="28"/>
        </w:rPr>
      </w:pPr>
      <w:r w:rsidRPr="003F43BF">
        <w:rPr>
          <w:rStyle w:val="normaltextrun"/>
          <w:b/>
          <w:bCs/>
          <w:color w:val="000000"/>
          <w:sz w:val="28"/>
          <w:szCs w:val="28"/>
          <w:shd w:val="clear" w:color="auto" w:fill="FFFFFF"/>
          <w:lang w:val="kk-KZ"/>
        </w:rPr>
        <w:t>Қосымша әдебиеттер</w:t>
      </w:r>
      <w:r w:rsidRPr="003F43BF">
        <w:rPr>
          <w:rStyle w:val="eop"/>
          <w:b/>
          <w:bCs/>
          <w:color w:val="000000"/>
          <w:sz w:val="28"/>
          <w:szCs w:val="28"/>
        </w:rPr>
        <w:t> </w:t>
      </w:r>
    </w:p>
    <w:p w14:paraId="0D1631ED" w14:textId="77777777" w:rsidR="007E5C19" w:rsidRPr="003F43BF" w:rsidRDefault="007E5C19" w:rsidP="003F43BF">
      <w:pPr>
        <w:pStyle w:val="a7"/>
        <w:widowControl w:val="0"/>
        <w:numPr>
          <w:ilvl w:val="1"/>
          <w:numId w:val="20"/>
        </w:numPr>
        <w:tabs>
          <w:tab w:val="left" w:pos="851"/>
          <w:tab w:val="left" w:pos="993"/>
        </w:tabs>
        <w:autoSpaceDE w:val="0"/>
        <w:autoSpaceDN w:val="0"/>
        <w:spacing w:after="0" w:line="240" w:lineRule="auto"/>
        <w:ind w:left="0" w:firstLine="709"/>
        <w:contextualSpacing w:val="0"/>
        <w:jc w:val="both"/>
        <w:rPr>
          <w:rFonts w:ascii="Times New Roman" w:hAnsi="Times New Roman" w:cs="Times New Roman"/>
          <w:sz w:val="28"/>
          <w:szCs w:val="28"/>
          <w:lang w:val="en-US"/>
        </w:rPr>
      </w:pPr>
      <w:r w:rsidRPr="003F43BF">
        <w:rPr>
          <w:rFonts w:ascii="Times New Roman" w:hAnsi="Times New Roman" w:cs="Times New Roman"/>
          <w:spacing w:val="-4"/>
          <w:sz w:val="28"/>
          <w:szCs w:val="28"/>
          <w:lang w:val="en-US"/>
        </w:rPr>
        <w:t>Lesson</w:t>
      </w:r>
      <w:r w:rsidRPr="003F43BF">
        <w:rPr>
          <w:rFonts w:ascii="Times New Roman" w:hAnsi="Times New Roman" w:cs="Times New Roman"/>
          <w:spacing w:val="11"/>
          <w:sz w:val="28"/>
          <w:szCs w:val="28"/>
          <w:lang w:val="en-US"/>
        </w:rPr>
        <w:t xml:space="preserve"> </w:t>
      </w:r>
      <w:r w:rsidRPr="003F43BF">
        <w:rPr>
          <w:rFonts w:ascii="Times New Roman" w:hAnsi="Times New Roman" w:cs="Times New Roman"/>
          <w:spacing w:val="-4"/>
          <w:sz w:val="28"/>
          <w:szCs w:val="28"/>
          <w:lang w:val="en-US"/>
        </w:rPr>
        <w:t>Study:</w:t>
      </w:r>
      <w:r w:rsidRPr="003F43BF">
        <w:rPr>
          <w:rFonts w:ascii="Times New Roman" w:hAnsi="Times New Roman" w:cs="Times New Roman"/>
          <w:spacing w:val="19"/>
          <w:sz w:val="28"/>
          <w:szCs w:val="28"/>
          <w:lang w:val="en-US"/>
        </w:rPr>
        <w:t xml:space="preserve"> </w:t>
      </w:r>
      <w:proofErr w:type="spellStart"/>
      <w:r w:rsidRPr="003F43BF">
        <w:rPr>
          <w:rFonts w:ascii="Times New Roman" w:hAnsi="Times New Roman" w:cs="Times New Roman"/>
          <w:spacing w:val="-4"/>
          <w:sz w:val="28"/>
          <w:szCs w:val="28"/>
        </w:rPr>
        <w:t>Нұсқаулық</w:t>
      </w:r>
      <w:proofErr w:type="spellEnd"/>
      <w:r w:rsidRPr="003F43BF">
        <w:rPr>
          <w:rFonts w:ascii="Times New Roman" w:hAnsi="Times New Roman" w:cs="Times New Roman"/>
          <w:spacing w:val="-4"/>
          <w:sz w:val="28"/>
          <w:szCs w:val="28"/>
          <w:lang w:val="en-US"/>
        </w:rPr>
        <w:t>.</w:t>
      </w:r>
      <w:r w:rsidRPr="003F43BF">
        <w:rPr>
          <w:rFonts w:ascii="Times New Roman" w:hAnsi="Times New Roman" w:cs="Times New Roman"/>
          <w:spacing w:val="20"/>
          <w:sz w:val="28"/>
          <w:szCs w:val="28"/>
          <w:lang w:val="en-US"/>
        </w:rPr>
        <w:t xml:space="preserve"> </w:t>
      </w:r>
      <w:r w:rsidRPr="003F43BF">
        <w:rPr>
          <w:rFonts w:ascii="Times New Roman" w:hAnsi="Times New Roman" w:cs="Times New Roman"/>
          <w:spacing w:val="-4"/>
          <w:sz w:val="28"/>
          <w:szCs w:val="28"/>
          <w:lang w:val="en-US"/>
        </w:rPr>
        <w:t>-</w:t>
      </w:r>
      <w:r w:rsidRPr="003F43BF">
        <w:rPr>
          <w:rFonts w:ascii="Times New Roman" w:hAnsi="Times New Roman" w:cs="Times New Roman"/>
          <w:spacing w:val="14"/>
          <w:sz w:val="28"/>
          <w:szCs w:val="28"/>
          <w:lang w:val="en-US"/>
        </w:rPr>
        <w:t xml:space="preserve"> </w:t>
      </w:r>
      <w:hyperlink r:id="rId11">
        <w:r w:rsidRPr="003F43BF">
          <w:rPr>
            <w:rFonts w:ascii="Times New Roman" w:hAnsi="Times New Roman" w:cs="Times New Roman"/>
            <w:spacing w:val="-4"/>
            <w:sz w:val="28"/>
            <w:szCs w:val="28"/>
            <w:u w:val="single"/>
            <w:lang w:val="en-US"/>
          </w:rPr>
          <w:t>https://lessonstudy.co.uk/lesson-study-a-handbook/</w:t>
        </w:r>
      </w:hyperlink>
    </w:p>
    <w:p w14:paraId="27861B94" w14:textId="77777777" w:rsidR="007E5C19" w:rsidRPr="003F43BF" w:rsidRDefault="007E5C19" w:rsidP="003F43BF">
      <w:pPr>
        <w:pStyle w:val="a7"/>
        <w:widowControl w:val="0"/>
        <w:numPr>
          <w:ilvl w:val="1"/>
          <w:numId w:val="20"/>
        </w:numPr>
        <w:tabs>
          <w:tab w:val="left" w:pos="851"/>
          <w:tab w:val="left" w:pos="993"/>
          <w:tab w:val="left" w:pos="1105"/>
        </w:tabs>
        <w:autoSpaceDE w:val="0"/>
        <w:autoSpaceDN w:val="0"/>
        <w:spacing w:after="0" w:line="240" w:lineRule="auto"/>
        <w:ind w:left="0" w:firstLine="709"/>
        <w:contextualSpacing w:val="0"/>
        <w:jc w:val="both"/>
        <w:rPr>
          <w:rFonts w:ascii="Times New Roman" w:hAnsi="Times New Roman" w:cs="Times New Roman"/>
          <w:sz w:val="28"/>
          <w:szCs w:val="28"/>
          <w:lang w:val="en-US"/>
        </w:rPr>
      </w:pPr>
      <w:proofErr w:type="spellStart"/>
      <w:r w:rsidRPr="003F43BF">
        <w:rPr>
          <w:rFonts w:ascii="Times New Roman" w:hAnsi="Times New Roman" w:cs="Times New Roman"/>
          <w:sz w:val="28"/>
          <w:szCs w:val="28"/>
        </w:rPr>
        <w:t>Сабақты</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зерттеу</w:t>
      </w:r>
      <w:proofErr w:type="spellEnd"/>
      <w:r w:rsidRPr="003F43BF">
        <w:rPr>
          <w:rFonts w:ascii="Times New Roman" w:hAnsi="Times New Roman" w:cs="Times New Roman"/>
          <w:sz w:val="28"/>
          <w:szCs w:val="28"/>
          <w:lang w:val="en-US"/>
        </w:rPr>
        <w:t xml:space="preserve"> (Lesson study): </w:t>
      </w:r>
      <w:r w:rsidRPr="003F43BF">
        <w:rPr>
          <w:rFonts w:ascii="Times New Roman" w:hAnsi="Times New Roman" w:cs="Times New Roman"/>
          <w:sz w:val="28"/>
          <w:szCs w:val="28"/>
        </w:rPr>
        <w:t>А</w:t>
      </w:r>
      <w:r w:rsidRPr="003F43BF">
        <w:rPr>
          <w:rFonts w:ascii="Times New Roman" w:hAnsi="Times New Roman" w:cs="Times New Roman"/>
          <w:sz w:val="28"/>
          <w:szCs w:val="28"/>
          <w:lang w:val="en-US"/>
        </w:rPr>
        <w:t>-</w:t>
      </w:r>
      <w:r w:rsidRPr="003F43BF">
        <w:rPr>
          <w:rFonts w:ascii="Times New Roman" w:hAnsi="Times New Roman" w:cs="Times New Roman"/>
          <w:sz w:val="28"/>
          <w:szCs w:val="28"/>
        </w:rPr>
        <w:t>дан</w:t>
      </w:r>
      <w:r w:rsidRPr="003F43BF">
        <w:rPr>
          <w:rFonts w:ascii="Times New Roman" w:hAnsi="Times New Roman" w:cs="Times New Roman"/>
          <w:sz w:val="28"/>
          <w:szCs w:val="28"/>
          <w:lang w:val="en-US"/>
        </w:rPr>
        <w:t xml:space="preserve"> </w:t>
      </w:r>
      <w:r w:rsidRPr="003F43BF">
        <w:rPr>
          <w:rFonts w:ascii="Times New Roman" w:hAnsi="Times New Roman" w:cs="Times New Roman"/>
          <w:sz w:val="28"/>
          <w:szCs w:val="28"/>
        </w:rPr>
        <w:t>Я</w:t>
      </w:r>
      <w:r w:rsidRPr="003F43BF">
        <w:rPr>
          <w:rFonts w:ascii="Times New Roman" w:hAnsi="Times New Roman" w:cs="Times New Roman"/>
          <w:sz w:val="28"/>
          <w:szCs w:val="28"/>
          <w:lang w:val="en-US"/>
        </w:rPr>
        <w:t>-</w:t>
      </w:r>
      <w:proofErr w:type="spellStart"/>
      <w:r w:rsidRPr="003F43BF">
        <w:rPr>
          <w:rFonts w:ascii="Times New Roman" w:hAnsi="Times New Roman" w:cs="Times New Roman"/>
          <w:sz w:val="28"/>
          <w:szCs w:val="28"/>
        </w:rPr>
        <w:t>ға</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дейін</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әдістемелік</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ұсынылым</w:t>
      </w:r>
      <w:proofErr w:type="spellEnd"/>
      <w:r w:rsidRPr="003F43BF">
        <w:rPr>
          <w:rFonts w:ascii="Times New Roman" w:hAnsi="Times New Roman" w:cs="Times New Roman"/>
          <w:sz w:val="28"/>
          <w:szCs w:val="28"/>
          <w:lang w:val="en-US"/>
        </w:rPr>
        <w:t xml:space="preserve"> /</w:t>
      </w:r>
      <w:r w:rsidRPr="003F43BF">
        <w:rPr>
          <w:rFonts w:ascii="Times New Roman" w:hAnsi="Times New Roman" w:cs="Times New Roman"/>
          <w:sz w:val="28"/>
          <w:szCs w:val="28"/>
        </w:rPr>
        <w:t>Ж</w:t>
      </w:r>
      <w:r w:rsidRPr="003F43BF">
        <w:rPr>
          <w:rFonts w:ascii="Times New Roman" w:hAnsi="Times New Roman" w:cs="Times New Roman"/>
          <w:sz w:val="28"/>
          <w:szCs w:val="28"/>
          <w:lang w:val="en-US"/>
        </w:rPr>
        <w:t>.</w:t>
      </w:r>
      <w:r w:rsidRPr="003F43BF">
        <w:rPr>
          <w:rFonts w:ascii="Times New Roman" w:hAnsi="Times New Roman" w:cs="Times New Roman"/>
          <w:sz w:val="28"/>
          <w:szCs w:val="28"/>
        </w:rPr>
        <w:t>К</w:t>
      </w:r>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Байгаринова</w:t>
      </w:r>
      <w:proofErr w:type="spellEnd"/>
      <w:r w:rsidRPr="003F43BF">
        <w:rPr>
          <w:rFonts w:ascii="Times New Roman" w:hAnsi="Times New Roman" w:cs="Times New Roman"/>
          <w:sz w:val="28"/>
          <w:szCs w:val="28"/>
          <w:lang w:val="en-US"/>
        </w:rPr>
        <w:t xml:space="preserve">. – </w:t>
      </w:r>
      <w:r w:rsidRPr="003F43BF">
        <w:rPr>
          <w:rFonts w:ascii="Times New Roman" w:hAnsi="Times New Roman" w:cs="Times New Roman"/>
          <w:sz w:val="28"/>
          <w:szCs w:val="28"/>
        </w:rPr>
        <w:t>Астана</w:t>
      </w:r>
      <w:r w:rsidRPr="003F43BF">
        <w:rPr>
          <w:rFonts w:ascii="Times New Roman" w:hAnsi="Times New Roman" w:cs="Times New Roman"/>
          <w:sz w:val="28"/>
          <w:szCs w:val="28"/>
          <w:lang w:val="en-US"/>
        </w:rPr>
        <w:t>: «</w:t>
      </w:r>
      <w:r w:rsidRPr="003F43BF">
        <w:rPr>
          <w:rFonts w:ascii="Times New Roman" w:hAnsi="Times New Roman" w:cs="Times New Roman"/>
          <w:sz w:val="28"/>
          <w:szCs w:val="28"/>
        </w:rPr>
        <w:t>Назарбаев</w:t>
      </w:r>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Зияткерлік</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мектептері</w:t>
      </w:r>
      <w:proofErr w:type="spellEnd"/>
      <w:r w:rsidRPr="003F43BF">
        <w:rPr>
          <w:rFonts w:ascii="Times New Roman" w:hAnsi="Times New Roman" w:cs="Times New Roman"/>
          <w:sz w:val="28"/>
          <w:szCs w:val="28"/>
          <w:lang w:val="en-US"/>
        </w:rPr>
        <w:t>»</w:t>
      </w:r>
      <w:r w:rsidRPr="003F43BF">
        <w:rPr>
          <w:rFonts w:ascii="Times New Roman" w:hAnsi="Times New Roman" w:cs="Times New Roman"/>
          <w:sz w:val="28"/>
          <w:szCs w:val="28"/>
        </w:rPr>
        <w:t>ДББҰ</w:t>
      </w:r>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Педагогикалық</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шеберлік</w:t>
      </w:r>
      <w:proofErr w:type="spellEnd"/>
      <w:r w:rsidRPr="003F43BF">
        <w:rPr>
          <w:rFonts w:ascii="Times New Roman" w:hAnsi="Times New Roman" w:cs="Times New Roman"/>
          <w:sz w:val="28"/>
          <w:szCs w:val="28"/>
          <w:lang w:val="en-US"/>
        </w:rPr>
        <w:t xml:space="preserve"> </w:t>
      </w:r>
      <w:proofErr w:type="spellStart"/>
      <w:r w:rsidRPr="003F43BF">
        <w:rPr>
          <w:rFonts w:ascii="Times New Roman" w:hAnsi="Times New Roman" w:cs="Times New Roman"/>
          <w:sz w:val="28"/>
          <w:szCs w:val="28"/>
        </w:rPr>
        <w:t>орталығы</w:t>
      </w:r>
      <w:proofErr w:type="spellEnd"/>
      <w:r w:rsidRPr="003F43BF">
        <w:rPr>
          <w:rFonts w:ascii="Times New Roman" w:hAnsi="Times New Roman" w:cs="Times New Roman"/>
          <w:sz w:val="28"/>
          <w:szCs w:val="28"/>
          <w:lang w:val="en-US"/>
        </w:rPr>
        <w:t xml:space="preserve">, 2017. – 36 </w:t>
      </w:r>
      <w:r w:rsidRPr="003F43BF">
        <w:rPr>
          <w:rFonts w:ascii="Times New Roman" w:hAnsi="Times New Roman" w:cs="Times New Roman"/>
          <w:sz w:val="28"/>
          <w:szCs w:val="28"/>
        </w:rPr>
        <w:t>б</w:t>
      </w:r>
      <w:r w:rsidRPr="003F43BF">
        <w:rPr>
          <w:rFonts w:ascii="Times New Roman" w:hAnsi="Times New Roman" w:cs="Times New Roman"/>
          <w:sz w:val="28"/>
          <w:szCs w:val="28"/>
          <w:lang w:val="en-US"/>
        </w:rPr>
        <w:t>.</w:t>
      </w:r>
    </w:p>
    <w:p w14:paraId="1EA83A6A" w14:textId="68FD3F6E" w:rsidR="007E5C19" w:rsidRPr="003F43BF" w:rsidRDefault="007E5C19" w:rsidP="003F43BF">
      <w:pPr>
        <w:pStyle w:val="aa"/>
        <w:ind w:left="0" w:firstLine="596"/>
        <w:rPr>
          <w:sz w:val="28"/>
          <w:szCs w:val="28"/>
        </w:rPr>
      </w:pPr>
      <w:r w:rsidRPr="003F43BF">
        <w:rPr>
          <w:sz w:val="28"/>
          <w:szCs w:val="28"/>
          <w:lang w:val="en-US"/>
        </w:rPr>
        <w:t xml:space="preserve">  </w:t>
      </w:r>
      <w:r w:rsidRPr="003F43BF">
        <w:rPr>
          <w:sz w:val="28"/>
          <w:szCs w:val="28"/>
        </w:rPr>
        <w:t>3. Т.</w:t>
      </w:r>
      <w:r w:rsidRPr="003F43BF">
        <w:rPr>
          <w:spacing w:val="-9"/>
          <w:sz w:val="28"/>
          <w:szCs w:val="28"/>
        </w:rPr>
        <w:t xml:space="preserve"> </w:t>
      </w:r>
      <w:proofErr w:type="spellStart"/>
      <w:r w:rsidRPr="003F43BF">
        <w:rPr>
          <w:sz w:val="28"/>
          <w:szCs w:val="28"/>
        </w:rPr>
        <w:t>Чичибу</w:t>
      </w:r>
      <w:proofErr w:type="spellEnd"/>
      <w:r w:rsidRPr="003F43BF">
        <w:rPr>
          <w:spacing w:val="-14"/>
          <w:sz w:val="28"/>
          <w:szCs w:val="28"/>
        </w:rPr>
        <w:t xml:space="preserve"> </w:t>
      </w:r>
      <w:r w:rsidRPr="003F43BF">
        <w:rPr>
          <w:sz w:val="28"/>
          <w:szCs w:val="28"/>
        </w:rPr>
        <w:t>(</w:t>
      </w:r>
      <w:proofErr w:type="spellStart"/>
      <w:r w:rsidRPr="003F43BF">
        <w:rPr>
          <w:sz w:val="28"/>
          <w:szCs w:val="28"/>
        </w:rPr>
        <w:t>Жапония</w:t>
      </w:r>
      <w:proofErr w:type="spellEnd"/>
      <w:r w:rsidRPr="003F43BF">
        <w:rPr>
          <w:sz w:val="28"/>
          <w:szCs w:val="28"/>
        </w:rPr>
        <w:t>),</w:t>
      </w:r>
      <w:r w:rsidRPr="003F43BF">
        <w:rPr>
          <w:spacing w:val="-8"/>
          <w:sz w:val="28"/>
          <w:szCs w:val="28"/>
        </w:rPr>
        <w:t xml:space="preserve"> </w:t>
      </w:r>
      <w:r w:rsidRPr="003F43BF">
        <w:rPr>
          <w:sz w:val="28"/>
          <w:szCs w:val="28"/>
        </w:rPr>
        <w:t>Л.</w:t>
      </w:r>
      <w:r w:rsidRPr="003F43BF">
        <w:rPr>
          <w:spacing w:val="-4"/>
          <w:sz w:val="28"/>
          <w:szCs w:val="28"/>
        </w:rPr>
        <w:t xml:space="preserve"> </w:t>
      </w:r>
      <w:proofErr w:type="spellStart"/>
      <w:r w:rsidRPr="003F43BF">
        <w:rPr>
          <w:sz w:val="28"/>
          <w:szCs w:val="28"/>
        </w:rPr>
        <w:t>Ду</w:t>
      </w:r>
      <w:proofErr w:type="spellEnd"/>
      <w:r w:rsidRPr="003F43BF">
        <w:rPr>
          <w:spacing w:val="-15"/>
          <w:sz w:val="28"/>
          <w:szCs w:val="28"/>
        </w:rPr>
        <w:t xml:space="preserve"> </w:t>
      </w:r>
      <w:proofErr w:type="spellStart"/>
      <w:r w:rsidRPr="003F43BF">
        <w:rPr>
          <w:sz w:val="28"/>
          <w:szCs w:val="28"/>
        </w:rPr>
        <w:t>Тоит</w:t>
      </w:r>
      <w:proofErr w:type="spellEnd"/>
      <w:r w:rsidRPr="003F43BF">
        <w:rPr>
          <w:spacing w:val="-9"/>
          <w:sz w:val="28"/>
          <w:szCs w:val="28"/>
        </w:rPr>
        <w:t xml:space="preserve"> </w:t>
      </w:r>
      <w:r w:rsidRPr="003F43BF">
        <w:rPr>
          <w:sz w:val="28"/>
          <w:szCs w:val="28"/>
        </w:rPr>
        <w:t>(</w:t>
      </w:r>
      <w:proofErr w:type="spellStart"/>
      <w:r w:rsidRPr="003F43BF">
        <w:rPr>
          <w:sz w:val="28"/>
          <w:szCs w:val="28"/>
        </w:rPr>
        <w:t>Оңтүстік</w:t>
      </w:r>
      <w:proofErr w:type="spellEnd"/>
      <w:r w:rsidRPr="003F43BF">
        <w:rPr>
          <w:spacing w:val="-7"/>
          <w:sz w:val="28"/>
          <w:szCs w:val="28"/>
        </w:rPr>
        <w:t xml:space="preserve"> </w:t>
      </w:r>
      <w:r w:rsidRPr="003F43BF">
        <w:rPr>
          <w:sz w:val="28"/>
          <w:szCs w:val="28"/>
        </w:rPr>
        <w:t>Африка</w:t>
      </w:r>
      <w:r w:rsidRPr="003F43BF">
        <w:rPr>
          <w:spacing w:val="-7"/>
          <w:sz w:val="28"/>
          <w:szCs w:val="28"/>
        </w:rPr>
        <w:t xml:space="preserve"> </w:t>
      </w:r>
      <w:proofErr w:type="spellStart"/>
      <w:r w:rsidRPr="003F43BF">
        <w:rPr>
          <w:sz w:val="28"/>
          <w:szCs w:val="28"/>
        </w:rPr>
        <w:t>Республикасы</w:t>
      </w:r>
      <w:proofErr w:type="spellEnd"/>
      <w:r w:rsidRPr="003F43BF">
        <w:rPr>
          <w:sz w:val="28"/>
          <w:szCs w:val="28"/>
        </w:rPr>
        <w:t>),</w:t>
      </w:r>
      <w:r w:rsidRPr="003F43BF">
        <w:rPr>
          <w:spacing w:val="-4"/>
          <w:sz w:val="28"/>
          <w:szCs w:val="28"/>
        </w:rPr>
        <w:t xml:space="preserve"> </w:t>
      </w:r>
      <w:r w:rsidRPr="003F43BF">
        <w:rPr>
          <w:sz w:val="28"/>
          <w:szCs w:val="28"/>
        </w:rPr>
        <w:t>А.</w:t>
      </w:r>
      <w:r w:rsidRPr="003F43BF">
        <w:rPr>
          <w:spacing w:val="-4"/>
          <w:sz w:val="28"/>
          <w:szCs w:val="28"/>
        </w:rPr>
        <w:t xml:space="preserve"> </w:t>
      </w:r>
      <w:proofErr w:type="spellStart"/>
      <w:r w:rsidRPr="003F43BF">
        <w:rPr>
          <w:sz w:val="28"/>
          <w:szCs w:val="28"/>
        </w:rPr>
        <w:t>Тулепбаева</w:t>
      </w:r>
      <w:proofErr w:type="spellEnd"/>
      <w:r w:rsidRPr="003F43BF">
        <w:rPr>
          <w:sz w:val="28"/>
          <w:szCs w:val="28"/>
        </w:rPr>
        <w:t xml:space="preserve"> (</w:t>
      </w:r>
      <w:proofErr w:type="spellStart"/>
      <w:r w:rsidRPr="003F43BF">
        <w:rPr>
          <w:sz w:val="28"/>
          <w:szCs w:val="28"/>
        </w:rPr>
        <w:t>Қазақстан</w:t>
      </w:r>
      <w:proofErr w:type="spellEnd"/>
      <w:r w:rsidRPr="003F43BF">
        <w:rPr>
          <w:sz w:val="28"/>
          <w:szCs w:val="28"/>
        </w:rPr>
        <w:t xml:space="preserve"> </w:t>
      </w:r>
      <w:proofErr w:type="spellStart"/>
      <w:r w:rsidRPr="003F43BF">
        <w:rPr>
          <w:sz w:val="28"/>
          <w:szCs w:val="28"/>
        </w:rPr>
        <w:t>Республикасы</w:t>
      </w:r>
      <w:proofErr w:type="spellEnd"/>
      <w:r w:rsidRPr="003F43BF">
        <w:rPr>
          <w:sz w:val="28"/>
          <w:szCs w:val="28"/>
        </w:rPr>
        <w:t xml:space="preserve">). </w:t>
      </w:r>
      <w:proofErr w:type="spellStart"/>
      <w:r w:rsidRPr="003F43BF">
        <w:rPr>
          <w:sz w:val="28"/>
          <w:szCs w:val="28"/>
        </w:rPr>
        <w:t>Lesson</w:t>
      </w:r>
      <w:proofErr w:type="spellEnd"/>
      <w:r w:rsidRPr="003F43BF">
        <w:rPr>
          <w:sz w:val="28"/>
          <w:szCs w:val="28"/>
        </w:rPr>
        <w:t xml:space="preserve"> </w:t>
      </w:r>
      <w:proofErr w:type="spellStart"/>
      <w:r w:rsidRPr="003F43BF">
        <w:rPr>
          <w:sz w:val="28"/>
          <w:szCs w:val="28"/>
        </w:rPr>
        <w:t>Study</w:t>
      </w:r>
      <w:proofErr w:type="spellEnd"/>
      <w:r w:rsidRPr="003F43BF">
        <w:rPr>
          <w:sz w:val="28"/>
          <w:szCs w:val="28"/>
        </w:rPr>
        <w:t xml:space="preserve"> </w:t>
      </w:r>
      <w:proofErr w:type="spellStart"/>
      <w:r w:rsidRPr="003F43BF">
        <w:rPr>
          <w:sz w:val="28"/>
          <w:szCs w:val="28"/>
        </w:rPr>
        <w:t>бойынша</w:t>
      </w:r>
      <w:proofErr w:type="spellEnd"/>
      <w:r w:rsidRPr="003F43BF">
        <w:rPr>
          <w:sz w:val="28"/>
          <w:szCs w:val="28"/>
        </w:rPr>
        <w:t xml:space="preserve"> </w:t>
      </w:r>
      <w:proofErr w:type="spellStart"/>
      <w:r w:rsidRPr="003F43BF">
        <w:rPr>
          <w:sz w:val="28"/>
          <w:szCs w:val="28"/>
        </w:rPr>
        <w:t>мұғалімдерге</w:t>
      </w:r>
      <w:proofErr w:type="spellEnd"/>
      <w:r w:rsidRPr="003F43BF">
        <w:rPr>
          <w:sz w:val="28"/>
          <w:szCs w:val="28"/>
        </w:rPr>
        <w:t xml:space="preserve"> </w:t>
      </w:r>
      <w:proofErr w:type="spellStart"/>
      <w:r w:rsidRPr="003F43BF">
        <w:rPr>
          <w:sz w:val="28"/>
          <w:szCs w:val="28"/>
        </w:rPr>
        <w:t>арналған</w:t>
      </w:r>
      <w:proofErr w:type="spellEnd"/>
      <w:r w:rsidRPr="003F43BF">
        <w:rPr>
          <w:sz w:val="28"/>
          <w:szCs w:val="28"/>
        </w:rPr>
        <w:t xml:space="preserve"> </w:t>
      </w:r>
      <w:proofErr w:type="spellStart"/>
      <w:r w:rsidRPr="003F43BF">
        <w:rPr>
          <w:sz w:val="28"/>
          <w:szCs w:val="28"/>
        </w:rPr>
        <w:t>нұсқаулық</w:t>
      </w:r>
      <w:proofErr w:type="spellEnd"/>
      <w:r w:rsidRPr="003F43BF">
        <w:rPr>
          <w:sz w:val="28"/>
          <w:szCs w:val="28"/>
        </w:rPr>
        <w:t xml:space="preserve">= Руководство для учителей по реализации подхода </w:t>
      </w:r>
      <w:proofErr w:type="spellStart"/>
      <w:r w:rsidRPr="003F43BF">
        <w:rPr>
          <w:sz w:val="28"/>
          <w:szCs w:val="28"/>
        </w:rPr>
        <w:t>Lesson</w:t>
      </w:r>
      <w:proofErr w:type="spellEnd"/>
      <w:r w:rsidRPr="003F43BF">
        <w:rPr>
          <w:sz w:val="28"/>
          <w:szCs w:val="28"/>
        </w:rPr>
        <w:t xml:space="preserve"> </w:t>
      </w:r>
      <w:proofErr w:type="spellStart"/>
      <w:r w:rsidRPr="003F43BF">
        <w:rPr>
          <w:sz w:val="28"/>
          <w:szCs w:val="28"/>
        </w:rPr>
        <w:t>Study</w:t>
      </w:r>
      <w:proofErr w:type="spellEnd"/>
      <w:r w:rsidRPr="003F43BF">
        <w:rPr>
          <w:sz w:val="28"/>
          <w:szCs w:val="28"/>
        </w:rPr>
        <w:t xml:space="preserve">= </w:t>
      </w:r>
      <w:proofErr w:type="spellStart"/>
      <w:r w:rsidRPr="003F43BF">
        <w:rPr>
          <w:sz w:val="28"/>
          <w:szCs w:val="28"/>
        </w:rPr>
        <w:t>Handbook</w:t>
      </w:r>
      <w:proofErr w:type="spellEnd"/>
      <w:r w:rsidRPr="003F43BF">
        <w:rPr>
          <w:sz w:val="28"/>
          <w:szCs w:val="28"/>
        </w:rPr>
        <w:t xml:space="preserve"> </w:t>
      </w:r>
      <w:proofErr w:type="spellStart"/>
      <w:r w:rsidRPr="003F43BF">
        <w:rPr>
          <w:sz w:val="28"/>
          <w:szCs w:val="28"/>
        </w:rPr>
        <w:t>for</w:t>
      </w:r>
      <w:proofErr w:type="spellEnd"/>
      <w:r w:rsidRPr="003F43BF">
        <w:rPr>
          <w:sz w:val="28"/>
          <w:szCs w:val="28"/>
        </w:rPr>
        <w:t xml:space="preserve"> </w:t>
      </w:r>
      <w:proofErr w:type="spellStart"/>
      <w:r w:rsidRPr="003F43BF">
        <w:rPr>
          <w:sz w:val="28"/>
          <w:szCs w:val="28"/>
        </w:rPr>
        <w:t>teachers</w:t>
      </w:r>
      <w:proofErr w:type="spellEnd"/>
      <w:r w:rsidRPr="003F43BF">
        <w:rPr>
          <w:sz w:val="28"/>
          <w:szCs w:val="28"/>
        </w:rPr>
        <w:t xml:space="preserve"> </w:t>
      </w:r>
      <w:proofErr w:type="spellStart"/>
      <w:r w:rsidRPr="003F43BF">
        <w:rPr>
          <w:sz w:val="28"/>
          <w:szCs w:val="28"/>
        </w:rPr>
        <w:t>on</w:t>
      </w:r>
      <w:proofErr w:type="spellEnd"/>
      <w:r w:rsidRPr="003F43BF">
        <w:rPr>
          <w:sz w:val="28"/>
          <w:szCs w:val="28"/>
        </w:rPr>
        <w:t xml:space="preserve"> </w:t>
      </w:r>
      <w:proofErr w:type="spellStart"/>
      <w:r w:rsidRPr="003F43BF">
        <w:rPr>
          <w:sz w:val="28"/>
          <w:szCs w:val="28"/>
        </w:rPr>
        <w:t>Lesson</w:t>
      </w:r>
      <w:proofErr w:type="spellEnd"/>
      <w:r w:rsidRPr="003F43BF">
        <w:rPr>
          <w:spacing w:val="40"/>
          <w:sz w:val="28"/>
          <w:szCs w:val="28"/>
        </w:rPr>
        <w:t xml:space="preserve"> </w:t>
      </w:r>
      <w:proofErr w:type="spellStart"/>
      <w:r w:rsidRPr="003F43BF">
        <w:rPr>
          <w:sz w:val="28"/>
          <w:szCs w:val="28"/>
        </w:rPr>
        <w:t>Study</w:t>
      </w:r>
      <w:proofErr w:type="spellEnd"/>
      <w:r w:rsidRPr="003F43BF">
        <w:rPr>
          <w:sz w:val="28"/>
          <w:szCs w:val="28"/>
        </w:rPr>
        <w:t>/</w:t>
      </w:r>
      <w:proofErr w:type="spellStart"/>
      <w:r w:rsidRPr="003F43BF">
        <w:rPr>
          <w:sz w:val="28"/>
          <w:szCs w:val="28"/>
        </w:rPr>
        <w:t>ағылшыншадан</w:t>
      </w:r>
      <w:proofErr w:type="spellEnd"/>
      <w:r w:rsidRPr="003F43BF">
        <w:rPr>
          <w:spacing w:val="40"/>
          <w:sz w:val="28"/>
          <w:szCs w:val="28"/>
        </w:rPr>
        <w:t xml:space="preserve"> </w:t>
      </w:r>
      <w:proofErr w:type="spellStart"/>
      <w:r w:rsidRPr="003F43BF">
        <w:rPr>
          <w:sz w:val="28"/>
          <w:szCs w:val="28"/>
        </w:rPr>
        <w:t>аударылған</w:t>
      </w:r>
      <w:proofErr w:type="spellEnd"/>
      <w:r w:rsidRPr="003F43BF">
        <w:rPr>
          <w:spacing w:val="40"/>
          <w:sz w:val="28"/>
          <w:szCs w:val="28"/>
        </w:rPr>
        <w:t xml:space="preserve"> </w:t>
      </w:r>
      <w:r w:rsidRPr="003F43BF">
        <w:rPr>
          <w:sz w:val="28"/>
          <w:szCs w:val="28"/>
        </w:rPr>
        <w:t>/</w:t>
      </w:r>
      <w:r w:rsidRPr="003F43BF">
        <w:rPr>
          <w:spacing w:val="40"/>
          <w:sz w:val="28"/>
          <w:szCs w:val="28"/>
        </w:rPr>
        <w:t xml:space="preserve"> </w:t>
      </w:r>
      <w:proofErr w:type="spellStart"/>
      <w:r w:rsidRPr="003F43BF">
        <w:rPr>
          <w:sz w:val="28"/>
          <w:szCs w:val="28"/>
        </w:rPr>
        <w:t>Чичибу</w:t>
      </w:r>
      <w:proofErr w:type="spellEnd"/>
      <w:r w:rsidRPr="003F43BF">
        <w:rPr>
          <w:spacing w:val="38"/>
          <w:sz w:val="28"/>
          <w:szCs w:val="28"/>
        </w:rPr>
        <w:t xml:space="preserve"> </w:t>
      </w:r>
      <w:r w:rsidRPr="003F43BF">
        <w:rPr>
          <w:sz w:val="28"/>
          <w:szCs w:val="28"/>
        </w:rPr>
        <w:t>Т.,</w:t>
      </w:r>
      <w:r w:rsidRPr="003F43BF">
        <w:rPr>
          <w:spacing w:val="40"/>
          <w:sz w:val="28"/>
          <w:szCs w:val="28"/>
        </w:rPr>
        <w:t xml:space="preserve"> </w:t>
      </w:r>
      <w:proofErr w:type="spellStart"/>
      <w:r w:rsidRPr="003F43BF">
        <w:rPr>
          <w:sz w:val="28"/>
          <w:szCs w:val="28"/>
        </w:rPr>
        <w:t>Ду</w:t>
      </w:r>
      <w:proofErr w:type="spellEnd"/>
      <w:r w:rsidRPr="003F43BF">
        <w:rPr>
          <w:spacing w:val="38"/>
          <w:sz w:val="28"/>
          <w:szCs w:val="28"/>
        </w:rPr>
        <w:t xml:space="preserve"> </w:t>
      </w:r>
      <w:proofErr w:type="spellStart"/>
      <w:r w:rsidRPr="003F43BF">
        <w:rPr>
          <w:sz w:val="28"/>
          <w:szCs w:val="28"/>
        </w:rPr>
        <w:t>Тоит</w:t>
      </w:r>
      <w:proofErr w:type="spellEnd"/>
      <w:r w:rsidRPr="003F43BF">
        <w:rPr>
          <w:spacing w:val="40"/>
          <w:sz w:val="28"/>
          <w:szCs w:val="28"/>
        </w:rPr>
        <w:t xml:space="preserve"> </w:t>
      </w:r>
      <w:r w:rsidRPr="003F43BF">
        <w:rPr>
          <w:sz w:val="28"/>
          <w:szCs w:val="28"/>
        </w:rPr>
        <w:t>Л.,</w:t>
      </w:r>
      <w:r w:rsidRPr="003F43BF">
        <w:rPr>
          <w:spacing w:val="40"/>
          <w:sz w:val="28"/>
          <w:szCs w:val="28"/>
        </w:rPr>
        <w:t xml:space="preserve"> </w:t>
      </w:r>
      <w:proofErr w:type="spellStart"/>
      <w:r w:rsidRPr="003F43BF">
        <w:rPr>
          <w:sz w:val="28"/>
          <w:szCs w:val="28"/>
        </w:rPr>
        <w:t>Тулепбаева</w:t>
      </w:r>
      <w:proofErr w:type="spellEnd"/>
      <w:r w:rsidRPr="003F43BF">
        <w:rPr>
          <w:spacing w:val="40"/>
          <w:sz w:val="28"/>
          <w:szCs w:val="28"/>
        </w:rPr>
        <w:t xml:space="preserve"> </w:t>
      </w:r>
      <w:r w:rsidRPr="003F43BF">
        <w:rPr>
          <w:sz w:val="28"/>
          <w:szCs w:val="28"/>
        </w:rPr>
        <w:t>А.</w:t>
      </w:r>
      <w:r w:rsidRPr="003F43BF">
        <w:rPr>
          <w:b/>
          <w:sz w:val="28"/>
          <w:szCs w:val="28"/>
        </w:rPr>
        <w:t>-</w:t>
      </w:r>
      <w:r w:rsidRPr="003F43BF">
        <w:rPr>
          <w:sz w:val="28"/>
          <w:szCs w:val="28"/>
        </w:rPr>
        <w:t xml:space="preserve">Астана: «Назарбаев </w:t>
      </w:r>
      <w:proofErr w:type="spellStart"/>
      <w:r w:rsidRPr="003F43BF">
        <w:rPr>
          <w:sz w:val="28"/>
          <w:szCs w:val="28"/>
        </w:rPr>
        <w:t>Зияткерлік</w:t>
      </w:r>
      <w:proofErr w:type="spellEnd"/>
      <w:r w:rsidRPr="003F43BF">
        <w:rPr>
          <w:sz w:val="28"/>
          <w:szCs w:val="28"/>
        </w:rPr>
        <w:t xml:space="preserve"> </w:t>
      </w:r>
      <w:proofErr w:type="spellStart"/>
      <w:r w:rsidRPr="003F43BF">
        <w:rPr>
          <w:sz w:val="28"/>
          <w:szCs w:val="28"/>
        </w:rPr>
        <w:t>мектептері</w:t>
      </w:r>
      <w:proofErr w:type="spellEnd"/>
      <w:r w:rsidRPr="003F43BF">
        <w:rPr>
          <w:sz w:val="28"/>
          <w:szCs w:val="28"/>
        </w:rPr>
        <w:t>» ДББҰ-</w:t>
      </w:r>
      <w:proofErr w:type="spellStart"/>
      <w:r w:rsidRPr="003F43BF">
        <w:rPr>
          <w:sz w:val="28"/>
          <w:szCs w:val="28"/>
        </w:rPr>
        <w:t>ның</w:t>
      </w:r>
      <w:proofErr w:type="spellEnd"/>
      <w:r w:rsidRPr="003F43BF">
        <w:rPr>
          <w:sz w:val="28"/>
          <w:szCs w:val="28"/>
        </w:rPr>
        <w:t xml:space="preserve"> </w:t>
      </w:r>
      <w:proofErr w:type="spellStart"/>
      <w:r w:rsidRPr="003F43BF">
        <w:rPr>
          <w:sz w:val="28"/>
          <w:szCs w:val="28"/>
        </w:rPr>
        <w:t>педагогикалық</w:t>
      </w:r>
      <w:proofErr w:type="spellEnd"/>
      <w:r w:rsidRPr="003F43BF">
        <w:rPr>
          <w:sz w:val="28"/>
          <w:szCs w:val="28"/>
        </w:rPr>
        <w:t xml:space="preserve"> </w:t>
      </w:r>
      <w:proofErr w:type="spellStart"/>
      <w:r w:rsidRPr="003F43BF">
        <w:rPr>
          <w:sz w:val="28"/>
          <w:szCs w:val="28"/>
        </w:rPr>
        <w:t>шеберлік</w:t>
      </w:r>
      <w:proofErr w:type="spellEnd"/>
      <w:r w:rsidRPr="003F43BF">
        <w:rPr>
          <w:sz w:val="28"/>
          <w:szCs w:val="28"/>
        </w:rPr>
        <w:t xml:space="preserve"> </w:t>
      </w:r>
      <w:proofErr w:type="spellStart"/>
      <w:r w:rsidRPr="003F43BF">
        <w:rPr>
          <w:sz w:val="28"/>
          <w:szCs w:val="28"/>
        </w:rPr>
        <w:t>орталығы</w:t>
      </w:r>
      <w:proofErr w:type="spellEnd"/>
      <w:r w:rsidRPr="003F43BF">
        <w:rPr>
          <w:sz w:val="28"/>
          <w:szCs w:val="28"/>
        </w:rPr>
        <w:t>, 2013,</w:t>
      </w:r>
      <w:r w:rsidRPr="003F43BF">
        <w:rPr>
          <w:b/>
          <w:sz w:val="28"/>
          <w:szCs w:val="28"/>
        </w:rPr>
        <w:t xml:space="preserve">- </w:t>
      </w:r>
      <w:r w:rsidRPr="003F43BF">
        <w:rPr>
          <w:sz w:val="28"/>
          <w:szCs w:val="28"/>
        </w:rPr>
        <w:t>Астана:</w:t>
      </w:r>
      <w:r w:rsidRPr="003F43BF">
        <w:rPr>
          <w:spacing w:val="40"/>
          <w:sz w:val="28"/>
          <w:szCs w:val="28"/>
        </w:rPr>
        <w:t xml:space="preserve"> </w:t>
      </w:r>
      <w:r w:rsidRPr="003F43BF">
        <w:rPr>
          <w:sz w:val="28"/>
          <w:szCs w:val="28"/>
        </w:rPr>
        <w:t>Центр</w:t>
      </w:r>
      <w:r w:rsidRPr="003F43BF">
        <w:rPr>
          <w:spacing w:val="40"/>
          <w:sz w:val="28"/>
          <w:szCs w:val="28"/>
        </w:rPr>
        <w:t xml:space="preserve"> </w:t>
      </w:r>
      <w:r w:rsidRPr="003F43BF">
        <w:rPr>
          <w:sz w:val="28"/>
          <w:szCs w:val="28"/>
        </w:rPr>
        <w:t>педагогического</w:t>
      </w:r>
      <w:r w:rsidRPr="003F43BF">
        <w:rPr>
          <w:spacing w:val="40"/>
          <w:sz w:val="28"/>
          <w:szCs w:val="28"/>
        </w:rPr>
        <w:t xml:space="preserve"> </w:t>
      </w:r>
      <w:r w:rsidRPr="003F43BF">
        <w:rPr>
          <w:sz w:val="28"/>
          <w:szCs w:val="28"/>
        </w:rPr>
        <w:t>мастерства</w:t>
      </w:r>
      <w:r w:rsidRPr="003F43BF">
        <w:rPr>
          <w:spacing w:val="40"/>
          <w:sz w:val="28"/>
          <w:szCs w:val="28"/>
        </w:rPr>
        <w:t xml:space="preserve"> </w:t>
      </w:r>
      <w:r w:rsidRPr="003F43BF">
        <w:rPr>
          <w:sz w:val="28"/>
          <w:szCs w:val="28"/>
        </w:rPr>
        <w:t>АОО</w:t>
      </w:r>
      <w:r w:rsidRPr="003F43BF">
        <w:rPr>
          <w:spacing w:val="40"/>
          <w:sz w:val="28"/>
          <w:szCs w:val="28"/>
        </w:rPr>
        <w:t xml:space="preserve"> </w:t>
      </w:r>
      <w:r w:rsidRPr="003F43BF">
        <w:rPr>
          <w:sz w:val="28"/>
          <w:szCs w:val="28"/>
        </w:rPr>
        <w:t>«Назарбаев</w:t>
      </w:r>
      <w:r w:rsidRPr="003F43BF">
        <w:rPr>
          <w:spacing w:val="40"/>
          <w:sz w:val="28"/>
          <w:szCs w:val="28"/>
        </w:rPr>
        <w:t xml:space="preserve"> </w:t>
      </w:r>
      <w:r w:rsidRPr="003F43BF">
        <w:rPr>
          <w:sz w:val="28"/>
          <w:szCs w:val="28"/>
        </w:rPr>
        <w:t>Интеллектуальные</w:t>
      </w:r>
      <w:r w:rsidRPr="003F43BF">
        <w:rPr>
          <w:spacing w:val="40"/>
          <w:sz w:val="28"/>
          <w:szCs w:val="28"/>
        </w:rPr>
        <w:t xml:space="preserve"> </w:t>
      </w:r>
      <w:r w:rsidRPr="003F43BF">
        <w:rPr>
          <w:sz w:val="28"/>
          <w:szCs w:val="28"/>
        </w:rPr>
        <w:t>школы», 2013,</w:t>
      </w:r>
      <w:r w:rsidRPr="003F43BF">
        <w:rPr>
          <w:spacing w:val="-1"/>
          <w:sz w:val="28"/>
          <w:szCs w:val="28"/>
        </w:rPr>
        <w:t xml:space="preserve"> </w:t>
      </w:r>
      <w:r w:rsidRPr="003F43BF">
        <w:rPr>
          <w:sz w:val="28"/>
          <w:szCs w:val="28"/>
        </w:rPr>
        <w:t>-</w:t>
      </w:r>
      <w:r w:rsidRPr="003F43BF">
        <w:rPr>
          <w:spacing w:val="-3"/>
          <w:sz w:val="28"/>
          <w:szCs w:val="28"/>
        </w:rPr>
        <w:t xml:space="preserve"> </w:t>
      </w:r>
      <w:r w:rsidRPr="003F43BF">
        <w:rPr>
          <w:sz w:val="28"/>
          <w:szCs w:val="28"/>
          <w:lang w:val="en-US"/>
        </w:rPr>
        <w:t>Astana</w:t>
      </w:r>
      <w:r w:rsidRPr="003F43BF">
        <w:rPr>
          <w:sz w:val="28"/>
          <w:szCs w:val="28"/>
        </w:rPr>
        <w:t>:</w:t>
      </w:r>
      <w:r w:rsidRPr="003F43BF">
        <w:rPr>
          <w:spacing w:val="-1"/>
          <w:sz w:val="28"/>
          <w:szCs w:val="28"/>
        </w:rPr>
        <w:t xml:space="preserve"> </w:t>
      </w:r>
      <w:r w:rsidRPr="003F43BF">
        <w:rPr>
          <w:sz w:val="28"/>
          <w:szCs w:val="28"/>
          <w:lang w:val="en-US"/>
        </w:rPr>
        <w:t>Center</w:t>
      </w:r>
      <w:r w:rsidRPr="003F43BF">
        <w:rPr>
          <w:spacing w:val="-3"/>
          <w:sz w:val="28"/>
          <w:szCs w:val="28"/>
        </w:rPr>
        <w:t xml:space="preserve"> </w:t>
      </w:r>
      <w:r w:rsidRPr="003F43BF">
        <w:rPr>
          <w:sz w:val="28"/>
          <w:szCs w:val="28"/>
          <w:lang w:val="en-US"/>
        </w:rPr>
        <w:t>of</w:t>
      </w:r>
      <w:r w:rsidRPr="003F43BF">
        <w:rPr>
          <w:spacing w:val="-8"/>
          <w:sz w:val="28"/>
          <w:szCs w:val="28"/>
        </w:rPr>
        <w:t xml:space="preserve"> </w:t>
      </w:r>
      <w:r w:rsidRPr="003F43BF">
        <w:rPr>
          <w:sz w:val="28"/>
          <w:szCs w:val="28"/>
          <w:lang w:val="en-US"/>
        </w:rPr>
        <w:t>Excellence</w:t>
      </w:r>
      <w:r w:rsidRPr="003F43BF">
        <w:rPr>
          <w:spacing w:val="3"/>
          <w:sz w:val="28"/>
          <w:szCs w:val="28"/>
        </w:rPr>
        <w:t xml:space="preserve"> </w:t>
      </w:r>
      <w:r w:rsidRPr="003F43BF">
        <w:rPr>
          <w:sz w:val="28"/>
          <w:szCs w:val="28"/>
          <w:lang w:val="en-US"/>
        </w:rPr>
        <w:t>AEO</w:t>
      </w:r>
      <w:r w:rsidRPr="003F43BF">
        <w:rPr>
          <w:spacing w:val="-2"/>
          <w:sz w:val="28"/>
          <w:szCs w:val="28"/>
        </w:rPr>
        <w:t xml:space="preserve"> </w:t>
      </w:r>
      <w:r w:rsidRPr="003F43BF">
        <w:rPr>
          <w:sz w:val="28"/>
          <w:szCs w:val="28"/>
        </w:rPr>
        <w:t>«</w:t>
      </w:r>
      <w:r w:rsidRPr="003F43BF">
        <w:rPr>
          <w:sz w:val="28"/>
          <w:szCs w:val="28"/>
          <w:lang w:val="en-US"/>
        </w:rPr>
        <w:t>Nazarbayev</w:t>
      </w:r>
      <w:r w:rsidRPr="003F43BF">
        <w:rPr>
          <w:spacing w:val="-5"/>
          <w:sz w:val="28"/>
          <w:szCs w:val="28"/>
        </w:rPr>
        <w:t xml:space="preserve"> </w:t>
      </w:r>
      <w:r w:rsidRPr="003F43BF">
        <w:rPr>
          <w:sz w:val="28"/>
          <w:szCs w:val="28"/>
          <w:lang w:val="en-US"/>
        </w:rPr>
        <w:t>Intellectual</w:t>
      </w:r>
      <w:r w:rsidRPr="003F43BF">
        <w:rPr>
          <w:spacing w:val="-9"/>
          <w:sz w:val="28"/>
          <w:szCs w:val="28"/>
        </w:rPr>
        <w:t xml:space="preserve"> </w:t>
      </w:r>
      <w:r w:rsidRPr="003F43BF">
        <w:rPr>
          <w:sz w:val="28"/>
          <w:szCs w:val="28"/>
          <w:lang w:val="en-US"/>
        </w:rPr>
        <w:t>Schools</w:t>
      </w:r>
      <w:r w:rsidRPr="003F43BF">
        <w:rPr>
          <w:sz w:val="28"/>
          <w:szCs w:val="28"/>
        </w:rPr>
        <w:t>»,</w:t>
      </w:r>
      <w:r w:rsidRPr="003F43BF">
        <w:rPr>
          <w:spacing w:val="2"/>
          <w:sz w:val="28"/>
          <w:szCs w:val="28"/>
        </w:rPr>
        <w:t xml:space="preserve"> </w:t>
      </w:r>
      <w:r w:rsidRPr="003F43BF">
        <w:rPr>
          <w:spacing w:val="-2"/>
          <w:sz w:val="28"/>
          <w:szCs w:val="28"/>
        </w:rPr>
        <w:t>2013.</w:t>
      </w:r>
    </w:p>
    <w:p w14:paraId="06078AEF" w14:textId="5C6022C6" w:rsidR="002E7FC6" w:rsidRPr="003F43BF" w:rsidRDefault="007E5C19" w:rsidP="003F43BF">
      <w:pPr>
        <w:pStyle w:val="paragraph"/>
        <w:tabs>
          <w:tab w:val="left" w:pos="993"/>
        </w:tabs>
        <w:spacing w:before="0" w:beforeAutospacing="0" w:after="0" w:afterAutospacing="0"/>
        <w:ind w:firstLine="709"/>
        <w:jc w:val="both"/>
        <w:textAlignment w:val="baseline"/>
        <w:rPr>
          <w:sz w:val="28"/>
          <w:szCs w:val="28"/>
        </w:rPr>
      </w:pPr>
      <w:r w:rsidRPr="003F43BF">
        <w:rPr>
          <w:rStyle w:val="normaltextrun"/>
          <w:sz w:val="28"/>
          <w:szCs w:val="28"/>
          <w:shd w:val="clear" w:color="auto" w:fill="FFFFFF"/>
        </w:rPr>
        <w:t xml:space="preserve">4. </w:t>
      </w:r>
      <w:r w:rsidR="002E7FC6" w:rsidRPr="003F43BF">
        <w:rPr>
          <w:rStyle w:val="normaltextrun"/>
          <w:sz w:val="28"/>
          <w:szCs w:val="28"/>
          <w:shd w:val="clear" w:color="auto" w:fill="FFFFFF"/>
          <w:lang w:val="kk-KZ"/>
        </w:rPr>
        <w:t>Колыхматов В. И. Вызовы современной школы в условиях цифрового образования / В. И. Колыхматов. – Текст : непосредственный // Человек и образование. – 2020. – № 3 (64). – С. 51-54. – Библиогр.: с. 54 (10 назв.). – ISSN 1815-7041. – Имеется электрон. версия публикации. – URL:</w:t>
      </w:r>
      <w:hyperlink r:id="rId12" w:tgtFrame="_blank" w:history="1">
        <w:r w:rsidR="002E7FC6" w:rsidRPr="003F43BF">
          <w:rPr>
            <w:rStyle w:val="normaltextrun"/>
            <w:color w:val="1155CC"/>
            <w:sz w:val="28"/>
            <w:szCs w:val="28"/>
            <w:u w:val="single"/>
            <w:shd w:val="clear" w:color="auto" w:fill="FFFFFF"/>
            <w:lang w:val="kk-KZ"/>
          </w:rPr>
          <w:t>https://www.elibrary.ru/item.asp?id=44387055</w:t>
        </w:r>
      </w:hyperlink>
      <w:r w:rsidR="002E7FC6" w:rsidRPr="003F43BF">
        <w:rPr>
          <w:rStyle w:val="normaltextrun"/>
          <w:sz w:val="28"/>
          <w:szCs w:val="28"/>
          <w:shd w:val="clear" w:color="auto" w:fill="FFFFFF"/>
          <w:lang w:val="kk-KZ"/>
        </w:rPr>
        <w:t xml:space="preserve"> (дата обращения: 17.04.2023).</w:t>
      </w:r>
      <w:r w:rsidR="002E7FC6" w:rsidRPr="003F43BF">
        <w:rPr>
          <w:rStyle w:val="eop"/>
          <w:sz w:val="28"/>
          <w:szCs w:val="28"/>
        </w:rPr>
        <w:t> </w:t>
      </w:r>
    </w:p>
    <w:p w14:paraId="6A6994EB" w14:textId="68BE608D" w:rsidR="002E7FC6" w:rsidRPr="003F43BF" w:rsidRDefault="007E5C19" w:rsidP="003F43BF">
      <w:pPr>
        <w:pStyle w:val="paragraph"/>
        <w:tabs>
          <w:tab w:val="left" w:pos="993"/>
        </w:tabs>
        <w:spacing w:before="0" w:beforeAutospacing="0" w:after="0" w:afterAutospacing="0"/>
        <w:ind w:firstLine="709"/>
        <w:jc w:val="both"/>
        <w:textAlignment w:val="baseline"/>
        <w:rPr>
          <w:sz w:val="28"/>
          <w:szCs w:val="28"/>
        </w:rPr>
      </w:pPr>
      <w:r w:rsidRPr="003F43BF">
        <w:rPr>
          <w:rStyle w:val="normaltextrun"/>
          <w:sz w:val="28"/>
          <w:szCs w:val="28"/>
          <w:shd w:val="clear" w:color="auto" w:fill="FFFFFF"/>
        </w:rPr>
        <w:lastRenderedPageBreak/>
        <w:t xml:space="preserve">5. </w:t>
      </w:r>
      <w:r w:rsidR="002E7FC6" w:rsidRPr="003F43BF">
        <w:rPr>
          <w:rStyle w:val="normaltextrun"/>
          <w:sz w:val="28"/>
          <w:szCs w:val="28"/>
          <w:shd w:val="clear" w:color="auto" w:fill="FFFFFF"/>
          <w:lang w:val="kk-KZ"/>
        </w:rPr>
        <w:t>Мердок М., Мюллер Т. Взрыв обучения. Девять правил эффективного виртуального класса. М.: Издательство «Альпина Паблишер», 2019 Соловова Н.В., Дмитриев Д.С., Суханкина Н.В., Дмитриева Д.С. Цифровая педагогика: технологии и методы: учебное пособие / Самара: Издательство Самарского университета, 2020. 128с. – URL:</w:t>
      </w:r>
      <w:hyperlink r:id="rId13" w:tgtFrame="_blank" w:history="1">
        <w:r w:rsidR="002E7FC6" w:rsidRPr="003F43BF">
          <w:rPr>
            <w:rStyle w:val="normaltextrun"/>
            <w:color w:val="1155CC"/>
            <w:sz w:val="28"/>
            <w:szCs w:val="28"/>
            <w:u w:val="single"/>
            <w:shd w:val="clear" w:color="auto" w:fill="FFFFFF"/>
            <w:lang w:val="kk-KZ"/>
          </w:rPr>
          <w:t>https://obuchalka.org/20200703122264/cifrovaya-pedagogika-tehnologii-i-metodi-solovova-n-v-dmitriev-d-s-suhankina-n-v-2020.html</w:t>
        </w:r>
      </w:hyperlink>
      <w:r w:rsidR="002E7FC6" w:rsidRPr="003F43BF">
        <w:rPr>
          <w:rStyle w:val="normaltextrun"/>
          <w:sz w:val="28"/>
          <w:szCs w:val="28"/>
          <w:shd w:val="clear" w:color="auto" w:fill="FFFFFF"/>
          <w:lang w:val="kk-KZ"/>
        </w:rPr>
        <w:t>   (дата обращения: 18.04.2023).</w:t>
      </w:r>
      <w:r w:rsidR="002E7FC6" w:rsidRPr="003F43BF">
        <w:rPr>
          <w:rStyle w:val="eop"/>
          <w:sz w:val="28"/>
          <w:szCs w:val="28"/>
        </w:rPr>
        <w:t> </w:t>
      </w:r>
    </w:p>
    <w:p w14:paraId="6F82DEA4" w14:textId="77777777" w:rsidR="002E7FC6" w:rsidRPr="003F43BF" w:rsidRDefault="002E7FC6" w:rsidP="003F43BF">
      <w:pPr>
        <w:pStyle w:val="paragraph"/>
        <w:tabs>
          <w:tab w:val="left" w:pos="993"/>
        </w:tabs>
        <w:spacing w:before="0" w:beforeAutospacing="0" w:after="0" w:afterAutospacing="0"/>
        <w:ind w:firstLine="709"/>
        <w:jc w:val="both"/>
        <w:textAlignment w:val="baseline"/>
        <w:rPr>
          <w:sz w:val="28"/>
          <w:szCs w:val="28"/>
        </w:rPr>
      </w:pPr>
      <w:r w:rsidRPr="003F43BF">
        <w:rPr>
          <w:rStyle w:val="eop"/>
          <w:sz w:val="28"/>
          <w:szCs w:val="28"/>
        </w:rPr>
        <w:t> </w:t>
      </w:r>
    </w:p>
    <w:p w14:paraId="43BF7894" w14:textId="77777777" w:rsidR="007E5C19" w:rsidRPr="003F43BF" w:rsidRDefault="007E5C19" w:rsidP="003F43BF">
      <w:pPr>
        <w:pStyle w:val="paragraph"/>
        <w:tabs>
          <w:tab w:val="left" w:pos="993"/>
        </w:tabs>
        <w:spacing w:before="0" w:beforeAutospacing="0" w:after="0" w:afterAutospacing="0"/>
        <w:ind w:firstLine="709"/>
        <w:jc w:val="both"/>
        <w:textAlignment w:val="baseline"/>
        <w:rPr>
          <w:rStyle w:val="normaltextrun"/>
          <w:b/>
          <w:bCs/>
          <w:color w:val="000000"/>
          <w:sz w:val="28"/>
          <w:szCs w:val="28"/>
          <w:shd w:val="clear" w:color="auto" w:fill="FFFFFF"/>
          <w:lang w:val="kk-KZ"/>
        </w:rPr>
      </w:pPr>
    </w:p>
    <w:p w14:paraId="0AA41DFC" w14:textId="565631C0" w:rsidR="002E7FC6" w:rsidRPr="003F43BF" w:rsidRDefault="002E7FC6" w:rsidP="003F43BF">
      <w:pPr>
        <w:pStyle w:val="paragraph"/>
        <w:tabs>
          <w:tab w:val="left" w:pos="993"/>
        </w:tabs>
        <w:spacing w:before="0" w:beforeAutospacing="0" w:after="0" w:afterAutospacing="0"/>
        <w:ind w:firstLine="709"/>
        <w:jc w:val="both"/>
        <w:textAlignment w:val="baseline"/>
        <w:rPr>
          <w:b/>
          <w:bCs/>
          <w:sz w:val="28"/>
          <w:szCs w:val="28"/>
        </w:rPr>
      </w:pPr>
      <w:r w:rsidRPr="003F43BF">
        <w:rPr>
          <w:rStyle w:val="normaltextrun"/>
          <w:b/>
          <w:bCs/>
          <w:color w:val="000000"/>
          <w:sz w:val="28"/>
          <w:szCs w:val="28"/>
          <w:shd w:val="clear" w:color="auto" w:fill="FFFFFF"/>
          <w:lang w:val="kk-KZ"/>
        </w:rPr>
        <w:t>Интернет ресурстар</w:t>
      </w:r>
      <w:r w:rsidRPr="003F43BF">
        <w:rPr>
          <w:rStyle w:val="eop"/>
          <w:b/>
          <w:bCs/>
          <w:color w:val="000000"/>
          <w:sz w:val="28"/>
          <w:szCs w:val="28"/>
        </w:rPr>
        <w:t> </w:t>
      </w:r>
    </w:p>
    <w:p w14:paraId="551F0F4F" w14:textId="77777777" w:rsidR="002E7FC6" w:rsidRPr="003F43BF" w:rsidRDefault="002E7FC6" w:rsidP="003F43BF">
      <w:pPr>
        <w:pStyle w:val="paragraph"/>
        <w:numPr>
          <w:ilvl w:val="0"/>
          <w:numId w:val="14"/>
        </w:numPr>
        <w:tabs>
          <w:tab w:val="left" w:pos="993"/>
        </w:tabs>
        <w:spacing w:before="0" w:beforeAutospacing="0" w:after="0" w:afterAutospacing="0"/>
        <w:ind w:left="0" w:firstLine="709"/>
        <w:jc w:val="both"/>
        <w:textAlignment w:val="baseline"/>
        <w:rPr>
          <w:sz w:val="28"/>
          <w:szCs w:val="28"/>
        </w:rPr>
      </w:pPr>
      <w:r w:rsidRPr="003F43BF">
        <w:rPr>
          <w:rStyle w:val="normaltextrun"/>
          <w:sz w:val="28"/>
          <w:szCs w:val="28"/>
          <w:shd w:val="clear" w:color="auto" w:fill="FFFFFF"/>
          <w:lang w:val="kk-KZ"/>
        </w:rPr>
        <w:t xml:space="preserve">Электронное образование: перспективы использования </w:t>
      </w:r>
      <w:r w:rsidRPr="003F43BF">
        <w:rPr>
          <w:rStyle w:val="normaltextrun"/>
          <w:sz w:val="28"/>
          <w:szCs w:val="28"/>
          <w:lang w:val="kk-KZ"/>
        </w:rPr>
        <w:t>SMART-</w:t>
      </w:r>
      <w:r w:rsidRPr="003F43BF">
        <w:rPr>
          <w:rStyle w:val="normaltextrun"/>
          <w:sz w:val="28"/>
          <w:szCs w:val="28"/>
          <w:shd w:val="clear" w:color="auto" w:fill="FFFFFF"/>
          <w:lang w:val="kk-KZ"/>
        </w:rPr>
        <w:t>технологий. Материалы III Международной научно-практической видеоконференции г. Тюмень, 26 ноября 2015 г</w:t>
      </w:r>
      <w:r w:rsidRPr="003F43BF">
        <w:rPr>
          <w:rStyle w:val="eop"/>
          <w:sz w:val="28"/>
          <w:szCs w:val="28"/>
        </w:rPr>
        <w:t> </w:t>
      </w:r>
    </w:p>
    <w:p w14:paraId="239B1D79" w14:textId="77777777" w:rsidR="002E7FC6" w:rsidRPr="003F43BF" w:rsidRDefault="005A51D3" w:rsidP="003F43BF">
      <w:pPr>
        <w:pStyle w:val="paragraph"/>
        <w:numPr>
          <w:ilvl w:val="0"/>
          <w:numId w:val="15"/>
        </w:numPr>
        <w:tabs>
          <w:tab w:val="left" w:pos="993"/>
        </w:tabs>
        <w:spacing w:before="0" w:beforeAutospacing="0" w:after="0" w:afterAutospacing="0"/>
        <w:ind w:left="0" w:firstLine="709"/>
        <w:jc w:val="both"/>
        <w:textAlignment w:val="baseline"/>
        <w:rPr>
          <w:sz w:val="28"/>
          <w:szCs w:val="28"/>
        </w:rPr>
      </w:pPr>
      <w:hyperlink r:id="rId14" w:tgtFrame="_blank" w:history="1">
        <w:r w:rsidR="002E7FC6" w:rsidRPr="003F43BF">
          <w:rPr>
            <w:rStyle w:val="normaltextrun"/>
            <w:color w:val="1155CC"/>
            <w:sz w:val="28"/>
            <w:szCs w:val="28"/>
            <w:u w:val="single"/>
            <w:shd w:val="clear" w:color="auto" w:fill="FFFFFF"/>
            <w:lang w:val="kk-KZ"/>
          </w:rPr>
          <w:t>https://www.tyuiu.ru/wpcontent/uploads/2015/10/confcdo2015.pdf</w:t>
        </w:r>
      </w:hyperlink>
      <w:r w:rsidR="002E7FC6" w:rsidRPr="003F43BF">
        <w:rPr>
          <w:rStyle w:val="eop"/>
          <w:color w:val="000000"/>
          <w:sz w:val="28"/>
          <w:szCs w:val="28"/>
        </w:rPr>
        <w:t> </w:t>
      </w:r>
    </w:p>
    <w:p w14:paraId="10C66149" w14:textId="77777777" w:rsidR="002E7FC6" w:rsidRPr="003F43BF" w:rsidRDefault="005A51D3" w:rsidP="003F43BF">
      <w:pPr>
        <w:pStyle w:val="paragraph"/>
        <w:numPr>
          <w:ilvl w:val="0"/>
          <w:numId w:val="16"/>
        </w:numPr>
        <w:tabs>
          <w:tab w:val="left" w:pos="993"/>
        </w:tabs>
        <w:spacing w:before="0" w:beforeAutospacing="0" w:after="0" w:afterAutospacing="0"/>
        <w:ind w:left="0" w:firstLine="709"/>
        <w:jc w:val="both"/>
        <w:textAlignment w:val="baseline"/>
        <w:rPr>
          <w:sz w:val="28"/>
          <w:szCs w:val="28"/>
        </w:rPr>
      </w:pPr>
      <w:hyperlink r:id="rId15" w:anchor=":~:text=Smart%" w:tgtFrame="_blank" w:history="1">
        <w:r w:rsidR="002E7FC6" w:rsidRPr="003F43BF">
          <w:rPr>
            <w:rStyle w:val="normaltextrun"/>
            <w:color w:val="1155CC"/>
            <w:sz w:val="28"/>
            <w:szCs w:val="28"/>
            <w:u w:val="single"/>
            <w:shd w:val="clear" w:color="auto" w:fill="FFFFFF"/>
            <w:lang w:val="kk-KZ"/>
          </w:rPr>
          <w:t>http://smartmesi.blogspot.com/2012/03/smart-smart.html#:~:text=Smart%</w:t>
        </w:r>
      </w:hyperlink>
      <w:r w:rsidR="002E7FC6" w:rsidRPr="003F43BF">
        <w:rPr>
          <w:rStyle w:val="eop"/>
          <w:sz w:val="28"/>
          <w:szCs w:val="28"/>
        </w:rPr>
        <w:t> </w:t>
      </w:r>
    </w:p>
    <w:p w14:paraId="258ED515" w14:textId="77777777" w:rsidR="002E7FC6" w:rsidRPr="003F43BF" w:rsidRDefault="002E7FC6" w:rsidP="003F43BF">
      <w:pPr>
        <w:pStyle w:val="paragraph"/>
        <w:numPr>
          <w:ilvl w:val="0"/>
          <w:numId w:val="17"/>
        </w:numPr>
        <w:shd w:val="clear" w:color="auto" w:fill="FFFFFF"/>
        <w:tabs>
          <w:tab w:val="left" w:pos="993"/>
        </w:tabs>
        <w:spacing w:before="0" w:beforeAutospacing="0" w:after="0" w:afterAutospacing="0"/>
        <w:ind w:left="0" w:firstLine="709"/>
        <w:jc w:val="both"/>
        <w:textAlignment w:val="baseline"/>
        <w:rPr>
          <w:sz w:val="28"/>
          <w:szCs w:val="28"/>
        </w:rPr>
      </w:pPr>
      <w:r w:rsidRPr="003F43BF">
        <w:rPr>
          <w:rStyle w:val="normaltextrun"/>
          <w:color w:val="333333"/>
          <w:sz w:val="28"/>
          <w:szCs w:val="28"/>
          <w:shd w:val="clear" w:color="auto" w:fill="FFFFFF"/>
          <w:lang w:val="kk-KZ"/>
        </w:rPr>
        <w:t xml:space="preserve">Lesson Study — Исследование урока в действии </w:t>
      </w:r>
      <w:hyperlink r:id="rId16" w:tgtFrame="_blank" w:history="1">
        <w:r w:rsidRPr="003F43BF">
          <w:rPr>
            <w:rStyle w:val="normaltextrun"/>
            <w:color w:val="1155CC"/>
            <w:sz w:val="28"/>
            <w:szCs w:val="28"/>
            <w:u w:val="single"/>
            <w:shd w:val="clear" w:color="auto" w:fill="FFFFFF"/>
            <w:lang w:val="kk-KZ"/>
          </w:rPr>
          <w:t>https://class-kz.ru/lesson-study-issledovanie-uroka-v-dejstvii</w:t>
        </w:r>
      </w:hyperlink>
      <w:r w:rsidRPr="003F43BF">
        <w:rPr>
          <w:rStyle w:val="eop"/>
          <w:color w:val="000000"/>
          <w:sz w:val="28"/>
          <w:szCs w:val="28"/>
        </w:rPr>
        <w:t> </w:t>
      </w:r>
    </w:p>
    <w:p w14:paraId="73915CDE" w14:textId="77777777" w:rsidR="002E7FC6" w:rsidRPr="003F43BF" w:rsidRDefault="002E7FC6" w:rsidP="003F43BF">
      <w:pPr>
        <w:pStyle w:val="paragraph"/>
        <w:numPr>
          <w:ilvl w:val="0"/>
          <w:numId w:val="18"/>
        </w:numPr>
        <w:shd w:val="clear" w:color="auto" w:fill="FFFFFF"/>
        <w:tabs>
          <w:tab w:val="left" w:pos="993"/>
        </w:tabs>
        <w:spacing w:before="0" w:beforeAutospacing="0" w:after="0" w:afterAutospacing="0"/>
        <w:ind w:left="0" w:firstLine="709"/>
        <w:jc w:val="both"/>
        <w:textAlignment w:val="baseline"/>
        <w:rPr>
          <w:sz w:val="28"/>
          <w:szCs w:val="28"/>
        </w:rPr>
      </w:pPr>
      <w:r w:rsidRPr="003F43BF">
        <w:rPr>
          <w:rStyle w:val="normaltextrun"/>
          <w:color w:val="000000"/>
          <w:sz w:val="28"/>
          <w:szCs w:val="28"/>
          <w:shd w:val="clear" w:color="auto" w:fill="FFFFFF"/>
          <w:lang w:val="kk-KZ"/>
        </w:rPr>
        <w:t>Никитина Л.В. Описание педагогического опыта по теме «Педагогический подход Lesson study как ресурс расширения сотрудничества между учителями с целью формирования у обучающихся ключевых компетенций 21 века» </w:t>
      </w:r>
      <w:r w:rsidRPr="003F43BF">
        <w:rPr>
          <w:rStyle w:val="eop"/>
          <w:color w:val="000000"/>
          <w:sz w:val="28"/>
          <w:szCs w:val="28"/>
        </w:rPr>
        <w:t> </w:t>
      </w:r>
    </w:p>
    <w:p w14:paraId="2AA4B37A" w14:textId="77777777" w:rsidR="002E7FC6" w:rsidRPr="003F43BF" w:rsidRDefault="005A51D3" w:rsidP="003F43BF">
      <w:pPr>
        <w:pStyle w:val="paragraph"/>
        <w:shd w:val="clear" w:color="auto" w:fill="FFFFFF"/>
        <w:tabs>
          <w:tab w:val="left" w:pos="993"/>
        </w:tabs>
        <w:spacing w:before="0" w:beforeAutospacing="0" w:after="0" w:afterAutospacing="0"/>
        <w:ind w:firstLine="709"/>
        <w:jc w:val="both"/>
        <w:textAlignment w:val="baseline"/>
        <w:rPr>
          <w:sz w:val="28"/>
          <w:szCs w:val="28"/>
        </w:rPr>
      </w:pPr>
      <w:hyperlink r:id="rId17" w:tgtFrame="_blank" w:history="1">
        <w:r w:rsidR="002E7FC6" w:rsidRPr="003F43BF">
          <w:rPr>
            <w:rStyle w:val="normaltextrun"/>
            <w:color w:val="1155CC"/>
            <w:sz w:val="28"/>
            <w:szCs w:val="28"/>
            <w:u w:val="single"/>
            <w:shd w:val="clear" w:color="auto" w:fill="FFFFFF"/>
            <w:lang w:val="kk-KZ"/>
          </w:rPr>
          <w:t>https://nsportal.ru/nachalnaya-shkola/obshchepedagogicheskie-tekhnologii/2019/05/12/pedagogicheskiy-podhod-lesson-study</w:t>
        </w:r>
      </w:hyperlink>
      <w:r w:rsidR="002E7FC6" w:rsidRPr="003F43BF">
        <w:rPr>
          <w:rStyle w:val="eop"/>
          <w:color w:val="000000"/>
          <w:sz w:val="28"/>
          <w:szCs w:val="28"/>
        </w:rPr>
        <w:t> </w:t>
      </w:r>
    </w:p>
    <w:p w14:paraId="0B86087E" w14:textId="77777777" w:rsidR="002E7FC6" w:rsidRPr="003F43BF" w:rsidRDefault="002E7FC6" w:rsidP="003F43BF">
      <w:pPr>
        <w:pStyle w:val="paragraph"/>
        <w:numPr>
          <w:ilvl w:val="0"/>
          <w:numId w:val="19"/>
        </w:numPr>
        <w:tabs>
          <w:tab w:val="left" w:pos="993"/>
        </w:tabs>
        <w:spacing w:before="0" w:beforeAutospacing="0" w:after="0" w:afterAutospacing="0"/>
        <w:ind w:left="0" w:firstLine="709"/>
        <w:jc w:val="both"/>
        <w:textAlignment w:val="baseline"/>
        <w:rPr>
          <w:sz w:val="28"/>
          <w:szCs w:val="28"/>
        </w:rPr>
      </w:pPr>
      <w:r w:rsidRPr="003F43BF">
        <w:rPr>
          <w:rStyle w:val="normaltextrun"/>
          <w:color w:val="000000"/>
          <w:sz w:val="28"/>
          <w:szCs w:val="28"/>
          <w:shd w:val="clear" w:color="auto" w:fill="FFFFFF"/>
          <w:lang w:val="kk-KZ"/>
        </w:rPr>
        <w:t xml:space="preserve">Уилсон Э. Как проводить исследование в действии. </w:t>
      </w:r>
      <w:hyperlink r:id="rId18" w:tgtFrame="_blank" w:history="1">
        <w:r w:rsidRPr="003F43BF">
          <w:rPr>
            <w:rStyle w:val="normaltextrun"/>
            <w:color w:val="1155CC"/>
            <w:sz w:val="28"/>
            <w:szCs w:val="28"/>
            <w:u w:val="single"/>
            <w:shd w:val="clear" w:color="auto" w:fill="FFFFFF"/>
            <w:lang w:val="kk-KZ"/>
          </w:rPr>
          <w:t>https://kst.nis.edu.kz/wp-content/uploads/2018/01/KAK-PROVODIT-ISSLEDOVANIE-V-DEJSTVIJ.pdf</w:t>
        </w:r>
      </w:hyperlink>
      <w:r w:rsidRPr="003F43BF">
        <w:rPr>
          <w:rStyle w:val="eop"/>
          <w:sz w:val="28"/>
          <w:szCs w:val="28"/>
        </w:rPr>
        <w:t> </w:t>
      </w:r>
    </w:p>
    <w:p w14:paraId="2CE52C3B" w14:textId="77777777" w:rsidR="002E7FC6" w:rsidRPr="003F43BF" w:rsidRDefault="002E7FC6" w:rsidP="003F43BF">
      <w:pPr>
        <w:pStyle w:val="a4"/>
        <w:tabs>
          <w:tab w:val="left" w:pos="993"/>
        </w:tabs>
        <w:ind w:firstLine="709"/>
        <w:jc w:val="both"/>
        <w:rPr>
          <w:bCs/>
          <w:sz w:val="28"/>
          <w:szCs w:val="28"/>
          <w:lang w:val="ru-RU"/>
        </w:rPr>
      </w:pPr>
    </w:p>
    <w:p w14:paraId="55078347" w14:textId="269BB05E" w:rsidR="004E6AB4" w:rsidRPr="003F43BF" w:rsidRDefault="004E6AB4" w:rsidP="003F43BF">
      <w:pPr>
        <w:pStyle w:val="a4"/>
        <w:rPr>
          <w:b/>
          <w:sz w:val="28"/>
          <w:szCs w:val="28"/>
          <w:lang w:val="ru-RU"/>
        </w:rPr>
      </w:pPr>
    </w:p>
    <w:p w14:paraId="4562C392" w14:textId="6C170401" w:rsidR="004E6AB4" w:rsidRPr="003F43BF" w:rsidRDefault="004E6AB4" w:rsidP="003F43BF">
      <w:pPr>
        <w:pStyle w:val="a4"/>
        <w:rPr>
          <w:b/>
          <w:sz w:val="28"/>
          <w:szCs w:val="28"/>
          <w:lang w:val="ru-RU"/>
        </w:rPr>
      </w:pPr>
    </w:p>
    <w:sectPr w:rsidR="004E6AB4" w:rsidRPr="003F43BF" w:rsidSect="001A7F9E">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381D1" w14:textId="77777777" w:rsidR="005A51D3" w:rsidRDefault="005A51D3" w:rsidP="006E670A">
      <w:pPr>
        <w:spacing w:after="0" w:line="240" w:lineRule="auto"/>
      </w:pPr>
      <w:r>
        <w:separator/>
      </w:r>
    </w:p>
  </w:endnote>
  <w:endnote w:type="continuationSeparator" w:id="0">
    <w:p w14:paraId="6D09637A" w14:textId="77777777" w:rsidR="005A51D3" w:rsidRDefault="005A51D3" w:rsidP="006E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582711"/>
      <w:docPartObj>
        <w:docPartGallery w:val="Page Numbers (Bottom of Page)"/>
        <w:docPartUnique/>
      </w:docPartObj>
    </w:sdtPr>
    <w:sdtEndPr/>
    <w:sdtContent>
      <w:p w14:paraId="478F0B27" w14:textId="35C3D622" w:rsidR="00204025" w:rsidRPr="00C61742" w:rsidRDefault="00204025">
        <w:pPr>
          <w:pStyle w:val="af"/>
          <w:jc w:val="center"/>
        </w:pPr>
        <w:r w:rsidRPr="00C61742">
          <w:fldChar w:fldCharType="begin"/>
        </w:r>
        <w:r w:rsidRPr="00C61742">
          <w:instrText>PAGE   \* MERGEFORMAT</w:instrText>
        </w:r>
        <w:r w:rsidRPr="00C61742">
          <w:fldChar w:fldCharType="separate"/>
        </w:r>
        <w:r w:rsidRPr="00C61742">
          <w:t>2</w:t>
        </w:r>
        <w:r w:rsidRPr="00C61742">
          <w:fldChar w:fldCharType="end"/>
        </w:r>
      </w:p>
    </w:sdtContent>
  </w:sdt>
  <w:p w14:paraId="28490F96" w14:textId="77777777" w:rsidR="00675309" w:rsidRDefault="0067530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37193" w14:textId="77777777" w:rsidR="005A51D3" w:rsidRDefault="005A51D3" w:rsidP="006E670A">
      <w:pPr>
        <w:spacing w:after="0" w:line="240" w:lineRule="auto"/>
      </w:pPr>
      <w:r>
        <w:separator/>
      </w:r>
    </w:p>
  </w:footnote>
  <w:footnote w:type="continuationSeparator" w:id="0">
    <w:p w14:paraId="553D48A0" w14:textId="77777777" w:rsidR="005A51D3" w:rsidRDefault="005A51D3" w:rsidP="006E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D324" w14:textId="6165F164" w:rsidR="00ED140E" w:rsidRDefault="005A51D3">
    <w:pPr>
      <w:pStyle w:val="aa"/>
      <w:spacing w:line="14" w:lineRule="auto"/>
      <w:ind w:left="0"/>
      <w:jc w:val="left"/>
      <w:rPr>
        <w:sz w:val="20"/>
      </w:rPr>
    </w:pPr>
    <w:r>
      <w:rPr>
        <w:noProof/>
      </w:rPr>
      <w:pict w14:anchorId="30199B42">
        <v:shapetype id="_x0000_t202" coordsize="21600,21600" o:spt="202" path="m,l,21600r21600,l21600,xe">
          <v:stroke joinstyle="miter"/>
          <v:path gradientshapeok="t" o:connecttype="rect"/>
        </v:shapetype>
        <v:shape id="Textbox 1" o:spid="_x0000_s2049" type="#_x0000_t202" style="position:absolute;margin-left:288.7pt;margin-top:34.65pt;width:19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" filled="f" stroked="f">
          <v:textbox style="mso-next-textbox:#Textbox 1" inset="0,0,0,0">
            <w:txbxContent>
              <w:p w14:paraId="3ADC12CB" w14:textId="6A50AE8C" w:rsidR="00ED140E" w:rsidRDefault="005A51D3">
                <w:pPr>
                  <w:pStyle w:val="aa"/>
                  <w:spacing w:before="10"/>
                  <w:ind w:left="60"/>
                  <w:jc w:val="lef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3A70"/>
    <w:multiLevelType w:val="hybridMultilevel"/>
    <w:tmpl w:val="1B12EAD6"/>
    <w:lvl w:ilvl="0" w:tplc="2F9A8D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31961"/>
    <w:multiLevelType w:val="multilevel"/>
    <w:tmpl w:val="B296A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C2FF0"/>
    <w:multiLevelType w:val="hybridMultilevel"/>
    <w:tmpl w:val="7D48B564"/>
    <w:lvl w:ilvl="0" w:tplc="5386AB74">
      <w:start w:val="1"/>
      <w:numFmt w:val="decimal"/>
      <w:lvlText w:val="%1."/>
      <w:lvlJc w:val="left"/>
      <w:pPr>
        <w:ind w:left="113"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F6607EC6">
      <w:start w:val="1"/>
      <w:numFmt w:val="decimal"/>
      <w:lvlText w:val="%2."/>
      <w:lvlJc w:val="left"/>
      <w:pPr>
        <w:ind w:left="113" w:hanging="284"/>
      </w:pPr>
      <w:rPr>
        <w:rFonts w:hint="default"/>
        <w:spacing w:val="0"/>
        <w:w w:val="99"/>
        <w:lang w:val="ru-RU" w:eastAsia="en-US" w:bidi="ar-SA"/>
      </w:rPr>
    </w:lvl>
    <w:lvl w:ilvl="2" w:tplc="E49E3428">
      <w:numFmt w:val="bullet"/>
      <w:lvlText w:val="•"/>
      <w:lvlJc w:val="left"/>
      <w:pPr>
        <w:ind w:left="2092" w:hanging="284"/>
      </w:pPr>
      <w:rPr>
        <w:rFonts w:hint="default"/>
        <w:lang w:val="ru-RU" w:eastAsia="en-US" w:bidi="ar-SA"/>
      </w:rPr>
    </w:lvl>
    <w:lvl w:ilvl="3" w:tplc="2920045A">
      <w:numFmt w:val="bullet"/>
      <w:lvlText w:val="•"/>
      <w:lvlJc w:val="left"/>
      <w:pPr>
        <w:ind w:left="3079" w:hanging="284"/>
      </w:pPr>
      <w:rPr>
        <w:rFonts w:hint="default"/>
        <w:lang w:val="ru-RU" w:eastAsia="en-US" w:bidi="ar-SA"/>
      </w:rPr>
    </w:lvl>
    <w:lvl w:ilvl="4" w:tplc="433487E8">
      <w:numFmt w:val="bullet"/>
      <w:lvlText w:val="•"/>
      <w:lvlJc w:val="left"/>
      <w:pPr>
        <w:ind w:left="4065" w:hanging="284"/>
      </w:pPr>
      <w:rPr>
        <w:rFonts w:hint="default"/>
        <w:lang w:val="ru-RU" w:eastAsia="en-US" w:bidi="ar-SA"/>
      </w:rPr>
    </w:lvl>
    <w:lvl w:ilvl="5" w:tplc="30CEB0C8">
      <w:numFmt w:val="bullet"/>
      <w:lvlText w:val="•"/>
      <w:lvlJc w:val="left"/>
      <w:pPr>
        <w:ind w:left="5052" w:hanging="284"/>
      </w:pPr>
      <w:rPr>
        <w:rFonts w:hint="default"/>
        <w:lang w:val="ru-RU" w:eastAsia="en-US" w:bidi="ar-SA"/>
      </w:rPr>
    </w:lvl>
    <w:lvl w:ilvl="6" w:tplc="9ED6E33A">
      <w:numFmt w:val="bullet"/>
      <w:lvlText w:val="•"/>
      <w:lvlJc w:val="left"/>
      <w:pPr>
        <w:ind w:left="6038" w:hanging="284"/>
      </w:pPr>
      <w:rPr>
        <w:rFonts w:hint="default"/>
        <w:lang w:val="ru-RU" w:eastAsia="en-US" w:bidi="ar-SA"/>
      </w:rPr>
    </w:lvl>
    <w:lvl w:ilvl="7" w:tplc="C3681E5A">
      <w:numFmt w:val="bullet"/>
      <w:lvlText w:val="•"/>
      <w:lvlJc w:val="left"/>
      <w:pPr>
        <w:ind w:left="7024" w:hanging="284"/>
      </w:pPr>
      <w:rPr>
        <w:rFonts w:hint="default"/>
        <w:lang w:val="ru-RU" w:eastAsia="en-US" w:bidi="ar-SA"/>
      </w:rPr>
    </w:lvl>
    <w:lvl w:ilvl="8" w:tplc="E68C43F8">
      <w:numFmt w:val="bullet"/>
      <w:lvlText w:val="•"/>
      <w:lvlJc w:val="left"/>
      <w:pPr>
        <w:ind w:left="8011" w:hanging="284"/>
      </w:pPr>
      <w:rPr>
        <w:rFonts w:hint="default"/>
        <w:lang w:val="ru-RU" w:eastAsia="en-US" w:bidi="ar-SA"/>
      </w:rPr>
    </w:lvl>
  </w:abstractNum>
  <w:abstractNum w:abstractNumId="3" w15:restartNumberingAfterBreak="0">
    <w:nsid w:val="0B723FF7"/>
    <w:multiLevelType w:val="hybridMultilevel"/>
    <w:tmpl w:val="529CB5FC"/>
    <w:lvl w:ilvl="0" w:tplc="196801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12A8"/>
    <w:multiLevelType w:val="hybridMultilevel"/>
    <w:tmpl w:val="900A6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AB1B61"/>
    <w:multiLevelType w:val="multilevel"/>
    <w:tmpl w:val="3DD2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E32F8"/>
    <w:multiLevelType w:val="multilevel"/>
    <w:tmpl w:val="31285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94B3D"/>
    <w:multiLevelType w:val="multilevel"/>
    <w:tmpl w:val="6BCE2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4A23"/>
    <w:multiLevelType w:val="multilevel"/>
    <w:tmpl w:val="EC7C0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63223"/>
    <w:multiLevelType w:val="multilevel"/>
    <w:tmpl w:val="5F187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8D420A"/>
    <w:multiLevelType w:val="multilevel"/>
    <w:tmpl w:val="592E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06859"/>
    <w:multiLevelType w:val="multilevel"/>
    <w:tmpl w:val="C1CAF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2778E"/>
    <w:multiLevelType w:val="hybridMultilevel"/>
    <w:tmpl w:val="ABAC728A"/>
    <w:lvl w:ilvl="0" w:tplc="B8B0D8B0">
      <w:start w:val="1"/>
      <w:numFmt w:val="decimal"/>
      <w:lvlText w:val="%1."/>
      <w:lvlJc w:val="left"/>
      <w:pPr>
        <w:ind w:left="3657"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tplc="551ECBD6">
      <w:numFmt w:val="bullet"/>
      <w:lvlText w:val="•"/>
      <w:lvlJc w:val="left"/>
      <w:pPr>
        <w:ind w:left="4292" w:hanging="361"/>
      </w:pPr>
      <w:rPr>
        <w:rFonts w:hint="default"/>
        <w:lang w:val="ru-RU" w:eastAsia="en-US" w:bidi="ar-SA"/>
      </w:rPr>
    </w:lvl>
    <w:lvl w:ilvl="2" w:tplc="60B4499E">
      <w:numFmt w:val="bullet"/>
      <w:lvlText w:val="•"/>
      <w:lvlJc w:val="left"/>
      <w:pPr>
        <w:ind w:left="4924" w:hanging="361"/>
      </w:pPr>
      <w:rPr>
        <w:rFonts w:hint="default"/>
        <w:lang w:val="ru-RU" w:eastAsia="en-US" w:bidi="ar-SA"/>
      </w:rPr>
    </w:lvl>
    <w:lvl w:ilvl="3" w:tplc="91527CA0">
      <w:numFmt w:val="bullet"/>
      <w:lvlText w:val="•"/>
      <w:lvlJc w:val="left"/>
      <w:pPr>
        <w:ind w:left="5557" w:hanging="361"/>
      </w:pPr>
      <w:rPr>
        <w:rFonts w:hint="default"/>
        <w:lang w:val="ru-RU" w:eastAsia="en-US" w:bidi="ar-SA"/>
      </w:rPr>
    </w:lvl>
    <w:lvl w:ilvl="4" w:tplc="7EDC48D8">
      <w:numFmt w:val="bullet"/>
      <w:lvlText w:val="•"/>
      <w:lvlJc w:val="left"/>
      <w:pPr>
        <w:ind w:left="6189" w:hanging="361"/>
      </w:pPr>
      <w:rPr>
        <w:rFonts w:hint="default"/>
        <w:lang w:val="ru-RU" w:eastAsia="en-US" w:bidi="ar-SA"/>
      </w:rPr>
    </w:lvl>
    <w:lvl w:ilvl="5" w:tplc="FB242FC2">
      <w:numFmt w:val="bullet"/>
      <w:lvlText w:val="•"/>
      <w:lvlJc w:val="left"/>
      <w:pPr>
        <w:ind w:left="6822" w:hanging="361"/>
      </w:pPr>
      <w:rPr>
        <w:rFonts w:hint="default"/>
        <w:lang w:val="ru-RU" w:eastAsia="en-US" w:bidi="ar-SA"/>
      </w:rPr>
    </w:lvl>
    <w:lvl w:ilvl="6" w:tplc="91C2428A">
      <w:numFmt w:val="bullet"/>
      <w:lvlText w:val="•"/>
      <w:lvlJc w:val="left"/>
      <w:pPr>
        <w:ind w:left="7454" w:hanging="361"/>
      </w:pPr>
      <w:rPr>
        <w:rFonts w:hint="default"/>
        <w:lang w:val="ru-RU" w:eastAsia="en-US" w:bidi="ar-SA"/>
      </w:rPr>
    </w:lvl>
    <w:lvl w:ilvl="7" w:tplc="0C92B960">
      <w:numFmt w:val="bullet"/>
      <w:lvlText w:val="•"/>
      <w:lvlJc w:val="left"/>
      <w:pPr>
        <w:ind w:left="8086" w:hanging="361"/>
      </w:pPr>
      <w:rPr>
        <w:rFonts w:hint="default"/>
        <w:lang w:val="ru-RU" w:eastAsia="en-US" w:bidi="ar-SA"/>
      </w:rPr>
    </w:lvl>
    <w:lvl w:ilvl="8" w:tplc="39BC3378">
      <w:numFmt w:val="bullet"/>
      <w:lvlText w:val="•"/>
      <w:lvlJc w:val="left"/>
      <w:pPr>
        <w:ind w:left="8719" w:hanging="361"/>
      </w:pPr>
      <w:rPr>
        <w:rFonts w:hint="default"/>
        <w:lang w:val="ru-RU" w:eastAsia="en-US" w:bidi="ar-SA"/>
      </w:rPr>
    </w:lvl>
  </w:abstractNum>
  <w:abstractNum w:abstractNumId="13" w15:restartNumberingAfterBreak="0">
    <w:nsid w:val="367906F3"/>
    <w:multiLevelType w:val="multilevel"/>
    <w:tmpl w:val="96A6D2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D380E"/>
    <w:multiLevelType w:val="multilevel"/>
    <w:tmpl w:val="66AA1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162B5"/>
    <w:multiLevelType w:val="hybridMultilevel"/>
    <w:tmpl w:val="25C2EAD4"/>
    <w:lvl w:ilvl="0" w:tplc="63C88F88">
      <w:start w:val="1"/>
      <w:numFmt w:val="decimal"/>
      <w:lvlText w:val="%1."/>
      <w:lvlJc w:val="left"/>
      <w:pPr>
        <w:ind w:left="113" w:hanging="481"/>
      </w:pPr>
      <w:rPr>
        <w:rFonts w:ascii="Times New Roman" w:eastAsia="Times New Roman" w:hAnsi="Times New Roman" w:cs="Times New Roman" w:hint="default"/>
        <w:b w:val="0"/>
        <w:bCs w:val="0"/>
        <w:i w:val="0"/>
        <w:iCs w:val="0"/>
        <w:spacing w:val="0"/>
        <w:w w:val="100"/>
        <w:sz w:val="24"/>
        <w:szCs w:val="24"/>
        <w:lang w:val="ru-RU" w:eastAsia="en-US" w:bidi="ar-SA"/>
      </w:rPr>
    </w:lvl>
    <w:lvl w:ilvl="1" w:tplc="EE88892E">
      <w:numFmt w:val="bullet"/>
      <w:lvlText w:val="•"/>
      <w:lvlJc w:val="left"/>
      <w:pPr>
        <w:ind w:left="1106" w:hanging="481"/>
      </w:pPr>
      <w:rPr>
        <w:rFonts w:hint="default"/>
        <w:lang w:val="ru-RU" w:eastAsia="en-US" w:bidi="ar-SA"/>
      </w:rPr>
    </w:lvl>
    <w:lvl w:ilvl="2" w:tplc="2F6CA3C8">
      <w:numFmt w:val="bullet"/>
      <w:lvlText w:val="•"/>
      <w:lvlJc w:val="left"/>
      <w:pPr>
        <w:ind w:left="2092" w:hanging="481"/>
      </w:pPr>
      <w:rPr>
        <w:rFonts w:hint="default"/>
        <w:lang w:val="ru-RU" w:eastAsia="en-US" w:bidi="ar-SA"/>
      </w:rPr>
    </w:lvl>
    <w:lvl w:ilvl="3" w:tplc="D84EB6BC">
      <w:numFmt w:val="bullet"/>
      <w:lvlText w:val="•"/>
      <w:lvlJc w:val="left"/>
      <w:pPr>
        <w:ind w:left="3079" w:hanging="481"/>
      </w:pPr>
      <w:rPr>
        <w:rFonts w:hint="default"/>
        <w:lang w:val="ru-RU" w:eastAsia="en-US" w:bidi="ar-SA"/>
      </w:rPr>
    </w:lvl>
    <w:lvl w:ilvl="4" w:tplc="F9D89438">
      <w:numFmt w:val="bullet"/>
      <w:lvlText w:val="•"/>
      <w:lvlJc w:val="left"/>
      <w:pPr>
        <w:ind w:left="4065" w:hanging="481"/>
      </w:pPr>
      <w:rPr>
        <w:rFonts w:hint="default"/>
        <w:lang w:val="ru-RU" w:eastAsia="en-US" w:bidi="ar-SA"/>
      </w:rPr>
    </w:lvl>
    <w:lvl w:ilvl="5" w:tplc="A33A8D94">
      <w:numFmt w:val="bullet"/>
      <w:lvlText w:val="•"/>
      <w:lvlJc w:val="left"/>
      <w:pPr>
        <w:ind w:left="5052" w:hanging="481"/>
      </w:pPr>
      <w:rPr>
        <w:rFonts w:hint="default"/>
        <w:lang w:val="ru-RU" w:eastAsia="en-US" w:bidi="ar-SA"/>
      </w:rPr>
    </w:lvl>
    <w:lvl w:ilvl="6" w:tplc="E5465124">
      <w:numFmt w:val="bullet"/>
      <w:lvlText w:val="•"/>
      <w:lvlJc w:val="left"/>
      <w:pPr>
        <w:ind w:left="6038" w:hanging="481"/>
      </w:pPr>
      <w:rPr>
        <w:rFonts w:hint="default"/>
        <w:lang w:val="ru-RU" w:eastAsia="en-US" w:bidi="ar-SA"/>
      </w:rPr>
    </w:lvl>
    <w:lvl w:ilvl="7" w:tplc="4CD63C90">
      <w:numFmt w:val="bullet"/>
      <w:lvlText w:val="•"/>
      <w:lvlJc w:val="left"/>
      <w:pPr>
        <w:ind w:left="7024" w:hanging="481"/>
      </w:pPr>
      <w:rPr>
        <w:rFonts w:hint="default"/>
        <w:lang w:val="ru-RU" w:eastAsia="en-US" w:bidi="ar-SA"/>
      </w:rPr>
    </w:lvl>
    <w:lvl w:ilvl="8" w:tplc="C228EFEA">
      <w:numFmt w:val="bullet"/>
      <w:lvlText w:val="•"/>
      <w:lvlJc w:val="left"/>
      <w:pPr>
        <w:ind w:left="8011" w:hanging="481"/>
      </w:pPr>
      <w:rPr>
        <w:rFonts w:hint="default"/>
        <w:lang w:val="ru-RU" w:eastAsia="en-US" w:bidi="ar-SA"/>
      </w:rPr>
    </w:lvl>
  </w:abstractNum>
  <w:abstractNum w:abstractNumId="16" w15:restartNumberingAfterBreak="0">
    <w:nsid w:val="51EF7ADC"/>
    <w:multiLevelType w:val="hybridMultilevel"/>
    <w:tmpl w:val="EA6A8092"/>
    <w:lvl w:ilvl="0" w:tplc="4580A5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337D7"/>
    <w:multiLevelType w:val="multilevel"/>
    <w:tmpl w:val="0A3E4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0FA1"/>
    <w:multiLevelType w:val="multilevel"/>
    <w:tmpl w:val="8C529362"/>
    <w:lvl w:ilvl="0">
      <w:start w:val="4"/>
      <w:numFmt w:val="decimal"/>
      <w:lvlText w:val="%1."/>
      <w:lvlJc w:val="left"/>
      <w:pPr>
        <w:tabs>
          <w:tab w:val="num" w:pos="2062"/>
        </w:tabs>
        <w:ind w:left="20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B71946"/>
    <w:multiLevelType w:val="multilevel"/>
    <w:tmpl w:val="90B86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4D6B9C"/>
    <w:multiLevelType w:val="multilevel"/>
    <w:tmpl w:val="1D943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22D36"/>
    <w:multiLevelType w:val="hybridMultilevel"/>
    <w:tmpl w:val="ABAC728A"/>
    <w:lvl w:ilvl="0" w:tplc="B8B0D8B0">
      <w:start w:val="1"/>
      <w:numFmt w:val="decimal"/>
      <w:lvlText w:val="%1."/>
      <w:lvlJc w:val="left"/>
      <w:pPr>
        <w:ind w:left="3657"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tplc="551ECBD6">
      <w:numFmt w:val="bullet"/>
      <w:lvlText w:val="•"/>
      <w:lvlJc w:val="left"/>
      <w:pPr>
        <w:ind w:left="4292" w:hanging="361"/>
      </w:pPr>
      <w:rPr>
        <w:rFonts w:hint="default"/>
        <w:lang w:val="ru-RU" w:eastAsia="en-US" w:bidi="ar-SA"/>
      </w:rPr>
    </w:lvl>
    <w:lvl w:ilvl="2" w:tplc="60B4499E">
      <w:numFmt w:val="bullet"/>
      <w:lvlText w:val="•"/>
      <w:lvlJc w:val="left"/>
      <w:pPr>
        <w:ind w:left="4924" w:hanging="361"/>
      </w:pPr>
      <w:rPr>
        <w:rFonts w:hint="default"/>
        <w:lang w:val="ru-RU" w:eastAsia="en-US" w:bidi="ar-SA"/>
      </w:rPr>
    </w:lvl>
    <w:lvl w:ilvl="3" w:tplc="91527CA0">
      <w:numFmt w:val="bullet"/>
      <w:lvlText w:val="•"/>
      <w:lvlJc w:val="left"/>
      <w:pPr>
        <w:ind w:left="5557" w:hanging="361"/>
      </w:pPr>
      <w:rPr>
        <w:rFonts w:hint="default"/>
        <w:lang w:val="ru-RU" w:eastAsia="en-US" w:bidi="ar-SA"/>
      </w:rPr>
    </w:lvl>
    <w:lvl w:ilvl="4" w:tplc="7EDC48D8">
      <w:numFmt w:val="bullet"/>
      <w:lvlText w:val="•"/>
      <w:lvlJc w:val="left"/>
      <w:pPr>
        <w:ind w:left="6189" w:hanging="361"/>
      </w:pPr>
      <w:rPr>
        <w:rFonts w:hint="default"/>
        <w:lang w:val="ru-RU" w:eastAsia="en-US" w:bidi="ar-SA"/>
      </w:rPr>
    </w:lvl>
    <w:lvl w:ilvl="5" w:tplc="FB242FC2">
      <w:numFmt w:val="bullet"/>
      <w:lvlText w:val="•"/>
      <w:lvlJc w:val="left"/>
      <w:pPr>
        <w:ind w:left="6822" w:hanging="361"/>
      </w:pPr>
      <w:rPr>
        <w:rFonts w:hint="default"/>
        <w:lang w:val="ru-RU" w:eastAsia="en-US" w:bidi="ar-SA"/>
      </w:rPr>
    </w:lvl>
    <w:lvl w:ilvl="6" w:tplc="91C2428A">
      <w:numFmt w:val="bullet"/>
      <w:lvlText w:val="•"/>
      <w:lvlJc w:val="left"/>
      <w:pPr>
        <w:ind w:left="7454" w:hanging="361"/>
      </w:pPr>
      <w:rPr>
        <w:rFonts w:hint="default"/>
        <w:lang w:val="ru-RU" w:eastAsia="en-US" w:bidi="ar-SA"/>
      </w:rPr>
    </w:lvl>
    <w:lvl w:ilvl="7" w:tplc="0C92B960">
      <w:numFmt w:val="bullet"/>
      <w:lvlText w:val="•"/>
      <w:lvlJc w:val="left"/>
      <w:pPr>
        <w:ind w:left="8086" w:hanging="361"/>
      </w:pPr>
      <w:rPr>
        <w:rFonts w:hint="default"/>
        <w:lang w:val="ru-RU" w:eastAsia="en-US" w:bidi="ar-SA"/>
      </w:rPr>
    </w:lvl>
    <w:lvl w:ilvl="8" w:tplc="39BC3378">
      <w:numFmt w:val="bullet"/>
      <w:lvlText w:val="•"/>
      <w:lvlJc w:val="left"/>
      <w:pPr>
        <w:ind w:left="8719" w:hanging="361"/>
      </w:pPr>
      <w:rPr>
        <w:rFonts w:hint="default"/>
        <w:lang w:val="ru-RU" w:eastAsia="en-US" w:bidi="ar-SA"/>
      </w:rPr>
    </w:lvl>
  </w:abstractNum>
  <w:abstractNum w:abstractNumId="22" w15:restartNumberingAfterBreak="0">
    <w:nsid w:val="7E556220"/>
    <w:multiLevelType w:val="hybridMultilevel"/>
    <w:tmpl w:val="4216A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01109F"/>
    <w:multiLevelType w:val="multilevel"/>
    <w:tmpl w:val="BD12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2"/>
  </w:num>
  <w:num w:numId="4">
    <w:abstractNumId w:val="21"/>
  </w:num>
  <w:num w:numId="5">
    <w:abstractNumId w:val="10"/>
  </w:num>
  <w:num w:numId="6">
    <w:abstractNumId w:val="19"/>
  </w:num>
  <w:num w:numId="7">
    <w:abstractNumId w:val="6"/>
  </w:num>
  <w:num w:numId="8">
    <w:abstractNumId w:val="18"/>
  </w:num>
  <w:num w:numId="9">
    <w:abstractNumId w:val="11"/>
  </w:num>
  <w:num w:numId="10">
    <w:abstractNumId w:val="5"/>
  </w:num>
  <w:num w:numId="11">
    <w:abstractNumId w:val="20"/>
  </w:num>
  <w:num w:numId="12">
    <w:abstractNumId w:val="1"/>
  </w:num>
  <w:num w:numId="13">
    <w:abstractNumId w:val="8"/>
  </w:num>
  <w:num w:numId="14">
    <w:abstractNumId w:val="23"/>
  </w:num>
  <w:num w:numId="15">
    <w:abstractNumId w:val="14"/>
  </w:num>
  <w:num w:numId="16">
    <w:abstractNumId w:val="9"/>
  </w:num>
  <w:num w:numId="17">
    <w:abstractNumId w:val="7"/>
  </w:num>
  <w:num w:numId="18">
    <w:abstractNumId w:val="13"/>
  </w:num>
  <w:num w:numId="19">
    <w:abstractNumId w:val="17"/>
  </w:num>
  <w:num w:numId="20">
    <w:abstractNumId w:val="2"/>
  </w:num>
  <w:num w:numId="21">
    <w:abstractNumId w:val="4"/>
  </w:num>
  <w:num w:numId="22">
    <w:abstractNumId w:val="16"/>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1885"/>
    <w:rsid w:val="000262C3"/>
    <w:rsid w:val="000515C5"/>
    <w:rsid w:val="00057307"/>
    <w:rsid w:val="000B4588"/>
    <w:rsid w:val="000D482A"/>
    <w:rsid w:val="000E1326"/>
    <w:rsid w:val="001005E3"/>
    <w:rsid w:val="00154303"/>
    <w:rsid w:val="00155866"/>
    <w:rsid w:val="00167E83"/>
    <w:rsid w:val="00172945"/>
    <w:rsid w:val="0018306A"/>
    <w:rsid w:val="00183E98"/>
    <w:rsid w:val="00196D33"/>
    <w:rsid w:val="001A7F9E"/>
    <w:rsid w:val="001C04DD"/>
    <w:rsid w:val="001D6659"/>
    <w:rsid w:val="001E1CA8"/>
    <w:rsid w:val="001F06B7"/>
    <w:rsid w:val="00204025"/>
    <w:rsid w:val="0021017B"/>
    <w:rsid w:val="002242E1"/>
    <w:rsid w:val="002243AD"/>
    <w:rsid w:val="0027219D"/>
    <w:rsid w:val="00285010"/>
    <w:rsid w:val="002C1684"/>
    <w:rsid w:val="002D3D80"/>
    <w:rsid w:val="002E710F"/>
    <w:rsid w:val="002E7FC6"/>
    <w:rsid w:val="002F3526"/>
    <w:rsid w:val="002F4A67"/>
    <w:rsid w:val="00301C66"/>
    <w:rsid w:val="0030299E"/>
    <w:rsid w:val="0030487E"/>
    <w:rsid w:val="00320AEC"/>
    <w:rsid w:val="0037607D"/>
    <w:rsid w:val="00377A9E"/>
    <w:rsid w:val="003B0166"/>
    <w:rsid w:val="003F14A0"/>
    <w:rsid w:val="003F43BF"/>
    <w:rsid w:val="0041438E"/>
    <w:rsid w:val="00447708"/>
    <w:rsid w:val="004550A8"/>
    <w:rsid w:val="00486B9E"/>
    <w:rsid w:val="00492FB8"/>
    <w:rsid w:val="00495AD3"/>
    <w:rsid w:val="004D6EEE"/>
    <w:rsid w:val="004D6FC2"/>
    <w:rsid w:val="004E6AB4"/>
    <w:rsid w:val="00505723"/>
    <w:rsid w:val="0052456B"/>
    <w:rsid w:val="00534B57"/>
    <w:rsid w:val="00567BEE"/>
    <w:rsid w:val="005A51D3"/>
    <w:rsid w:val="005D4CDC"/>
    <w:rsid w:val="005F5577"/>
    <w:rsid w:val="00611A71"/>
    <w:rsid w:val="00643DFD"/>
    <w:rsid w:val="00664DA8"/>
    <w:rsid w:val="00672593"/>
    <w:rsid w:val="00675309"/>
    <w:rsid w:val="006D050A"/>
    <w:rsid w:val="006E2F56"/>
    <w:rsid w:val="006E670A"/>
    <w:rsid w:val="00704098"/>
    <w:rsid w:val="00745437"/>
    <w:rsid w:val="007529BA"/>
    <w:rsid w:val="00772A77"/>
    <w:rsid w:val="00792EAB"/>
    <w:rsid w:val="007A2023"/>
    <w:rsid w:val="007A74AE"/>
    <w:rsid w:val="007C6668"/>
    <w:rsid w:val="007C7697"/>
    <w:rsid w:val="007E5C19"/>
    <w:rsid w:val="00822619"/>
    <w:rsid w:val="0083205D"/>
    <w:rsid w:val="008346C5"/>
    <w:rsid w:val="0084287E"/>
    <w:rsid w:val="0085211D"/>
    <w:rsid w:val="008604F3"/>
    <w:rsid w:val="00876E6B"/>
    <w:rsid w:val="0088313D"/>
    <w:rsid w:val="00887C0D"/>
    <w:rsid w:val="008A324A"/>
    <w:rsid w:val="008C2AD6"/>
    <w:rsid w:val="008E6115"/>
    <w:rsid w:val="008F678B"/>
    <w:rsid w:val="009110A4"/>
    <w:rsid w:val="00967625"/>
    <w:rsid w:val="00980FE3"/>
    <w:rsid w:val="00A21885"/>
    <w:rsid w:val="00A85411"/>
    <w:rsid w:val="00AE051A"/>
    <w:rsid w:val="00AE53D1"/>
    <w:rsid w:val="00AF0B1B"/>
    <w:rsid w:val="00B21637"/>
    <w:rsid w:val="00B72801"/>
    <w:rsid w:val="00B7504A"/>
    <w:rsid w:val="00B85EDE"/>
    <w:rsid w:val="00BA0E77"/>
    <w:rsid w:val="00BC7371"/>
    <w:rsid w:val="00BD25C3"/>
    <w:rsid w:val="00BE7A54"/>
    <w:rsid w:val="00C0132B"/>
    <w:rsid w:val="00C262C8"/>
    <w:rsid w:val="00C367B9"/>
    <w:rsid w:val="00C57469"/>
    <w:rsid w:val="00C61742"/>
    <w:rsid w:val="00C809C0"/>
    <w:rsid w:val="00C8478B"/>
    <w:rsid w:val="00CC5F22"/>
    <w:rsid w:val="00CF14C2"/>
    <w:rsid w:val="00D07453"/>
    <w:rsid w:val="00D2147D"/>
    <w:rsid w:val="00D366E6"/>
    <w:rsid w:val="00D62EA3"/>
    <w:rsid w:val="00D672D9"/>
    <w:rsid w:val="00D67871"/>
    <w:rsid w:val="00D727EA"/>
    <w:rsid w:val="00DB52F1"/>
    <w:rsid w:val="00DB6CF4"/>
    <w:rsid w:val="00E72D3A"/>
    <w:rsid w:val="00E877F3"/>
    <w:rsid w:val="00EA0153"/>
    <w:rsid w:val="00EA3854"/>
    <w:rsid w:val="00EC794D"/>
    <w:rsid w:val="00ED634B"/>
    <w:rsid w:val="00F770F6"/>
    <w:rsid w:val="00F854FB"/>
    <w:rsid w:val="00F92358"/>
    <w:rsid w:val="00FA1C7C"/>
    <w:rsid w:val="00FB3934"/>
    <w:rsid w:val="00FD10D7"/>
    <w:rsid w:val="00FF4077"/>
    <w:rsid w:val="00FF5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8D01DF"/>
  <w15:docId w15:val="{4066EFA4-19DF-41CE-80D9-8593AF27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885"/>
    <w:pPr>
      <w:spacing w:after="200" w:line="276" w:lineRule="auto"/>
    </w:pPr>
    <w:rPr>
      <w:lang w:val="ru-RU"/>
    </w:rPr>
  </w:style>
  <w:style w:type="paragraph" w:styleId="1">
    <w:name w:val="heading 1"/>
    <w:basedOn w:val="a"/>
    <w:next w:val="a"/>
    <w:link w:val="10"/>
    <w:uiPriority w:val="9"/>
    <w:qFormat/>
    <w:rsid w:val="00505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aaaa">
    <w:name w:val="aaaaa Знак"/>
    <w:link w:val="aaaaa0"/>
    <w:uiPriority w:val="99"/>
    <w:locked/>
    <w:rsid w:val="00505723"/>
    <w:rPr>
      <w:rFonts w:ascii="Times New Roman" w:eastAsia="Calibri" w:hAnsi="Times New Roman" w:cs="Times New Roman"/>
      <w:bCs/>
      <w:kern w:val="32"/>
      <w:sz w:val="28"/>
      <w:szCs w:val="28"/>
      <w:lang w:eastAsia="ru-RU"/>
    </w:rPr>
  </w:style>
  <w:style w:type="paragraph" w:customStyle="1" w:styleId="aaaaa0">
    <w:name w:val="aaaaa"/>
    <w:basedOn w:val="1"/>
    <w:link w:val="aaaaa"/>
    <w:uiPriority w:val="99"/>
    <w:qFormat/>
    <w:rsid w:val="00505723"/>
    <w:pPr>
      <w:keepLines w:val="0"/>
      <w:spacing w:after="60" w:line="240" w:lineRule="auto"/>
      <w:ind w:firstLine="397"/>
      <w:jc w:val="center"/>
    </w:pPr>
    <w:rPr>
      <w:rFonts w:ascii="Times New Roman" w:eastAsia="Calibri" w:hAnsi="Times New Roman" w:cs="Times New Roman"/>
      <w:bCs/>
      <w:color w:val="auto"/>
      <w:kern w:val="32"/>
      <w:sz w:val="28"/>
      <w:szCs w:val="28"/>
      <w:lang w:val="en-US" w:eastAsia="ru-RU"/>
    </w:rPr>
  </w:style>
  <w:style w:type="character" w:customStyle="1" w:styleId="10">
    <w:name w:val="Заголовок 1 Знак"/>
    <w:basedOn w:val="a0"/>
    <w:link w:val="1"/>
    <w:uiPriority w:val="9"/>
    <w:rsid w:val="00505723"/>
    <w:rPr>
      <w:rFonts w:asciiTheme="majorHAnsi" w:eastAsiaTheme="majorEastAsia" w:hAnsiTheme="majorHAnsi" w:cstheme="majorBidi"/>
      <w:color w:val="2E74B5" w:themeColor="accent1" w:themeShade="BF"/>
      <w:sz w:val="32"/>
      <w:szCs w:val="32"/>
      <w:lang w:val="ru-RU"/>
    </w:rPr>
  </w:style>
  <w:style w:type="character" w:customStyle="1" w:styleId="a3">
    <w:name w:val="Без интервала Знак"/>
    <w:aliases w:val="Обя Знак,мелкий Знак,Без интервала1 Знак,мой рабочий Знак,норма Знак,Айгерим Знак"/>
    <w:link w:val="a4"/>
    <w:uiPriority w:val="1"/>
    <w:locked/>
    <w:rsid w:val="00822619"/>
    <w:rPr>
      <w:rFonts w:ascii="Times New Roman" w:eastAsia="Times New Roman" w:hAnsi="Times New Roman" w:cs="Times New Roman"/>
    </w:rPr>
  </w:style>
  <w:style w:type="paragraph" w:styleId="a4">
    <w:name w:val="No Spacing"/>
    <w:aliases w:val="Обя,мелкий,Без интервала1,мой рабочий,норма,Айгерим"/>
    <w:link w:val="a3"/>
    <w:uiPriority w:val="1"/>
    <w:qFormat/>
    <w:rsid w:val="00822619"/>
    <w:pPr>
      <w:spacing w:after="0" w:line="240" w:lineRule="auto"/>
    </w:pPr>
    <w:rPr>
      <w:rFonts w:ascii="Times New Roman" w:eastAsia="Times New Roman" w:hAnsi="Times New Roman" w:cs="Times New Roman"/>
    </w:rPr>
  </w:style>
  <w:style w:type="paragraph" w:styleId="a5">
    <w:name w:val="Balloon Text"/>
    <w:basedOn w:val="a"/>
    <w:link w:val="a6"/>
    <w:uiPriority w:val="99"/>
    <w:semiHidden/>
    <w:unhideWhenUsed/>
    <w:rsid w:val="007A20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2023"/>
    <w:rPr>
      <w:rFonts w:ascii="Segoe UI" w:hAnsi="Segoe UI" w:cs="Segoe UI"/>
      <w:sz w:val="18"/>
      <w:szCs w:val="18"/>
      <w:lang w:val="ru-RU"/>
    </w:rPr>
  </w:style>
  <w:style w:type="character" w:customStyle="1" w:styleId="normaltextrun">
    <w:name w:val="normaltextrun"/>
    <w:basedOn w:val="a0"/>
    <w:rsid w:val="00196D33"/>
  </w:style>
  <w:style w:type="character" w:customStyle="1" w:styleId="spellingerror">
    <w:name w:val="spellingerror"/>
    <w:basedOn w:val="a0"/>
    <w:rsid w:val="00196D33"/>
  </w:style>
  <w:style w:type="character" w:customStyle="1" w:styleId="eop">
    <w:name w:val="eop"/>
    <w:basedOn w:val="a0"/>
    <w:rsid w:val="00486B9E"/>
  </w:style>
  <w:style w:type="paragraph" w:customStyle="1" w:styleId="paragraph">
    <w:name w:val="paragraph"/>
    <w:basedOn w:val="a"/>
    <w:rsid w:val="00486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aliases w:val="без абзаца,маркированный,ПАРАГРАФ,List Paragraph,Heading1,Colorful List - Accent 11,Colorful List - Accent 11CxSpLast,H1-1,Заголовок3,Bullet 1,Use Case List Paragraph"/>
    <w:basedOn w:val="a"/>
    <w:link w:val="a8"/>
    <w:uiPriority w:val="34"/>
    <w:qFormat/>
    <w:rsid w:val="00486B9E"/>
    <w:pPr>
      <w:ind w:left="720"/>
      <w:contextualSpacing/>
    </w:pPr>
  </w:style>
  <w:style w:type="character" w:styleId="a9">
    <w:name w:val="Strong"/>
    <w:basedOn w:val="a0"/>
    <w:uiPriority w:val="22"/>
    <w:qFormat/>
    <w:rsid w:val="000B4588"/>
    <w:rPr>
      <w:b/>
      <w:bCs/>
    </w:rPr>
  </w:style>
  <w:style w:type="character" w:customStyle="1" w:styleId="y2iqfc">
    <w:name w:val="y2iqfc"/>
    <w:uiPriority w:val="6"/>
    <w:qFormat/>
    <w:rsid w:val="00F770F6"/>
  </w:style>
  <w:style w:type="paragraph" w:customStyle="1" w:styleId="HTML1">
    <w:name w:val="Стандартный HTML1"/>
    <w:basedOn w:val="a"/>
    <w:uiPriority w:val="67"/>
    <w:qFormat/>
    <w:rsid w:val="0037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paragraph" w:styleId="aa">
    <w:name w:val="Body Text"/>
    <w:basedOn w:val="a"/>
    <w:link w:val="ab"/>
    <w:uiPriority w:val="1"/>
    <w:qFormat/>
    <w:rsid w:val="00EA3854"/>
    <w:pPr>
      <w:widowControl w:val="0"/>
      <w:autoSpaceDE w:val="0"/>
      <w:autoSpaceDN w:val="0"/>
      <w:spacing w:after="0" w:line="240" w:lineRule="auto"/>
      <w:ind w:left="113"/>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EA3854"/>
    <w:rPr>
      <w:rFonts w:ascii="Times New Roman" w:eastAsia="Times New Roman" w:hAnsi="Times New Roman" w:cs="Times New Roman"/>
      <w:sz w:val="24"/>
      <w:szCs w:val="24"/>
      <w:lang w:val="ru-RU"/>
    </w:rPr>
  </w:style>
  <w:style w:type="table" w:customStyle="1" w:styleId="TableNormal">
    <w:name w:val="Table Normal"/>
    <w:uiPriority w:val="2"/>
    <w:semiHidden/>
    <w:unhideWhenUsed/>
    <w:qFormat/>
    <w:rsid w:val="00D366E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66E6"/>
    <w:pPr>
      <w:widowControl w:val="0"/>
      <w:autoSpaceDE w:val="0"/>
      <w:autoSpaceDN w:val="0"/>
      <w:spacing w:after="0" w:line="240" w:lineRule="auto"/>
    </w:pPr>
    <w:rPr>
      <w:rFonts w:ascii="Times New Roman" w:eastAsia="Times New Roman" w:hAnsi="Times New Roman" w:cs="Times New Roman"/>
    </w:rPr>
  </w:style>
  <w:style w:type="paragraph" w:styleId="ac">
    <w:name w:val="Normal (Web)"/>
    <w:basedOn w:val="a"/>
    <w:uiPriority w:val="99"/>
    <w:unhideWhenUsed/>
    <w:rsid w:val="009110A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6E67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E670A"/>
    <w:rPr>
      <w:lang w:val="ru-RU"/>
    </w:rPr>
  </w:style>
  <w:style w:type="paragraph" w:styleId="af">
    <w:name w:val="footer"/>
    <w:basedOn w:val="a"/>
    <w:link w:val="af0"/>
    <w:uiPriority w:val="99"/>
    <w:unhideWhenUsed/>
    <w:rsid w:val="006E670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E670A"/>
    <w:rPr>
      <w:lang w:val="ru-RU"/>
    </w:rPr>
  </w:style>
  <w:style w:type="table" w:styleId="af1">
    <w:name w:val="Table Grid"/>
    <w:basedOn w:val="a1"/>
    <w:uiPriority w:val="39"/>
    <w:rsid w:val="00AE5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тиль"/>
    <w:qFormat/>
    <w:rsid w:val="00772A77"/>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a8">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7"/>
    <w:uiPriority w:val="34"/>
    <w:locked/>
    <w:rsid w:val="00FF57B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5564">
      <w:bodyDiv w:val="1"/>
      <w:marLeft w:val="0"/>
      <w:marRight w:val="0"/>
      <w:marTop w:val="0"/>
      <w:marBottom w:val="0"/>
      <w:divBdr>
        <w:top w:val="none" w:sz="0" w:space="0" w:color="auto"/>
        <w:left w:val="none" w:sz="0" w:space="0" w:color="auto"/>
        <w:bottom w:val="none" w:sz="0" w:space="0" w:color="auto"/>
        <w:right w:val="none" w:sz="0" w:space="0" w:color="auto"/>
      </w:divBdr>
    </w:div>
    <w:div w:id="260457566">
      <w:bodyDiv w:val="1"/>
      <w:marLeft w:val="0"/>
      <w:marRight w:val="0"/>
      <w:marTop w:val="0"/>
      <w:marBottom w:val="0"/>
      <w:divBdr>
        <w:top w:val="none" w:sz="0" w:space="0" w:color="auto"/>
        <w:left w:val="none" w:sz="0" w:space="0" w:color="auto"/>
        <w:bottom w:val="none" w:sz="0" w:space="0" w:color="auto"/>
        <w:right w:val="none" w:sz="0" w:space="0" w:color="auto"/>
      </w:divBdr>
    </w:div>
    <w:div w:id="879560122">
      <w:bodyDiv w:val="1"/>
      <w:marLeft w:val="0"/>
      <w:marRight w:val="0"/>
      <w:marTop w:val="0"/>
      <w:marBottom w:val="0"/>
      <w:divBdr>
        <w:top w:val="none" w:sz="0" w:space="0" w:color="auto"/>
        <w:left w:val="none" w:sz="0" w:space="0" w:color="auto"/>
        <w:bottom w:val="none" w:sz="0" w:space="0" w:color="auto"/>
        <w:right w:val="none" w:sz="0" w:space="0" w:color="auto"/>
      </w:divBdr>
    </w:div>
    <w:div w:id="1032147002">
      <w:bodyDiv w:val="1"/>
      <w:marLeft w:val="0"/>
      <w:marRight w:val="0"/>
      <w:marTop w:val="0"/>
      <w:marBottom w:val="0"/>
      <w:divBdr>
        <w:top w:val="none" w:sz="0" w:space="0" w:color="auto"/>
        <w:left w:val="none" w:sz="0" w:space="0" w:color="auto"/>
        <w:bottom w:val="none" w:sz="0" w:space="0" w:color="auto"/>
        <w:right w:val="none" w:sz="0" w:space="0" w:color="auto"/>
      </w:divBdr>
    </w:div>
    <w:div w:id="1208418408">
      <w:bodyDiv w:val="1"/>
      <w:marLeft w:val="0"/>
      <w:marRight w:val="0"/>
      <w:marTop w:val="0"/>
      <w:marBottom w:val="0"/>
      <w:divBdr>
        <w:top w:val="none" w:sz="0" w:space="0" w:color="auto"/>
        <w:left w:val="none" w:sz="0" w:space="0" w:color="auto"/>
        <w:bottom w:val="none" w:sz="0" w:space="0" w:color="auto"/>
        <w:right w:val="none" w:sz="0" w:space="0" w:color="auto"/>
      </w:divBdr>
    </w:div>
    <w:div w:id="1228800351">
      <w:bodyDiv w:val="1"/>
      <w:marLeft w:val="0"/>
      <w:marRight w:val="0"/>
      <w:marTop w:val="0"/>
      <w:marBottom w:val="0"/>
      <w:divBdr>
        <w:top w:val="none" w:sz="0" w:space="0" w:color="auto"/>
        <w:left w:val="none" w:sz="0" w:space="0" w:color="auto"/>
        <w:bottom w:val="none" w:sz="0" w:space="0" w:color="auto"/>
        <w:right w:val="none" w:sz="0" w:space="0" w:color="auto"/>
      </w:divBdr>
    </w:div>
    <w:div w:id="1964730321">
      <w:bodyDiv w:val="1"/>
      <w:marLeft w:val="0"/>
      <w:marRight w:val="0"/>
      <w:marTop w:val="0"/>
      <w:marBottom w:val="0"/>
      <w:divBdr>
        <w:top w:val="none" w:sz="0" w:space="0" w:color="auto"/>
        <w:left w:val="none" w:sz="0" w:space="0" w:color="auto"/>
        <w:bottom w:val="none" w:sz="0" w:space="0" w:color="auto"/>
        <w:right w:val="none" w:sz="0" w:space="0" w:color="auto"/>
      </w:divBdr>
    </w:div>
    <w:div w:id="2090693877">
      <w:bodyDiv w:val="1"/>
      <w:marLeft w:val="0"/>
      <w:marRight w:val="0"/>
      <w:marTop w:val="0"/>
      <w:marBottom w:val="0"/>
      <w:divBdr>
        <w:top w:val="none" w:sz="0" w:space="0" w:color="auto"/>
        <w:left w:val="none" w:sz="0" w:space="0" w:color="auto"/>
        <w:bottom w:val="none" w:sz="0" w:space="0" w:color="auto"/>
        <w:right w:val="none" w:sz="0" w:space="0" w:color="auto"/>
      </w:divBdr>
      <w:divsChild>
        <w:div w:id="2031419394">
          <w:marLeft w:val="0"/>
          <w:marRight w:val="0"/>
          <w:marTop w:val="0"/>
          <w:marBottom w:val="0"/>
          <w:divBdr>
            <w:top w:val="none" w:sz="0" w:space="0" w:color="auto"/>
            <w:left w:val="none" w:sz="0" w:space="0" w:color="auto"/>
            <w:bottom w:val="none" w:sz="0" w:space="0" w:color="auto"/>
            <w:right w:val="none" w:sz="0" w:space="0" w:color="auto"/>
          </w:divBdr>
        </w:div>
        <w:div w:id="146508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buchalka.org/20200703122264/cifrovaya-pedagogika-tehnologii-i-metodi-solovova-n-v-dmitriev-d-s-suhankina-n-v-2020.html" TargetMode="External"/><Relationship Id="rId18" Type="http://schemas.openxmlformats.org/officeDocument/2006/relationships/hyperlink" Target="https://kst.nis.edu.kz/wp-content/uploads/2018/01/KAK-PROVODIT-ISSLEDOVANIE-V-DEJSTVIJ.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library.ru/item.asp?id=44387055" TargetMode="External"/><Relationship Id="rId17" Type="http://schemas.openxmlformats.org/officeDocument/2006/relationships/hyperlink" Target="https://nsportal.ru/nachalnaya-shkola/obshchepedagogicheskie-tekhnologii/2019/05/12/pedagogicheskiy-podhod-lesson-study" TargetMode="External"/><Relationship Id="rId2" Type="http://schemas.openxmlformats.org/officeDocument/2006/relationships/styles" Target="styles.xml"/><Relationship Id="rId16" Type="http://schemas.openxmlformats.org/officeDocument/2006/relationships/hyperlink" Target="https://class-kz.ru/lesson-study-issledovanie-uroka-v-dejstvi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study.co.uk/lesson-study-a-handbook/" TargetMode="External"/><Relationship Id="rId5" Type="http://schemas.openxmlformats.org/officeDocument/2006/relationships/footnotes" Target="footnotes.xml"/><Relationship Id="rId15" Type="http://schemas.openxmlformats.org/officeDocument/2006/relationships/hyperlink" Target="http://smartmesi.blogspot.com/2012/03/smart-smart.html" TargetMode="External"/><Relationship Id="rId10" Type="http://schemas.openxmlformats.org/officeDocument/2006/relationships/hyperlink" Target="https://adilet.zan.kz/rus/docs/P23000002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P2300000248" TargetMode="External"/><Relationship Id="rId14" Type="http://schemas.openxmlformats.org/officeDocument/2006/relationships/hyperlink" Target="https://www.tyuiu.ru/wpcontent/uploads/2015/10/confcdo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15</Pages>
  <Words>3542</Words>
  <Characters>20191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Tiny</cp:lastModifiedBy>
  <cp:revision>32</cp:revision>
  <cp:lastPrinted>2021-03-15T05:27:00Z</cp:lastPrinted>
  <dcterms:created xsi:type="dcterms:W3CDTF">2024-11-21T18:53:00Z</dcterms:created>
  <dcterms:modified xsi:type="dcterms:W3CDTF">2025-01-27T11:47:00Z</dcterms:modified>
</cp:coreProperties>
</file>