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D935C" w14:textId="3DF7FFF0" w:rsidR="001232A1" w:rsidRDefault="001232A1" w:rsidP="00C11065">
      <w:pPr>
        <w:suppressAutoHyphens/>
        <w:spacing w:after="0" w:line="240" w:lineRule="auto"/>
        <w:ind w:firstLine="709"/>
        <w:contextualSpacing/>
        <w:jc w:val="both"/>
        <w:rPr>
          <w:rFonts w:ascii="Times New Roman" w:eastAsia="Times New Roman" w:hAnsi="Times New Roman" w:cs="Times New Roman"/>
          <w:b/>
          <w:bCs/>
          <w:sz w:val="24"/>
          <w:szCs w:val="24"/>
          <w:lang w:val="kk-KZ" w:eastAsia="ar-SA"/>
        </w:rPr>
      </w:pPr>
      <w:r w:rsidRPr="001232A1">
        <w:rPr>
          <w:rFonts w:ascii="Times New Roman" w:eastAsia="Times New Roman" w:hAnsi="Times New Roman" w:cs="Times New Roman"/>
          <w:b/>
          <w:bCs/>
          <w:sz w:val="24"/>
          <w:szCs w:val="24"/>
          <w:lang w:val="kk-KZ" w:eastAsia="ar-SA"/>
        </w:rPr>
        <w:t>2025-2027 ЖЫЛДАРҒА АРНАЛҒАН «ЖАС ҒАЛЫМ» ЖОБАСЫ БОЙЫНША ЖАС ҒАЛЫМДАРДЫҢ ЗЕРТТЕУЛЕРІН ГРАНТТЫҚ ҚАРЖЫЛАНДЫРУҒА АРНАЛҒАН КОНКУРС</w:t>
      </w:r>
      <w:r>
        <w:rPr>
          <w:rFonts w:ascii="Times New Roman" w:eastAsia="Times New Roman" w:hAnsi="Times New Roman" w:cs="Times New Roman"/>
          <w:b/>
          <w:bCs/>
          <w:sz w:val="24"/>
          <w:szCs w:val="24"/>
          <w:lang w:val="kk-KZ" w:eastAsia="ar-SA"/>
        </w:rPr>
        <w:t xml:space="preserve"> ЖАРИЯЛАНДЫ.</w:t>
      </w:r>
    </w:p>
    <w:p w14:paraId="5EE2DCF8" w14:textId="4A311566" w:rsidR="00517F02" w:rsidRPr="00517F02" w:rsidRDefault="00517F02" w:rsidP="00C11065">
      <w:pPr>
        <w:suppressAutoHyphens/>
        <w:spacing w:after="0" w:line="240" w:lineRule="auto"/>
        <w:ind w:firstLine="709"/>
        <w:contextualSpacing/>
        <w:rPr>
          <w:rFonts w:ascii="Times New Roman" w:eastAsia="Times New Roman" w:hAnsi="Times New Roman" w:cs="Times New Roman"/>
          <w:sz w:val="24"/>
          <w:szCs w:val="24"/>
          <w:lang w:val="kk-KZ" w:eastAsia="ar-SA"/>
        </w:rPr>
      </w:pPr>
      <w:r w:rsidRPr="00517F02">
        <w:rPr>
          <w:rFonts w:ascii="Times New Roman" w:eastAsia="Times New Roman" w:hAnsi="Times New Roman" w:cs="Times New Roman"/>
          <w:b/>
          <w:bCs/>
          <w:sz w:val="24"/>
          <w:szCs w:val="24"/>
          <w:lang w:val="kk-KZ" w:eastAsia="ar-SA"/>
        </w:rPr>
        <w:t xml:space="preserve"> </w:t>
      </w:r>
      <w:r w:rsidRPr="00517F02">
        <w:rPr>
          <w:rFonts w:ascii="Times New Roman" w:eastAsia="Times New Roman" w:hAnsi="Times New Roman" w:cs="Times New Roman"/>
          <w:sz w:val="24"/>
          <w:szCs w:val="24"/>
          <w:lang w:val="kk-KZ" w:eastAsia="ar-SA"/>
        </w:rPr>
        <w:t xml:space="preserve">Конкурстың мақсаты – </w:t>
      </w:r>
      <w:r w:rsidR="00472A57" w:rsidRPr="00472A57">
        <w:rPr>
          <w:rFonts w:ascii="Times New Roman" w:eastAsia="Times New Roman" w:hAnsi="Times New Roman" w:cs="Times New Roman"/>
          <w:sz w:val="24"/>
          <w:szCs w:val="24"/>
          <w:lang w:val="kk-KZ" w:eastAsia="ar-SA"/>
        </w:rPr>
        <w:t>жоғары білікті және бәсекеге қабілетті зерттеушілерді қалыптастыру, талантты жастарды ғылымға тарту мен орнықтыру, жас ғалымдардың үлесін арттыру.</w:t>
      </w:r>
    </w:p>
    <w:p w14:paraId="3E351433" w14:textId="240961F5" w:rsidR="00472A57" w:rsidRDefault="00472A57" w:rsidP="00C11065">
      <w:pPr>
        <w:tabs>
          <w:tab w:val="left" w:pos="42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kk-KZ" w:eastAsia="ar-SA"/>
        </w:rPr>
      </w:pPr>
      <w:r w:rsidRPr="00472A57">
        <w:rPr>
          <w:rFonts w:ascii="Times New Roman" w:eastAsia="Times New Roman" w:hAnsi="Times New Roman" w:cs="Times New Roman"/>
          <w:sz w:val="24"/>
          <w:szCs w:val="24"/>
          <w:lang w:val="kk-KZ" w:eastAsia="ar-SA"/>
        </w:rPr>
        <w:t>2025-2027 жылдарға арналған қаржыландыру Жоғары ғылыми-техникалық комиссиямен бекітілді, жалпы сомасы – 9 млрд. теңге, оның ішінде жылдар бойынша: 2025 жылы – 3 млрд. теңге, 2026 жылы – 3 млрд. теңге, 2027 жылы – 3 млрд. теңге.</w:t>
      </w:r>
    </w:p>
    <w:p w14:paraId="51E1CEB1" w14:textId="77777777" w:rsidR="00472A57" w:rsidRDefault="00472A57" w:rsidP="00C11065">
      <w:pPr>
        <w:tabs>
          <w:tab w:val="left" w:pos="42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kk-KZ" w:eastAsia="ar-SA"/>
        </w:rPr>
      </w:pPr>
      <w:r w:rsidRPr="00472A57">
        <w:rPr>
          <w:rFonts w:ascii="Times New Roman" w:eastAsia="Times New Roman" w:hAnsi="Times New Roman" w:cs="Times New Roman"/>
          <w:sz w:val="24"/>
          <w:szCs w:val="24"/>
          <w:lang w:val="kk-KZ" w:eastAsia="ar-SA"/>
        </w:rPr>
        <w:t>1 (бір) жобаны іске асыру мерзімі 36 айға дейін, қаржыландыру көлемі 30 млн.теңгеден аспайды, оның ішінде 2025 жылға – 10 млн. теңге, 2026 жылға – 10 млн. теңге, 2027 жылға – 10 млн. теңгеден аспайды.</w:t>
      </w:r>
    </w:p>
    <w:p w14:paraId="725FAE7E" w14:textId="506B3032" w:rsidR="001232A1" w:rsidRPr="001232A1" w:rsidRDefault="001232A1" w:rsidP="00C11065">
      <w:pPr>
        <w:spacing w:after="0" w:line="240" w:lineRule="auto"/>
        <w:ind w:firstLine="709"/>
        <w:jc w:val="both"/>
        <w:rPr>
          <w:rFonts w:ascii="Times New Roman" w:eastAsia="Times New Roman" w:hAnsi="Times New Roman" w:cs="Times New Roman"/>
          <w:b/>
          <w:sz w:val="24"/>
          <w:szCs w:val="24"/>
          <w:lang w:val="kk-KZ" w:eastAsia="ar-SA"/>
        </w:rPr>
      </w:pPr>
      <w:r>
        <w:rPr>
          <w:rFonts w:ascii="Times New Roman" w:eastAsia="Times New Roman" w:hAnsi="Times New Roman" w:cs="Times New Roman"/>
          <w:b/>
          <w:sz w:val="24"/>
          <w:szCs w:val="24"/>
          <w:lang w:val="kk-KZ" w:eastAsia="ar-SA"/>
        </w:rPr>
        <w:t>ҚР ҒЖБМ</w:t>
      </w:r>
      <w:r w:rsidRPr="001232A1">
        <w:rPr>
          <w:rFonts w:ascii="Times New Roman" w:eastAsia="Times New Roman" w:hAnsi="Times New Roman" w:cs="Times New Roman"/>
          <w:b/>
          <w:sz w:val="24"/>
          <w:szCs w:val="24"/>
          <w:lang w:val="kk-KZ" w:eastAsia="ar-SA"/>
        </w:rPr>
        <w:t xml:space="preserve"> Конкурстық құжаттамаға сәйкес ғылымды дамытудың басым бағыттары:</w:t>
      </w:r>
    </w:p>
    <w:p w14:paraId="7386465B" w14:textId="77777777" w:rsidR="001232A1" w:rsidRPr="001232A1" w:rsidRDefault="001232A1" w:rsidP="00C11065">
      <w:pPr>
        <w:spacing w:after="0" w:line="240" w:lineRule="auto"/>
        <w:ind w:firstLine="709"/>
        <w:jc w:val="both"/>
        <w:rPr>
          <w:rFonts w:ascii="Times New Roman" w:eastAsia="Times New Roman" w:hAnsi="Times New Roman" w:cs="Times New Roman"/>
          <w:bCs/>
          <w:sz w:val="24"/>
          <w:szCs w:val="24"/>
          <w:lang w:val="kk-KZ" w:eastAsia="ar-SA"/>
        </w:rPr>
      </w:pPr>
      <w:r w:rsidRPr="001232A1">
        <w:rPr>
          <w:rFonts w:ascii="Times New Roman" w:eastAsia="Times New Roman" w:hAnsi="Times New Roman" w:cs="Times New Roman"/>
          <w:bCs/>
          <w:sz w:val="24"/>
          <w:szCs w:val="24"/>
          <w:lang w:val="kk-KZ" w:eastAsia="ar-SA"/>
        </w:rPr>
        <w:t>– Экология, қоршаған орта және табиғатты ұтымды пайдалану;</w:t>
      </w:r>
    </w:p>
    <w:p w14:paraId="75CF4327" w14:textId="77777777" w:rsidR="001232A1" w:rsidRPr="001232A1" w:rsidRDefault="001232A1" w:rsidP="00C11065">
      <w:pPr>
        <w:spacing w:after="0" w:line="240" w:lineRule="auto"/>
        <w:ind w:firstLine="709"/>
        <w:jc w:val="both"/>
        <w:rPr>
          <w:rFonts w:ascii="Times New Roman" w:eastAsia="Times New Roman" w:hAnsi="Times New Roman" w:cs="Times New Roman"/>
          <w:bCs/>
          <w:sz w:val="24"/>
          <w:szCs w:val="24"/>
          <w:lang w:val="kk-KZ" w:eastAsia="ar-SA"/>
        </w:rPr>
      </w:pPr>
      <w:r w:rsidRPr="001232A1">
        <w:rPr>
          <w:rFonts w:ascii="Times New Roman" w:eastAsia="Times New Roman" w:hAnsi="Times New Roman" w:cs="Times New Roman"/>
          <w:bCs/>
          <w:sz w:val="24"/>
          <w:szCs w:val="24"/>
          <w:lang w:val="kk-KZ" w:eastAsia="ar-SA"/>
        </w:rPr>
        <w:t>– Энергия, озық материалдар және көлік;</w:t>
      </w:r>
    </w:p>
    <w:p w14:paraId="3DE2D079" w14:textId="77777777" w:rsidR="001232A1" w:rsidRPr="001232A1" w:rsidRDefault="001232A1" w:rsidP="00C11065">
      <w:pPr>
        <w:spacing w:after="0" w:line="240" w:lineRule="auto"/>
        <w:ind w:firstLine="709"/>
        <w:jc w:val="both"/>
        <w:rPr>
          <w:rFonts w:ascii="Times New Roman" w:eastAsia="Times New Roman" w:hAnsi="Times New Roman" w:cs="Times New Roman"/>
          <w:bCs/>
          <w:sz w:val="24"/>
          <w:szCs w:val="24"/>
          <w:lang w:val="kk-KZ" w:eastAsia="ar-SA"/>
        </w:rPr>
      </w:pPr>
      <w:r w:rsidRPr="001232A1">
        <w:rPr>
          <w:rFonts w:ascii="Times New Roman" w:eastAsia="Times New Roman" w:hAnsi="Times New Roman" w:cs="Times New Roman"/>
          <w:bCs/>
          <w:sz w:val="24"/>
          <w:szCs w:val="24"/>
          <w:lang w:val="kk-KZ" w:eastAsia="ar-SA"/>
        </w:rPr>
        <w:t>– Озық өндіріс, цифрлық және ғарыштық технологиялар;</w:t>
      </w:r>
    </w:p>
    <w:p w14:paraId="49C3FDBD" w14:textId="77777777" w:rsidR="001232A1" w:rsidRPr="001232A1" w:rsidRDefault="001232A1" w:rsidP="00C11065">
      <w:pPr>
        <w:spacing w:after="0" w:line="240" w:lineRule="auto"/>
        <w:ind w:firstLine="709"/>
        <w:jc w:val="both"/>
        <w:rPr>
          <w:rFonts w:ascii="Times New Roman" w:eastAsia="Times New Roman" w:hAnsi="Times New Roman" w:cs="Times New Roman"/>
          <w:bCs/>
          <w:sz w:val="24"/>
          <w:szCs w:val="24"/>
          <w:lang w:val="kk-KZ" w:eastAsia="ar-SA"/>
        </w:rPr>
      </w:pPr>
      <w:r w:rsidRPr="001232A1">
        <w:rPr>
          <w:rFonts w:ascii="Times New Roman" w:eastAsia="Times New Roman" w:hAnsi="Times New Roman" w:cs="Times New Roman"/>
          <w:bCs/>
          <w:sz w:val="24"/>
          <w:szCs w:val="24"/>
          <w:lang w:val="kk-KZ" w:eastAsia="ar-SA"/>
        </w:rPr>
        <w:t>– Елдің зияткерлік әлеуеті;</w:t>
      </w:r>
    </w:p>
    <w:p w14:paraId="741F8E7D" w14:textId="77777777" w:rsidR="001232A1" w:rsidRPr="001232A1" w:rsidRDefault="001232A1" w:rsidP="00C11065">
      <w:pPr>
        <w:spacing w:after="0" w:line="240" w:lineRule="auto"/>
        <w:ind w:firstLine="709"/>
        <w:jc w:val="both"/>
        <w:rPr>
          <w:rFonts w:ascii="Times New Roman" w:eastAsia="Times New Roman" w:hAnsi="Times New Roman" w:cs="Times New Roman"/>
          <w:bCs/>
          <w:sz w:val="24"/>
          <w:szCs w:val="24"/>
          <w:lang w:val="kk-KZ" w:eastAsia="ar-SA"/>
        </w:rPr>
      </w:pPr>
      <w:r w:rsidRPr="001232A1">
        <w:rPr>
          <w:rFonts w:ascii="Times New Roman" w:eastAsia="Times New Roman" w:hAnsi="Times New Roman" w:cs="Times New Roman"/>
          <w:bCs/>
          <w:sz w:val="24"/>
          <w:szCs w:val="24"/>
          <w:lang w:val="kk-KZ" w:eastAsia="ar-SA"/>
        </w:rPr>
        <w:t>– Өмір және денсаулық туралы ғылым;</w:t>
      </w:r>
    </w:p>
    <w:p w14:paraId="165A422A" w14:textId="77777777" w:rsidR="001232A1" w:rsidRPr="001232A1" w:rsidRDefault="001232A1" w:rsidP="00C11065">
      <w:pPr>
        <w:spacing w:after="0" w:line="240" w:lineRule="auto"/>
        <w:ind w:firstLine="709"/>
        <w:jc w:val="both"/>
        <w:rPr>
          <w:rFonts w:ascii="Times New Roman" w:eastAsia="Times New Roman" w:hAnsi="Times New Roman" w:cs="Times New Roman"/>
          <w:bCs/>
          <w:sz w:val="24"/>
          <w:szCs w:val="24"/>
          <w:lang w:val="kk-KZ" w:eastAsia="ar-SA"/>
        </w:rPr>
      </w:pPr>
      <w:r w:rsidRPr="001232A1">
        <w:rPr>
          <w:rFonts w:ascii="Times New Roman" w:eastAsia="Times New Roman" w:hAnsi="Times New Roman" w:cs="Times New Roman"/>
          <w:bCs/>
          <w:sz w:val="24"/>
          <w:szCs w:val="24"/>
          <w:lang w:val="kk-KZ" w:eastAsia="ar-SA"/>
        </w:rPr>
        <w:t>– Агроөнеркәсіптік кешенді тұрақты дамыту;</w:t>
      </w:r>
    </w:p>
    <w:p w14:paraId="68973FA2" w14:textId="70620397" w:rsidR="000E230D" w:rsidRPr="001232A1" w:rsidRDefault="001232A1" w:rsidP="00C11065">
      <w:pPr>
        <w:spacing w:after="0" w:line="240" w:lineRule="auto"/>
        <w:ind w:firstLine="709"/>
        <w:jc w:val="both"/>
        <w:rPr>
          <w:rFonts w:ascii="Times New Roman" w:eastAsia="Times New Roman" w:hAnsi="Times New Roman" w:cs="Times New Roman"/>
          <w:bCs/>
          <w:sz w:val="24"/>
          <w:szCs w:val="24"/>
          <w:lang w:val="kk-KZ" w:eastAsia="ar-SA"/>
        </w:rPr>
      </w:pPr>
      <w:r w:rsidRPr="001232A1">
        <w:rPr>
          <w:rFonts w:ascii="Times New Roman" w:eastAsia="Times New Roman" w:hAnsi="Times New Roman" w:cs="Times New Roman"/>
          <w:bCs/>
          <w:sz w:val="24"/>
          <w:szCs w:val="24"/>
          <w:lang w:val="kk-KZ" w:eastAsia="ar-SA"/>
        </w:rPr>
        <w:t>– Ұлттық қауіпсіздік және қорғаныс, биологиялық қауіпсіздік ғылыми бағыттары бойынша 2024-2026 жылдарға арналған «Жас ғалым» жобасы бойынша жас ғалым – постдокторанттардың іргелі және қолданбалы ғылыми зерттеулерін гранттық қаржыландыруға өтінім қабылданады.</w:t>
      </w:r>
    </w:p>
    <w:p w14:paraId="47AECA59" w14:textId="77777777" w:rsidR="00472A57" w:rsidRPr="00472A57" w:rsidRDefault="00472A57" w:rsidP="00C11065">
      <w:pPr>
        <w:spacing w:after="0" w:line="240" w:lineRule="auto"/>
        <w:ind w:firstLine="709"/>
        <w:rPr>
          <w:rFonts w:ascii="Times New Roman" w:eastAsia="Times New Roman" w:hAnsi="Times New Roman" w:cs="Times New Roman"/>
          <w:b/>
          <w:bCs/>
          <w:sz w:val="24"/>
          <w:szCs w:val="24"/>
          <w:lang w:val="kk-KZ" w:eastAsia="ar-SA"/>
        </w:rPr>
      </w:pPr>
      <w:r w:rsidRPr="00472A57">
        <w:rPr>
          <w:rFonts w:ascii="Times New Roman" w:eastAsia="Times New Roman" w:hAnsi="Times New Roman" w:cs="Times New Roman"/>
          <w:b/>
          <w:bCs/>
          <w:sz w:val="24"/>
          <w:szCs w:val="24"/>
          <w:lang w:val="kk-KZ" w:eastAsia="ar-SA"/>
        </w:rPr>
        <w:t>Постдокторантқа қойылатын талаптар:</w:t>
      </w:r>
    </w:p>
    <w:p w14:paraId="17959E16" w14:textId="77777777" w:rsidR="00472A57" w:rsidRPr="00472A57" w:rsidRDefault="00472A57" w:rsidP="00C11065">
      <w:pPr>
        <w:spacing w:after="0" w:line="240" w:lineRule="auto"/>
        <w:ind w:firstLine="709"/>
        <w:rPr>
          <w:rFonts w:ascii="Times New Roman" w:eastAsia="Times New Roman" w:hAnsi="Times New Roman" w:cs="Times New Roman"/>
          <w:sz w:val="24"/>
          <w:szCs w:val="24"/>
          <w:lang w:val="kk-KZ" w:eastAsia="ar-SA"/>
        </w:rPr>
      </w:pPr>
      <w:r w:rsidRPr="00472A57">
        <w:rPr>
          <w:rFonts w:ascii="Times New Roman" w:eastAsia="Times New Roman" w:hAnsi="Times New Roman" w:cs="Times New Roman"/>
          <w:sz w:val="24"/>
          <w:szCs w:val="24"/>
          <w:lang w:val="kk-KZ" w:eastAsia="ar-SA"/>
        </w:rPr>
        <w:t>1)</w:t>
      </w:r>
      <w:r w:rsidRPr="00472A57">
        <w:rPr>
          <w:rFonts w:ascii="Times New Roman" w:eastAsia="Times New Roman" w:hAnsi="Times New Roman" w:cs="Times New Roman"/>
          <w:sz w:val="24"/>
          <w:szCs w:val="24"/>
          <w:lang w:val="kk-KZ" w:eastAsia="ar-SA"/>
        </w:rPr>
        <w:tab/>
        <w:t>Қазақстан Республикасының азаматтығы болуы;</w:t>
      </w:r>
    </w:p>
    <w:p w14:paraId="61DE7F17" w14:textId="77777777" w:rsidR="00472A57" w:rsidRPr="00472A57" w:rsidRDefault="00472A57" w:rsidP="00C11065">
      <w:pPr>
        <w:spacing w:after="0" w:line="240" w:lineRule="auto"/>
        <w:ind w:firstLine="709"/>
        <w:rPr>
          <w:rFonts w:ascii="Times New Roman" w:eastAsia="Times New Roman" w:hAnsi="Times New Roman" w:cs="Times New Roman"/>
          <w:sz w:val="24"/>
          <w:szCs w:val="24"/>
          <w:lang w:val="kk-KZ" w:eastAsia="ar-SA"/>
        </w:rPr>
      </w:pPr>
      <w:r w:rsidRPr="00472A57">
        <w:rPr>
          <w:rFonts w:ascii="Times New Roman" w:eastAsia="Times New Roman" w:hAnsi="Times New Roman" w:cs="Times New Roman"/>
          <w:sz w:val="24"/>
          <w:szCs w:val="24"/>
          <w:lang w:val="kk-KZ" w:eastAsia="ar-SA"/>
        </w:rPr>
        <w:t>2)</w:t>
      </w:r>
      <w:r w:rsidRPr="00472A57">
        <w:rPr>
          <w:rFonts w:ascii="Times New Roman" w:eastAsia="Times New Roman" w:hAnsi="Times New Roman" w:cs="Times New Roman"/>
          <w:sz w:val="24"/>
          <w:szCs w:val="24"/>
          <w:lang w:val="kk-KZ" w:eastAsia="ar-SA"/>
        </w:rPr>
        <w:tab/>
        <w:t>жасы  40 жастан аспаған (өтінім берген сәтте қоса алғанда);</w:t>
      </w:r>
    </w:p>
    <w:p w14:paraId="2FBE920A" w14:textId="77777777" w:rsidR="00472A57" w:rsidRPr="00472A57" w:rsidRDefault="00472A57" w:rsidP="00C11065">
      <w:pPr>
        <w:spacing w:after="0" w:line="240" w:lineRule="auto"/>
        <w:ind w:firstLine="709"/>
        <w:rPr>
          <w:rFonts w:ascii="Times New Roman" w:eastAsia="Times New Roman" w:hAnsi="Times New Roman" w:cs="Times New Roman"/>
          <w:sz w:val="24"/>
          <w:szCs w:val="24"/>
          <w:lang w:val="kk-KZ" w:eastAsia="ar-SA"/>
        </w:rPr>
      </w:pPr>
      <w:r w:rsidRPr="00472A57">
        <w:rPr>
          <w:rFonts w:ascii="Times New Roman" w:eastAsia="Times New Roman" w:hAnsi="Times New Roman" w:cs="Times New Roman"/>
          <w:sz w:val="24"/>
          <w:szCs w:val="24"/>
          <w:lang w:val="kk-KZ" w:eastAsia="ar-SA"/>
        </w:rPr>
        <w:t>3)</w:t>
      </w:r>
      <w:r w:rsidRPr="00472A57">
        <w:rPr>
          <w:rFonts w:ascii="Times New Roman" w:eastAsia="Times New Roman" w:hAnsi="Times New Roman" w:cs="Times New Roman"/>
          <w:sz w:val="24"/>
          <w:szCs w:val="24"/>
          <w:lang w:val="kk-KZ" w:eastAsia="ar-SA"/>
        </w:rPr>
        <w:tab/>
        <w:t>зерттеу бағыты бойынша ҒЖБССҚК ұсынған рецензияланатын шетелдік және (немесе) отандық басылымдарда мақала және (немесе) шолуы болуы;</w:t>
      </w:r>
    </w:p>
    <w:p w14:paraId="65D526E7" w14:textId="320D25CA" w:rsidR="00472A57" w:rsidRPr="00472A57" w:rsidRDefault="00472A57" w:rsidP="00C11065">
      <w:pPr>
        <w:spacing w:after="0" w:line="240" w:lineRule="auto"/>
        <w:ind w:firstLine="709"/>
        <w:rPr>
          <w:rFonts w:ascii="Times New Roman" w:eastAsia="Times New Roman" w:hAnsi="Times New Roman" w:cs="Times New Roman"/>
          <w:sz w:val="24"/>
          <w:szCs w:val="24"/>
          <w:lang w:val="kk-KZ" w:eastAsia="ar-SA"/>
        </w:rPr>
      </w:pPr>
      <w:r w:rsidRPr="00472A57">
        <w:rPr>
          <w:rFonts w:ascii="Times New Roman" w:eastAsia="Times New Roman" w:hAnsi="Times New Roman" w:cs="Times New Roman"/>
          <w:sz w:val="24"/>
          <w:szCs w:val="24"/>
          <w:lang w:val="kk-KZ" w:eastAsia="ar-SA"/>
        </w:rPr>
        <w:t>4)</w:t>
      </w:r>
      <w:r w:rsidRPr="00472A57">
        <w:rPr>
          <w:rFonts w:ascii="Times New Roman" w:eastAsia="Times New Roman" w:hAnsi="Times New Roman" w:cs="Times New Roman"/>
          <w:sz w:val="24"/>
          <w:szCs w:val="24"/>
          <w:lang w:val="kk-KZ" w:eastAsia="ar-SA"/>
        </w:rPr>
        <w:tab/>
        <w:t>философия докторы (PhD)/бейіні бойынша доктор ғылыми дәрежесі немесе ғылыми дәрежесі (ғылым докторы/кандидаты) болуы  (шетелде алынған дипломдардың баламалылығын тану рәсімінен өту талап етілмейді) немесе докторантура бағдарламасының толық курсын бітірген тұлға болуы (өтінім берген сәтте)</w:t>
      </w:r>
      <w:r>
        <w:rPr>
          <w:rFonts w:ascii="Times New Roman" w:eastAsia="Times New Roman" w:hAnsi="Times New Roman" w:cs="Times New Roman"/>
          <w:sz w:val="24"/>
          <w:szCs w:val="24"/>
          <w:lang w:val="kk-KZ" w:eastAsia="ar-SA"/>
        </w:rPr>
        <w:t>.</w:t>
      </w:r>
    </w:p>
    <w:p w14:paraId="692EEBC2" w14:textId="31C735B0" w:rsidR="001232A1" w:rsidRPr="001232A1" w:rsidRDefault="001232A1" w:rsidP="00C11065">
      <w:pPr>
        <w:spacing w:after="0" w:line="240" w:lineRule="auto"/>
        <w:ind w:firstLine="709"/>
        <w:jc w:val="both"/>
        <w:rPr>
          <w:rFonts w:ascii="Times New Roman" w:eastAsia="Times New Roman" w:hAnsi="Times New Roman" w:cs="Times New Roman"/>
          <w:sz w:val="24"/>
          <w:szCs w:val="24"/>
          <w:lang w:val="kk-KZ" w:eastAsia="ar-SA"/>
        </w:rPr>
      </w:pPr>
      <w:r w:rsidRPr="001232A1">
        <w:rPr>
          <w:rFonts w:ascii="Times New Roman" w:eastAsia="Times New Roman" w:hAnsi="Times New Roman" w:cs="Times New Roman"/>
          <w:sz w:val="24"/>
          <w:szCs w:val="24"/>
          <w:lang w:val="kk-KZ" w:eastAsia="ar-SA"/>
        </w:rPr>
        <w:t xml:space="preserve">Постдокторанттың және өтінім берушінің электрондық цифрлық қолымен расталған конкурстық өтінімдер ҒЖБМ Ғылым комитетіне электронды түрде «ҰМҒТСО» АҚ ақпараттық жүйесі </w:t>
      </w:r>
      <w:hyperlink r:id="rId4" w:history="1">
        <w:r w:rsidR="00B61350" w:rsidRPr="00A0294A">
          <w:rPr>
            <w:rStyle w:val="a4"/>
            <w:rFonts w:ascii="Times New Roman" w:eastAsia="Times New Roman" w:hAnsi="Times New Roman" w:cs="Times New Roman"/>
            <w:sz w:val="24"/>
            <w:szCs w:val="24"/>
            <w:lang w:val="kk-KZ" w:eastAsia="ar-SA"/>
          </w:rPr>
          <w:t>https://is.ncste.kz</w:t>
        </w:r>
      </w:hyperlink>
      <w:r w:rsidR="00B61350">
        <w:rPr>
          <w:rFonts w:ascii="Times New Roman" w:eastAsia="Times New Roman" w:hAnsi="Times New Roman" w:cs="Times New Roman"/>
          <w:sz w:val="24"/>
          <w:szCs w:val="24"/>
          <w:lang w:val="kk-KZ" w:eastAsia="ar-SA"/>
        </w:rPr>
        <w:t xml:space="preserve"> </w:t>
      </w:r>
      <w:r w:rsidRPr="001232A1">
        <w:rPr>
          <w:rFonts w:ascii="Times New Roman" w:eastAsia="Times New Roman" w:hAnsi="Times New Roman" w:cs="Times New Roman"/>
          <w:sz w:val="24"/>
          <w:szCs w:val="24"/>
          <w:lang w:val="kk-KZ" w:eastAsia="ar-SA"/>
        </w:rPr>
        <w:t xml:space="preserve"> сілтеме арқылы беріледі.</w:t>
      </w:r>
    </w:p>
    <w:p w14:paraId="5DB88AF0" w14:textId="1C747BDB" w:rsidR="00517F02" w:rsidRDefault="001232A1" w:rsidP="00C11065">
      <w:pPr>
        <w:spacing w:after="0" w:line="240" w:lineRule="auto"/>
        <w:ind w:firstLine="709"/>
        <w:jc w:val="both"/>
        <w:rPr>
          <w:rFonts w:ascii="Times New Roman" w:eastAsia="Times New Roman" w:hAnsi="Times New Roman" w:cs="Times New Roman"/>
          <w:sz w:val="24"/>
          <w:szCs w:val="24"/>
          <w:lang w:val="kk-KZ" w:eastAsia="ar-SA"/>
        </w:rPr>
      </w:pPr>
      <w:r w:rsidRPr="001232A1">
        <w:rPr>
          <w:rFonts w:ascii="Times New Roman" w:eastAsia="Times New Roman" w:hAnsi="Times New Roman" w:cs="Times New Roman"/>
          <w:sz w:val="24"/>
          <w:szCs w:val="24"/>
          <w:lang w:val="kk-KZ" w:eastAsia="ar-SA"/>
        </w:rPr>
        <w:t>Өтінімдер</w:t>
      </w:r>
      <w:r w:rsidR="00C11065">
        <w:rPr>
          <w:rFonts w:ascii="Times New Roman" w:eastAsia="Times New Roman" w:hAnsi="Times New Roman" w:cs="Times New Roman"/>
          <w:sz w:val="24"/>
          <w:szCs w:val="24"/>
          <w:lang w:val="kk-KZ" w:eastAsia="ar-SA"/>
        </w:rPr>
        <w:t xml:space="preserve"> 05.09.2024-04.10.2024 аралығында қабылданады.</w:t>
      </w:r>
    </w:p>
    <w:p w14:paraId="68F5CCD8" w14:textId="49D09261" w:rsidR="00650553" w:rsidRDefault="00650553" w:rsidP="00650553">
      <w:pPr>
        <w:rPr>
          <w:lang w:val="kk-KZ"/>
        </w:rPr>
      </w:pPr>
    </w:p>
    <w:p w14:paraId="618C6881" w14:textId="629211D3" w:rsidR="00B61350" w:rsidRDefault="00B61350" w:rsidP="00650553">
      <w:pPr>
        <w:rPr>
          <w:lang w:val="kk-KZ"/>
        </w:rPr>
      </w:pPr>
    </w:p>
    <w:p w14:paraId="18C2BA40" w14:textId="016FE0A0" w:rsidR="00B61350" w:rsidRDefault="00B61350" w:rsidP="00650553">
      <w:pPr>
        <w:rPr>
          <w:lang w:val="kk-KZ"/>
        </w:rPr>
      </w:pPr>
    </w:p>
    <w:p w14:paraId="3C091685" w14:textId="43B1AF3B" w:rsidR="00B61350" w:rsidRDefault="00B61350" w:rsidP="00650553">
      <w:pPr>
        <w:rPr>
          <w:lang w:val="kk-KZ"/>
        </w:rPr>
      </w:pPr>
    </w:p>
    <w:p w14:paraId="129C313E" w14:textId="0D19E3F4" w:rsidR="00B61350" w:rsidRDefault="00B61350" w:rsidP="00650553">
      <w:pPr>
        <w:rPr>
          <w:lang w:val="kk-KZ"/>
        </w:rPr>
      </w:pPr>
    </w:p>
    <w:p w14:paraId="354AC59B" w14:textId="108BAD78" w:rsidR="00B61350" w:rsidRDefault="00B61350" w:rsidP="00650553">
      <w:pPr>
        <w:rPr>
          <w:lang w:val="kk-KZ"/>
        </w:rPr>
      </w:pPr>
    </w:p>
    <w:p w14:paraId="598A861F" w14:textId="77777777" w:rsidR="00B61350" w:rsidRPr="00650553" w:rsidRDefault="00B61350" w:rsidP="00650553">
      <w:pPr>
        <w:rPr>
          <w:lang w:val="kk-KZ"/>
        </w:rPr>
      </w:pPr>
    </w:p>
    <w:p w14:paraId="47469729" w14:textId="5E34D611" w:rsidR="00650553" w:rsidRDefault="00650553" w:rsidP="00650553">
      <w:pPr>
        <w:rPr>
          <w:rFonts w:ascii="Times New Roman" w:eastAsia="Times New Roman" w:hAnsi="Times New Roman" w:cs="Times New Roman"/>
          <w:sz w:val="24"/>
          <w:szCs w:val="24"/>
          <w:lang w:val="kk-KZ" w:eastAsia="ar-SA"/>
        </w:rPr>
      </w:pPr>
    </w:p>
    <w:p w14:paraId="67D286DB" w14:textId="77777777" w:rsidR="00B61350" w:rsidRPr="00B61350" w:rsidRDefault="00B61350" w:rsidP="00B61350">
      <w:pPr>
        <w:spacing w:after="0" w:line="240" w:lineRule="auto"/>
        <w:ind w:firstLine="709"/>
        <w:jc w:val="both"/>
        <w:rPr>
          <w:rFonts w:ascii="Times New Roman" w:eastAsia="Times New Roman" w:hAnsi="Times New Roman" w:cs="Times New Roman"/>
          <w:b/>
          <w:bCs/>
          <w:sz w:val="24"/>
          <w:szCs w:val="24"/>
          <w:lang w:val="kk-KZ" w:eastAsia="ar-SA"/>
        </w:rPr>
      </w:pPr>
      <w:r w:rsidRPr="00B61350">
        <w:rPr>
          <w:rFonts w:ascii="Times New Roman" w:eastAsia="Times New Roman" w:hAnsi="Times New Roman" w:cs="Times New Roman"/>
          <w:b/>
          <w:bCs/>
          <w:sz w:val="24"/>
          <w:szCs w:val="24"/>
          <w:lang w:val="kk-KZ" w:eastAsia="ar-SA"/>
        </w:rPr>
        <w:lastRenderedPageBreak/>
        <w:t>ОБЪЯВЛЕН КОНКУРС НА ГРАНТОВОЕ ФИНАНСИРОВАНИЕ ИССЛЕДОВАНИЙ МОЛОДЫХ УЧЕНЫХ В РАМКАХ ПРОЕКТА «МОЛОДОЙ УЧЕНЫЙ» НА 2025-2027 ГГ.</w:t>
      </w:r>
    </w:p>
    <w:p w14:paraId="128C62FE" w14:textId="77777777" w:rsidR="00B61350" w:rsidRP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 xml:space="preserve"> Цель конкурса – создание высококвалифицированных и конкурентоспособных исследователей, привлечение и утверждение талантливой молодежи в науке, увеличение доли молодых ученых.</w:t>
      </w:r>
    </w:p>
    <w:p w14:paraId="2EBE5F2D" w14:textId="0EEFE144" w:rsidR="00B61350" w:rsidRP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 xml:space="preserve">Финансирование на 2025-2027 годы утверждено Высшей научно-технической комиссией, общий объем — 9 миллиардов тенге, в том числе по годам: в 2025 году – 3 млрд. тенге, в 2026 году – 3 млрд. тенге, в 2027 году – 3 млрд. </w:t>
      </w:r>
      <w:r>
        <w:rPr>
          <w:rFonts w:ascii="Times New Roman" w:eastAsia="Times New Roman" w:hAnsi="Times New Roman" w:cs="Times New Roman"/>
          <w:sz w:val="24"/>
          <w:szCs w:val="24"/>
          <w:lang w:val="kk-KZ" w:eastAsia="ar-SA"/>
        </w:rPr>
        <w:t>т</w:t>
      </w:r>
      <w:r w:rsidRPr="00B61350">
        <w:rPr>
          <w:rFonts w:ascii="Times New Roman" w:eastAsia="Times New Roman" w:hAnsi="Times New Roman" w:cs="Times New Roman"/>
          <w:sz w:val="24"/>
          <w:szCs w:val="24"/>
          <w:lang w:val="kk-KZ" w:eastAsia="ar-SA"/>
        </w:rPr>
        <w:t>енге.</w:t>
      </w:r>
    </w:p>
    <w:p w14:paraId="5855FDF7" w14:textId="16FEAC66" w:rsidR="00B61350" w:rsidRP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Срок реализации 1 (одного) проекта – до 36 месяцев, сумма финансирования не превышает 30 миллионов тенге, в том числе 10 миллионов тенге на 2025 год, на 2026 год – 10 миллионов тенге, на 2027 год – 10 миллионов</w:t>
      </w:r>
      <w:r>
        <w:rPr>
          <w:rFonts w:ascii="Times New Roman" w:eastAsia="Times New Roman" w:hAnsi="Times New Roman" w:cs="Times New Roman"/>
          <w:sz w:val="24"/>
          <w:szCs w:val="24"/>
          <w:lang w:val="kk-KZ" w:eastAsia="ar-SA"/>
        </w:rPr>
        <w:t xml:space="preserve"> тенге</w:t>
      </w:r>
      <w:r w:rsidRPr="00B61350">
        <w:rPr>
          <w:rFonts w:ascii="Times New Roman" w:eastAsia="Times New Roman" w:hAnsi="Times New Roman" w:cs="Times New Roman"/>
          <w:sz w:val="24"/>
          <w:szCs w:val="24"/>
          <w:lang w:val="kk-KZ" w:eastAsia="ar-SA"/>
        </w:rPr>
        <w:t>.</w:t>
      </w:r>
    </w:p>
    <w:p w14:paraId="75FCC48B" w14:textId="77777777" w:rsidR="00B61350" w:rsidRP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Приоритетные направления развития науки согласно конкурсной документации Министерства науки и технологий Республики Казахстан:</w:t>
      </w:r>
    </w:p>
    <w:p w14:paraId="7D0D0433" w14:textId="77777777" w:rsidR="00B61350" w:rsidRP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 Экология, окружающая среда и рациональное природопользование;</w:t>
      </w:r>
    </w:p>
    <w:p w14:paraId="77671488" w14:textId="77777777" w:rsidR="00B61350" w:rsidRP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 Энергетика, современные материалы и транспорт;</w:t>
      </w:r>
    </w:p>
    <w:p w14:paraId="488B96EC" w14:textId="77777777" w:rsidR="00B61350" w:rsidRP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 Передовые производственные, цифровые и космические технологии;</w:t>
      </w:r>
    </w:p>
    <w:p w14:paraId="2E29BCC5" w14:textId="77777777" w:rsidR="00B61350" w:rsidRP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 Интеллектуальный потенциал страны;</w:t>
      </w:r>
    </w:p>
    <w:p w14:paraId="123B8DA9" w14:textId="77777777" w:rsidR="00B61350" w:rsidRP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 Наука о жизни и здоровье;</w:t>
      </w:r>
    </w:p>
    <w:p w14:paraId="11B659CC" w14:textId="77777777" w:rsidR="00B61350" w:rsidRP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 Устойчивое развитие агропромышленного комплекса;</w:t>
      </w:r>
    </w:p>
    <w:p w14:paraId="1B9FB2F0" w14:textId="77777777" w:rsidR="00B61350" w:rsidRP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 Принимаются заявки на грантовое финансирование фундаментальных и прикладных научных исследований молодых ученых - постдокторантов по проекту «Молодой учёный» на 2024-2026 годы по научным направлениям национальной безопасности и обороны, биологической безопасности.</w:t>
      </w:r>
    </w:p>
    <w:p w14:paraId="58A07422" w14:textId="77777777" w:rsidR="00B61350" w:rsidRP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Требования к докторанту:</w:t>
      </w:r>
    </w:p>
    <w:p w14:paraId="1E94191D" w14:textId="77777777" w:rsidR="00B61350" w:rsidRP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1) гражданство Республики Казахстан;</w:t>
      </w:r>
    </w:p>
    <w:p w14:paraId="3294426E" w14:textId="77777777" w:rsidR="00B61350" w:rsidRP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2) не старше 40 лет (в том числе на момент подачи заявления);</w:t>
      </w:r>
    </w:p>
    <w:p w14:paraId="7CC54814" w14:textId="77777777" w:rsidR="00B61350" w:rsidRP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3) иметь статью и (или) обзор в рецензируемых зарубежных и (или) отечественных изданиях по направлению научных исследований;</w:t>
      </w:r>
    </w:p>
    <w:p w14:paraId="376B2A77" w14:textId="77777777" w:rsidR="00B61350" w:rsidRP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4) иметь степень доктора философии (PhD)/доктора или ученую степень (доктора наук/кандидата) (прохождение процедуры признания эквивалентности дипломов, полученных за рубежом, не требуется) или быть лицом, которое прошел полный курс докторантуры (на момент подачи заявления).</w:t>
      </w:r>
    </w:p>
    <w:p w14:paraId="2548F32B" w14:textId="0262EA6D" w:rsid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З</w:t>
      </w:r>
      <w:r w:rsidRPr="00B61350">
        <w:rPr>
          <w:rFonts w:ascii="Times New Roman" w:eastAsia="Times New Roman" w:hAnsi="Times New Roman" w:cs="Times New Roman"/>
          <w:sz w:val="24"/>
          <w:szCs w:val="24"/>
          <w:lang w:val="kk-KZ" w:eastAsia="ar-SA"/>
        </w:rPr>
        <w:t xml:space="preserve">аявки, подтвержденные электронной цифровой подписью </w:t>
      </w:r>
      <w:r>
        <w:rPr>
          <w:rFonts w:ascii="Times New Roman" w:eastAsia="Times New Roman" w:hAnsi="Times New Roman" w:cs="Times New Roman"/>
          <w:sz w:val="24"/>
          <w:szCs w:val="24"/>
          <w:lang w:val="kk-KZ" w:eastAsia="ar-SA"/>
        </w:rPr>
        <w:t>доктор</w:t>
      </w:r>
      <w:r w:rsidRPr="00B61350">
        <w:rPr>
          <w:rFonts w:ascii="Times New Roman" w:eastAsia="Times New Roman" w:hAnsi="Times New Roman" w:cs="Times New Roman"/>
          <w:sz w:val="24"/>
          <w:szCs w:val="24"/>
          <w:lang w:val="kk-KZ" w:eastAsia="ar-SA"/>
        </w:rPr>
        <w:t xml:space="preserve">анта и заявителя, подаются в Комитет по науке Государственного научно-технологического университета по ссылке </w:t>
      </w:r>
      <w:hyperlink r:id="rId5" w:history="1">
        <w:r w:rsidRPr="00A0294A">
          <w:rPr>
            <w:rStyle w:val="a4"/>
            <w:rFonts w:ascii="Times New Roman" w:eastAsia="Times New Roman" w:hAnsi="Times New Roman" w:cs="Times New Roman"/>
            <w:sz w:val="24"/>
            <w:szCs w:val="24"/>
            <w:lang w:val="kk-KZ" w:eastAsia="ar-SA"/>
          </w:rPr>
          <w:t>https://is.ncste.kz</w:t>
        </w:r>
      </w:hyperlink>
      <w:r w:rsidRPr="00B61350">
        <w:rPr>
          <w:rFonts w:ascii="Times New Roman" w:eastAsia="Times New Roman" w:hAnsi="Times New Roman" w:cs="Times New Roman"/>
          <w:sz w:val="24"/>
          <w:szCs w:val="24"/>
          <w:lang w:val="kk-KZ" w:eastAsia="ar-SA"/>
        </w:rPr>
        <w:t>.</w:t>
      </w:r>
    </w:p>
    <w:p w14:paraId="2C0521D8" w14:textId="732A8845" w:rsidR="00650553"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Заявки принимаются с 0</w:t>
      </w:r>
      <w:r>
        <w:rPr>
          <w:rFonts w:ascii="Times New Roman" w:eastAsia="Times New Roman" w:hAnsi="Times New Roman" w:cs="Times New Roman"/>
          <w:sz w:val="24"/>
          <w:szCs w:val="24"/>
          <w:lang w:val="kk-KZ" w:eastAsia="ar-SA"/>
        </w:rPr>
        <w:t>5</w:t>
      </w:r>
      <w:r w:rsidRPr="00B61350">
        <w:rPr>
          <w:rFonts w:ascii="Times New Roman" w:eastAsia="Times New Roman" w:hAnsi="Times New Roman" w:cs="Times New Roman"/>
          <w:sz w:val="24"/>
          <w:szCs w:val="24"/>
          <w:lang w:val="kk-KZ" w:eastAsia="ar-SA"/>
        </w:rPr>
        <w:t>.0</w:t>
      </w:r>
      <w:r>
        <w:rPr>
          <w:rFonts w:ascii="Times New Roman" w:eastAsia="Times New Roman" w:hAnsi="Times New Roman" w:cs="Times New Roman"/>
          <w:sz w:val="24"/>
          <w:szCs w:val="24"/>
          <w:lang w:val="kk-KZ" w:eastAsia="ar-SA"/>
        </w:rPr>
        <w:t>9</w:t>
      </w:r>
      <w:r w:rsidRPr="00B61350">
        <w:rPr>
          <w:rFonts w:ascii="Times New Roman" w:eastAsia="Times New Roman" w:hAnsi="Times New Roman" w:cs="Times New Roman"/>
          <w:sz w:val="24"/>
          <w:szCs w:val="24"/>
          <w:lang w:val="kk-KZ" w:eastAsia="ar-SA"/>
        </w:rPr>
        <w:t xml:space="preserve">.2024 по </w:t>
      </w:r>
      <w:r>
        <w:rPr>
          <w:rFonts w:ascii="Times New Roman" w:eastAsia="Times New Roman" w:hAnsi="Times New Roman" w:cs="Times New Roman"/>
          <w:sz w:val="24"/>
          <w:szCs w:val="24"/>
          <w:lang w:val="kk-KZ" w:eastAsia="ar-SA"/>
        </w:rPr>
        <w:t>04</w:t>
      </w:r>
      <w:r w:rsidRPr="00B61350">
        <w:rPr>
          <w:rFonts w:ascii="Times New Roman" w:eastAsia="Times New Roman" w:hAnsi="Times New Roman" w:cs="Times New Roman"/>
          <w:sz w:val="24"/>
          <w:szCs w:val="24"/>
          <w:lang w:val="kk-KZ" w:eastAsia="ar-SA"/>
        </w:rPr>
        <w:t>.</w:t>
      </w:r>
      <w:r>
        <w:rPr>
          <w:rFonts w:ascii="Times New Roman" w:eastAsia="Times New Roman" w:hAnsi="Times New Roman" w:cs="Times New Roman"/>
          <w:sz w:val="24"/>
          <w:szCs w:val="24"/>
          <w:lang w:val="kk-KZ" w:eastAsia="ar-SA"/>
        </w:rPr>
        <w:t>10</w:t>
      </w:r>
      <w:r w:rsidRPr="00B61350">
        <w:rPr>
          <w:rFonts w:ascii="Times New Roman" w:eastAsia="Times New Roman" w:hAnsi="Times New Roman" w:cs="Times New Roman"/>
          <w:sz w:val="24"/>
          <w:szCs w:val="24"/>
          <w:lang w:val="kk-KZ" w:eastAsia="ar-SA"/>
        </w:rPr>
        <w:t>.2024.</w:t>
      </w:r>
    </w:p>
    <w:p w14:paraId="41BABC0C" w14:textId="33CCF14D" w:rsid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p>
    <w:p w14:paraId="5851E1C0" w14:textId="584E673A" w:rsid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p>
    <w:p w14:paraId="52DB0C2A" w14:textId="386E76E8" w:rsid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p>
    <w:p w14:paraId="00D47F59" w14:textId="73261D5F" w:rsid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p>
    <w:p w14:paraId="1841AD84" w14:textId="2AAA6477" w:rsid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p>
    <w:p w14:paraId="65DCF5F4" w14:textId="68D491D7" w:rsid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p>
    <w:p w14:paraId="3DEBDD24" w14:textId="1C8F8778" w:rsid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p>
    <w:p w14:paraId="494CD4D2" w14:textId="238D480B" w:rsid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p>
    <w:p w14:paraId="7E1199F8" w14:textId="044CC658" w:rsid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p>
    <w:p w14:paraId="1061CC34" w14:textId="12E39D24" w:rsid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p>
    <w:p w14:paraId="41103509" w14:textId="25CF74A3" w:rsid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p>
    <w:p w14:paraId="22BA46F1" w14:textId="5F404817" w:rsid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p>
    <w:p w14:paraId="401A9191" w14:textId="564F4124" w:rsid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p>
    <w:p w14:paraId="3982D746" w14:textId="6B89600F" w:rsid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p>
    <w:p w14:paraId="1037122B" w14:textId="2BC0B2B2" w:rsid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p>
    <w:p w14:paraId="0EF57049" w14:textId="77777777" w:rsidR="00B61350" w:rsidRPr="00B61350" w:rsidRDefault="00B61350" w:rsidP="00B61350">
      <w:pPr>
        <w:spacing w:after="0" w:line="240" w:lineRule="auto"/>
        <w:ind w:firstLine="709"/>
        <w:jc w:val="both"/>
        <w:rPr>
          <w:rFonts w:ascii="Times New Roman" w:eastAsia="Times New Roman" w:hAnsi="Times New Roman" w:cs="Times New Roman"/>
          <w:b/>
          <w:bCs/>
          <w:sz w:val="24"/>
          <w:szCs w:val="24"/>
          <w:lang w:val="kk-KZ" w:eastAsia="ar-SA"/>
        </w:rPr>
      </w:pPr>
      <w:r w:rsidRPr="00B61350">
        <w:rPr>
          <w:rFonts w:ascii="Times New Roman" w:eastAsia="Times New Roman" w:hAnsi="Times New Roman" w:cs="Times New Roman"/>
          <w:b/>
          <w:bCs/>
          <w:sz w:val="24"/>
          <w:szCs w:val="24"/>
          <w:lang w:val="kk-KZ" w:eastAsia="ar-SA"/>
        </w:rPr>
        <w:lastRenderedPageBreak/>
        <w:t>A COMPETITION FOR GRANT FINANCING OF RESEARCH OF YOUNG SCIENTISTS HAS BEEN ANNOUNCED WITHIN THE FRAMEWORK OF THE "YOUNG SCIENTIST" PROJECT FOR 2025-2027.</w:t>
      </w:r>
    </w:p>
    <w:p w14:paraId="78E1672C" w14:textId="77777777" w:rsidR="00B61350" w:rsidRP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The goal of the competition is to create highly qualified and competitive researchers, attract and establish talented youth in science, and increase the share of young scientists.</w:t>
      </w:r>
    </w:p>
    <w:p w14:paraId="7A400E33" w14:textId="77777777" w:rsidR="00B61350" w:rsidRP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Funding for 2025-2027 has been approved by the Higher Scientific and Technical Commission, the total amount is 9 billion tenge, including by year: in 2025 - 3 billion tenge, in 2026 - 3 billion tenge, in 2027 - 3 billion tenge.</w:t>
      </w:r>
    </w:p>
    <w:p w14:paraId="066DA741" w14:textId="77777777" w:rsidR="00B61350" w:rsidRP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The implementation period of 1 (one) project is up to 36 months, the funding amount does not exceed 30 million tenge, including 10 million tenge for 2025, 10 million tenge for 2026, and 10 million tenge for 2027.</w:t>
      </w:r>
    </w:p>
    <w:p w14:paraId="37B60B4E" w14:textId="77777777" w:rsidR="00B61350" w:rsidRP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Priority areas of scientific development according to the tender documentation of the Ministry of Science and Technology of the Republic of Kazakhstan:</w:t>
      </w:r>
    </w:p>
    <w:p w14:paraId="5DDC8CFF" w14:textId="77777777" w:rsidR="00B61350" w:rsidRP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 Ecology, environment and rational use of natural resources;</w:t>
      </w:r>
    </w:p>
    <w:p w14:paraId="7119EE6C" w14:textId="77777777" w:rsidR="00B61350" w:rsidRP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 Energy, modern materials and transport;</w:t>
      </w:r>
    </w:p>
    <w:p w14:paraId="0ADC92A2" w14:textId="77777777" w:rsidR="00B61350" w:rsidRP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 Advanced manufacturing, digital and space technologies;</w:t>
      </w:r>
    </w:p>
    <w:p w14:paraId="4AF20BD2" w14:textId="77777777" w:rsidR="00B61350" w:rsidRP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 Intellectual potential of the country;</w:t>
      </w:r>
    </w:p>
    <w:p w14:paraId="42BC4F41" w14:textId="77777777" w:rsidR="00B61350" w:rsidRP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 Science of life and health;</w:t>
      </w:r>
    </w:p>
    <w:p w14:paraId="4D3953E5" w14:textId="77777777" w:rsidR="00B61350" w:rsidRP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 Sustainable development of the agro-industrial complex;</w:t>
      </w:r>
    </w:p>
    <w:p w14:paraId="2B544585" w14:textId="77777777" w:rsidR="00B61350" w:rsidRP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 Applications are accepted for grant funding for fundamental and applied scientific research of young scientists - postdoctoral students under the "Young Scientist" project for 2024-2026 in the scientific areas of national security and defense, biological safety.</w:t>
      </w:r>
    </w:p>
    <w:p w14:paraId="5AFBC42D" w14:textId="77777777" w:rsidR="00B61350" w:rsidRP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Requirements for a doctoral student:</w:t>
      </w:r>
    </w:p>
    <w:p w14:paraId="07A1C96B" w14:textId="77777777" w:rsidR="00B61350" w:rsidRP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1) citizenship of the Republic of Kazakhstan;</w:t>
      </w:r>
    </w:p>
    <w:p w14:paraId="64B8C3E4" w14:textId="77777777" w:rsidR="00B61350" w:rsidRP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2) not older than 40 years (including at the time of application);</w:t>
      </w:r>
    </w:p>
    <w:p w14:paraId="1F40009C" w14:textId="77777777" w:rsidR="00B61350" w:rsidRP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3) have an article and (or) review in peer-reviewed foreign and (or) domestic publications in the area of ​​scientific research;</w:t>
      </w:r>
    </w:p>
    <w:p w14:paraId="75642108" w14:textId="77777777" w:rsidR="00B61350" w:rsidRP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4) have a Doctor of Philosophy (PhD)/Doctorate or an academic degree (Doctor of Science/Candidate) (the procedure for recognizing the equivalence of diplomas obtained abroad is not required) or be a person who has completed a full doctoral course (at the time of application).</w:t>
      </w:r>
    </w:p>
    <w:p w14:paraId="1D54313C" w14:textId="7ED7D1BD" w:rsid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 xml:space="preserve">Applications confirmed by an electronic digital signature of the doctoral candidate and the applicant are submitted to the Science Committee of the State University of Science and Technology at the link </w:t>
      </w:r>
      <w:hyperlink r:id="rId6" w:history="1">
        <w:r w:rsidRPr="00A0294A">
          <w:rPr>
            <w:rStyle w:val="a4"/>
            <w:rFonts w:ascii="Times New Roman" w:eastAsia="Times New Roman" w:hAnsi="Times New Roman" w:cs="Times New Roman"/>
            <w:sz w:val="24"/>
            <w:szCs w:val="24"/>
            <w:lang w:val="kk-KZ" w:eastAsia="ar-SA"/>
          </w:rPr>
          <w:t>https://is.ncste.kz</w:t>
        </w:r>
      </w:hyperlink>
      <w:r w:rsidRPr="00B61350">
        <w:rPr>
          <w:rFonts w:ascii="Times New Roman" w:eastAsia="Times New Roman" w:hAnsi="Times New Roman" w:cs="Times New Roman"/>
          <w:sz w:val="24"/>
          <w:szCs w:val="24"/>
          <w:lang w:val="kk-KZ" w:eastAsia="ar-SA"/>
        </w:rPr>
        <w:t>.</w:t>
      </w:r>
    </w:p>
    <w:p w14:paraId="1A941D8D" w14:textId="41F1920E" w:rsidR="00B61350" w:rsidRDefault="00B61350" w:rsidP="00B61350">
      <w:pPr>
        <w:spacing w:after="0" w:line="240" w:lineRule="auto"/>
        <w:ind w:firstLine="709"/>
        <w:jc w:val="both"/>
        <w:rPr>
          <w:rFonts w:ascii="Times New Roman" w:eastAsia="Times New Roman" w:hAnsi="Times New Roman" w:cs="Times New Roman"/>
          <w:sz w:val="24"/>
          <w:szCs w:val="24"/>
          <w:lang w:val="kk-KZ" w:eastAsia="ar-SA"/>
        </w:rPr>
      </w:pPr>
      <w:r w:rsidRPr="00B61350">
        <w:rPr>
          <w:rFonts w:ascii="Times New Roman" w:eastAsia="Times New Roman" w:hAnsi="Times New Roman" w:cs="Times New Roman"/>
          <w:sz w:val="24"/>
          <w:szCs w:val="24"/>
          <w:lang w:val="kk-KZ" w:eastAsia="ar-SA"/>
        </w:rPr>
        <w:t>Applications are accepted from 09/05/2024 to 10/04/2024.</w:t>
      </w:r>
    </w:p>
    <w:sectPr w:rsidR="00B613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04"/>
    <w:rsid w:val="000D4182"/>
    <w:rsid w:val="000E230D"/>
    <w:rsid w:val="001232A1"/>
    <w:rsid w:val="00172987"/>
    <w:rsid w:val="00241081"/>
    <w:rsid w:val="0028551F"/>
    <w:rsid w:val="00353A1D"/>
    <w:rsid w:val="00443D04"/>
    <w:rsid w:val="004441A0"/>
    <w:rsid w:val="00472A57"/>
    <w:rsid w:val="00517F02"/>
    <w:rsid w:val="0059442B"/>
    <w:rsid w:val="00650553"/>
    <w:rsid w:val="00771056"/>
    <w:rsid w:val="00923875"/>
    <w:rsid w:val="00980A0B"/>
    <w:rsid w:val="009E6738"/>
    <w:rsid w:val="00B61350"/>
    <w:rsid w:val="00C11065"/>
    <w:rsid w:val="00C63B6B"/>
    <w:rsid w:val="00C7388E"/>
    <w:rsid w:val="00D0326B"/>
    <w:rsid w:val="00D25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1DB18"/>
  <w15:chartTrackingRefBased/>
  <w15:docId w15:val="{3EB9A540-7AEC-469A-A79A-88B5327F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0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50553"/>
    <w:rPr>
      <w:color w:val="0000FF"/>
      <w:u w:val="single"/>
    </w:rPr>
  </w:style>
  <w:style w:type="character" w:styleId="a5">
    <w:name w:val="Unresolved Mention"/>
    <w:basedOn w:val="a0"/>
    <w:uiPriority w:val="99"/>
    <w:semiHidden/>
    <w:unhideWhenUsed/>
    <w:rsid w:val="00B61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106068">
      <w:bodyDiv w:val="1"/>
      <w:marLeft w:val="0"/>
      <w:marRight w:val="0"/>
      <w:marTop w:val="0"/>
      <w:marBottom w:val="0"/>
      <w:divBdr>
        <w:top w:val="none" w:sz="0" w:space="0" w:color="auto"/>
        <w:left w:val="none" w:sz="0" w:space="0" w:color="auto"/>
        <w:bottom w:val="none" w:sz="0" w:space="0" w:color="auto"/>
        <w:right w:val="none" w:sz="0" w:space="0" w:color="auto"/>
      </w:divBdr>
    </w:div>
    <w:div w:id="1294672286">
      <w:bodyDiv w:val="1"/>
      <w:marLeft w:val="0"/>
      <w:marRight w:val="0"/>
      <w:marTop w:val="0"/>
      <w:marBottom w:val="0"/>
      <w:divBdr>
        <w:top w:val="none" w:sz="0" w:space="0" w:color="auto"/>
        <w:left w:val="none" w:sz="0" w:space="0" w:color="auto"/>
        <w:bottom w:val="none" w:sz="0" w:space="0" w:color="auto"/>
        <w:right w:val="none" w:sz="0" w:space="0" w:color="auto"/>
      </w:divBdr>
    </w:div>
    <w:div w:id="1617709133">
      <w:bodyDiv w:val="1"/>
      <w:marLeft w:val="0"/>
      <w:marRight w:val="0"/>
      <w:marTop w:val="0"/>
      <w:marBottom w:val="0"/>
      <w:divBdr>
        <w:top w:val="none" w:sz="0" w:space="0" w:color="auto"/>
        <w:left w:val="none" w:sz="0" w:space="0" w:color="auto"/>
        <w:bottom w:val="none" w:sz="0" w:space="0" w:color="auto"/>
        <w:right w:val="none" w:sz="0" w:space="0" w:color="auto"/>
      </w:divBdr>
      <w:divsChild>
        <w:div w:id="2034644660">
          <w:marLeft w:val="0"/>
          <w:marRight w:val="0"/>
          <w:marTop w:val="0"/>
          <w:marBottom w:val="360"/>
          <w:divBdr>
            <w:top w:val="none" w:sz="0" w:space="0" w:color="auto"/>
            <w:left w:val="none" w:sz="0" w:space="0" w:color="auto"/>
            <w:bottom w:val="none" w:sz="0" w:space="0" w:color="auto"/>
            <w:right w:val="none" w:sz="0" w:space="0" w:color="auto"/>
          </w:divBdr>
        </w:div>
        <w:div w:id="1476872737">
          <w:marLeft w:val="0"/>
          <w:marRight w:val="0"/>
          <w:marTop w:val="0"/>
          <w:marBottom w:val="0"/>
          <w:divBdr>
            <w:top w:val="none" w:sz="0" w:space="0" w:color="auto"/>
            <w:left w:val="none" w:sz="0" w:space="0" w:color="auto"/>
            <w:bottom w:val="none" w:sz="0" w:space="0" w:color="auto"/>
            <w:right w:val="none" w:sz="0" w:space="0" w:color="auto"/>
          </w:divBdr>
          <w:divsChild>
            <w:div w:id="1479884928">
              <w:marLeft w:val="-225"/>
              <w:marRight w:val="-225"/>
              <w:marTop w:val="0"/>
              <w:marBottom w:val="0"/>
              <w:divBdr>
                <w:top w:val="none" w:sz="0" w:space="0" w:color="auto"/>
                <w:left w:val="none" w:sz="0" w:space="0" w:color="auto"/>
                <w:bottom w:val="none" w:sz="0" w:space="0" w:color="auto"/>
                <w:right w:val="none" w:sz="0" w:space="0" w:color="auto"/>
              </w:divBdr>
              <w:divsChild>
                <w:div w:id="1893228753">
                  <w:marLeft w:val="0"/>
                  <w:marRight w:val="0"/>
                  <w:marTop w:val="0"/>
                  <w:marBottom w:val="0"/>
                  <w:divBdr>
                    <w:top w:val="none" w:sz="0" w:space="0" w:color="auto"/>
                    <w:left w:val="none" w:sz="0" w:space="0" w:color="auto"/>
                    <w:bottom w:val="none" w:sz="0" w:space="0" w:color="auto"/>
                    <w:right w:val="none" w:sz="0" w:space="0" w:color="auto"/>
                  </w:divBdr>
                  <w:divsChild>
                    <w:div w:id="1634823739">
                      <w:marLeft w:val="0"/>
                      <w:marRight w:val="0"/>
                      <w:marTop w:val="0"/>
                      <w:marBottom w:val="0"/>
                      <w:divBdr>
                        <w:top w:val="none" w:sz="0" w:space="0" w:color="auto"/>
                        <w:left w:val="none" w:sz="0" w:space="0" w:color="auto"/>
                        <w:bottom w:val="none" w:sz="0" w:space="0" w:color="auto"/>
                        <w:right w:val="none" w:sz="0" w:space="0" w:color="auto"/>
                      </w:divBdr>
                      <w:divsChild>
                        <w:div w:id="918294900">
                          <w:marLeft w:val="0"/>
                          <w:marRight w:val="0"/>
                          <w:marTop w:val="0"/>
                          <w:marBottom w:val="0"/>
                          <w:divBdr>
                            <w:top w:val="none" w:sz="0" w:space="0" w:color="auto"/>
                            <w:left w:val="none" w:sz="0" w:space="0" w:color="auto"/>
                            <w:bottom w:val="none" w:sz="0" w:space="0" w:color="auto"/>
                            <w:right w:val="none" w:sz="0" w:space="0" w:color="auto"/>
                          </w:divBdr>
                          <w:divsChild>
                            <w:div w:id="698969724">
                              <w:marLeft w:val="0"/>
                              <w:marRight w:val="0"/>
                              <w:marTop w:val="0"/>
                              <w:marBottom w:val="0"/>
                              <w:divBdr>
                                <w:top w:val="none" w:sz="0" w:space="0" w:color="auto"/>
                                <w:left w:val="none" w:sz="0" w:space="0" w:color="auto"/>
                                <w:bottom w:val="none" w:sz="0" w:space="0" w:color="auto"/>
                                <w:right w:val="none" w:sz="0" w:space="0" w:color="auto"/>
                              </w:divBdr>
                            </w:div>
                          </w:divsChild>
                        </w:div>
                        <w:div w:id="2051370004">
                          <w:marLeft w:val="0"/>
                          <w:marRight w:val="0"/>
                          <w:marTop w:val="0"/>
                          <w:marBottom w:val="0"/>
                          <w:divBdr>
                            <w:top w:val="none" w:sz="0" w:space="0" w:color="auto"/>
                            <w:left w:val="none" w:sz="0" w:space="0" w:color="auto"/>
                            <w:bottom w:val="none" w:sz="0" w:space="0" w:color="auto"/>
                            <w:right w:val="none" w:sz="0" w:space="0" w:color="auto"/>
                          </w:divBdr>
                          <w:divsChild>
                            <w:div w:id="2990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3274">
                  <w:marLeft w:val="0"/>
                  <w:marRight w:val="0"/>
                  <w:marTop w:val="0"/>
                  <w:marBottom w:val="0"/>
                  <w:divBdr>
                    <w:top w:val="none" w:sz="0" w:space="0" w:color="auto"/>
                    <w:left w:val="none" w:sz="0" w:space="0" w:color="auto"/>
                    <w:bottom w:val="none" w:sz="0" w:space="0" w:color="auto"/>
                    <w:right w:val="none" w:sz="0" w:space="0" w:color="auto"/>
                  </w:divBdr>
                </w:div>
              </w:divsChild>
            </w:div>
            <w:div w:id="1536649466">
              <w:marLeft w:val="-225"/>
              <w:marRight w:val="-225"/>
              <w:marTop w:val="0"/>
              <w:marBottom w:val="0"/>
              <w:divBdr>
                <w:top w:val="none" w:sz="0" w:space="0" w:color="auto"/>
                <w:left w:val="none" w:sz="0" w:space="0" w:color="auto"/>
                <w:bottom w:val="none" w:sz="0" w:space="0" w:color="auto"/>
                <w:right w:val="none" w:sz="0" w:space="0" w:color="auto"/>
              </w:divBdr>
              <w:divsChild>
                <w:div w:id="1831866942">
                  <w:marLeft w:val="0"/>
                  <w:marRight w:val="0"/>
                  <w:marTop w:val="0"/>
                  <w:marBottom w:val="0"/>
                  <w:divBdr>
                    <w:top w:val="none" w:sz="0" w:space="0" w:color="auto"/>
                    <w:left w:val="none" w:sz="0" w:space="0" w:color="auto"/>
                    <w:bottom w:val="none" w:sz="0" w:space="0" w:color="auto"/>
                    <w:right w:val="none" w:sz="0" w:space="0" w:color="auto"/>
                  </w:divBdr>
                  <w:divsChild>
                    <w:div w:id="1339650272">
                      <w:marLeft w:val="0"/>
                      <w:marRight w:val="0"/>
                      <w:marTop w:val="0"/>
                      <w:marBottom w:val="0"/>
                      <w:divBdr>
                        <w:top w:val="none" w:sz="0" w:space="0" w:color="auto"/>
                        <w:left w:val="none" w:sz="0" w:space="0" w:color="auto"/>
                        <w:bottom w:val="none" w:sz="0" w:space="0" w:color="auto"/>
                        <w:right w:val="none" w:sz="0" w:space="0" w:color="auto"/>
                      </w:divBdr>
                      <w:divsChild>
                        <w:div w:id="965962461">
                          <w:marLeft w:val="0"/>
                          <w:marRight w:val="0"/>
                          <w:marTop w:val="0"/>
                          <w:marBottom w:val="0"/>
                          <w:divBdr>
                            <w:top w:val="none" w:sz="0" w:space="0" w:color="auto"/>
                            <w:left w:val="none" w:sz="0" w:space="0" w:color="auto"/>
                            <w:bottom w:val="none" w:sz="0" w:space="0" w:color="auto"/>
                            <w:right w:val="none" w:sz="0" w:space="0" w:color="auto"/>
                          </w:divBdr>
                          <w:divsChild>
                            <w:div w:id="188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s.ncste.kz" TargetMode="External"/><Relationship Id="rId5" Type="http://schemas.openxmlformats.org/officeDocument/2006/relationships/hyperlink" Target="https://is.ncste.kz" TargetMode="External"/><Relationship Id="rId4" Type="http://schemas.openxmlformats.org/officeDocument/2006/relationships/hyperlink" Target="https://is.ncste.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1016</Words>
  <Characters>5797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Самал Сырлыбеккызы</dc:creator>
  <cp:keywords/>
  <dc:description/>
  <cp:lastModifiedBy>жанибек нугманов</cp:lastModifiedBy>
  <cp:revision>17</cp:revision>
  <dcterms:created xsi:type="dcterms:W3CDTF">2023-10-12T08:48:00Z</dcterms:created>
  <dcterms:modified xsi:type="dcterms:W3CDTF">2024-09-11T04:18:00Z</dcterms:modified>
</cp:coreProperties>
</file>